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5E" w:rsidRPr="00BE4A30" w:rsidRDefault="00C5365E" w:rsidP="00C8658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864AE" w:rsidRDefault="00AB2B38" w:rsidP="00AB2B38">
      <w:pPr>
        <w:jc w:val="center"/>
        <w:rPr>
          <w:rFonts w:ascii="Times New Roman" w:hAnsi="Times New Roman"/>
          <w:b/>
          <w:sz w:val="28"/>
          <w:szCs w:val="28"/>
        </w:rPr>
      </w:pPr>
      <w:r w:rsidRPr="00BE4A30">
        <w:rPr>
          <w:rFonts w:ascii="Times New Roman" w:hAnsi="Times New Roman"/>
          <w:b/>
          <w:sz w:val="28"/>
          <w:szCs w:val="28"/>
        </w:rPr>
        <w:t>Čestné prohlášení dodavatele o splnění základní</w:t>
      </w:r>
      <w:r w:rsidR="00BE4A30">
        <w:rPr>
          <w:rFonts w:ascii="Times New Roman" w:hAnsi="Times New Roman"/>
          <w:b/>
          <w:sz w:val="28"/>
          <w:szCs w:val="28"/>
        </w:rPr>
        <w:t xml:space="preserve">, profesní způsobilosti </w:t>
      </w:r>
    </w:p>
    <w:p w:rsidR="00AB2B38" w:rsidRPr="00BE4A30" w:rsidRDefault="00BE4A30" w:rsidP="00AB2B38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>dle</w:t>
      </w:r>
      <w:r w:rsidR="00AB2B38" w:rsidRPr="00BE4A30">
        <w:rPr>
          <w:rFonts w:ascii="Times New Roman" w:hAnsi="Times New Roman"/>
          <w:b/>
          <w:bCs/>
          <w:szCs w:val="20"/>
        </w:rPr>
        <w:t xml:space="preserve"> zákona č. 134/2016 Sb., o zadávání veřejných zakázek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 VEŘEJNÉ ZAKÁZKY S NÁZVEM:</w:t>
      </w:r>
    </w:p>
    <w:p w:rsidR="00AB2B38" w:rsidRPr="00BE4A30" w:rsidRDefault="00BE4A30" w:rsidP="00AB2B38">
      <w:pPr>
        <w:pStyle w:val="Zkladntext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4A3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(Doplní účastník</w:t>
      </w:r>
      <w:r w:rsidR="0003723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– část:</w:t>
      </w:r>
      <w:bookmarkStart w:id="0" w:name="_GoBack"/>
      <w:bookmarkEnd w:id="0"/>
      <w:r w:rsidRPr="00BE4A3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)</w:t>
      </w: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AB2B38" w:rsidRPr="00BE4A30" w:rsidRDefault="00AB2B38" w:rsidP="00AB2B38">
      <w:pPr>
        <w:rPr>
          <w:rFonts w:ascii="Times New Roman" w:hAnsi="Times New Roman"/>
          <w:b/>
          <w:sz w:val="22"/>
          <w:szCs w:val="22"/>
        </w:rPr>
      </w:pPr>
    </w:p>
    <w:p w:rsidR="00AB2B38" w:rsidRPr="00BE4A30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b/>
          <w:sz w:val="22"/>
          <w:szCs w:val="22"/>
        </w:rPr>
        <w:t xml:space="preserve">zadávanou veřejným zadavatelem společností Krajská zdravotní, a.s., se sídlem Sociální péče 3316/12A, 401 13 Ústí nad Labem, IČO: 25488627 v otevřeném nadlimitním řízení </w:t>
      </w:r>
      <w:r w:rsidRPr="00BE4A30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BE4A30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BE4A30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BE4A30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2B38" w:rsidRPr="00BE4A30" w:rsidRDefault="00AB2B38" w:rsidP="00AB2B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E4A30" w:rsidRPr="00BE4A30" w:rsidRDefault="00AB2B38" w:rsidP="00BE4A30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E4A30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 w:rsidR="00BE4A30">
        <w:rPr>
          <w:rFonts w:ascii="Times New Roman" w:hAnsi="Times New Roman"/>
          <w:b/>
          <w:bCs/>
          <w:sz w:val="22"/>
          <w:szCs w:val="22"/>
        </w:rPr>
        <w:t> souladu s ustanovením § 74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 a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64AE">
        <w:rPr>
          <w:rFonts w:ascii="Times New Roman" w:hAnsi="Times New Roman"/>
          <w:b/>
          <w:bCs/>
          <w:sz w:val="22"/>
          <w:szCs w:val="22"/>
        </w:rPr>
        <w:t xml:space="preserve">profesní způsobilost v souladu s ustanovením </w:t>
      </w:r>
      <w:r w:rsidR="00BE4A30">
        <w:rPr>
          <w:rFonts w:ascii="Times New Roman" w:hAnsi="Times New Roman"/>
          <w:b/>
          <w:bCs/>
          <w:sz w:val="22"/>
          <w:szCs w:val="22"/>
        </w:rPr>
        <w:t xml:space="preserve">§ 77 zák. č. 134/2016 Sb., tak jak ji zadavatel požadoval v zadávací dokumentaci a </w:t>
      </w:r>
      <w:r w:rsidR="00BE4A30" w:rsidRPr="00BE4A30">
        <w:rPr>
          <w:rFonts w:ascii="Times New Roman" w:hAnsi="Times New Roman"/>
          <w:b/>
          <w:bCs/>
          <w:sz w:val="22"/>
          <w:szCs w:val="22"/>
        </w:rPr>
        <w:t>čestně prohlašuji, že: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a)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b)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v evidenci daní zachycen splatný daňový nedoplatek;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c)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veřejné zdravotní pojištění;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d) zákona</w:t>
      </w:r>
      <w:r w:rsidRPr="00BE4A30">
        <w:rPr>
          <w:rFonts w:ascii="Times New Roman" w:hAnsi="Times New Roman"/>
          <w:sz w:val="22"/>
        </w:rPr>
        <w:tab/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e) zákona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2 zákona 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6C3B5F" w:rsidRPr="00BE4A30" w:rsidRDefault="006C3B5F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lastRenderedPageBreak/>
        <w:t xml:space="preserve">dle § 74 odst. 3 zákona </w:t>
      </w:r>
    </w:p>
    <w:p w:rsidR="00BE4A30" w:rsidRP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BE4A30">
        <w:rPr>
          <w:rFonts w:ascii="Times New Roman" w:hAnsi="Times New Roman"/>
          <w:sz w:val="22"/>
        </w:rPr>
        <w:tab/>
      </w:r>
    </w:p>
    <w:p w:rsidR="00BE4A30" w:rsidRDefault="00BE4A30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</w:t>
      </w:r>
      <w:r>
        <w:rPr>
          <w:rFonts w:ascii="Times New Roman" w:hAnsi="Times New Roman"/>
          <w:sz w:val="22"/>
        </w:rPr>
        <w:t>7</w:t>
      </w:r>
      <w:r w:rsidRPr="00BE4A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zák. č. 134/2016 Sb.</w:t>
      </w:r>
    </w:p>
    <w:p w:rsidR="00BE4A30" w:rsidRDefault="00177F1C" w:rsidP="00BE4A30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sz w:val="22"/>
        </w:rPr>
      </w:pPr>
      <w:r>
        <w:rPr>
          <w:sz w:val="22"/>
        </w:rPr>
        <w:t>Dodavatel splňuje profesní předpoklad, d</w:t>
      </w:r>
      <w:r w:rsidR="00BE4A30">
        <w:rPr>
          <w:sz w:val="22"/>
        </w:rPr>
        <w:t>isponuje doklady požadovanými v zadávací dokumentaci a na vyzvání je předloží</w:t>
      </w:r>
    </w:p>
    <w:p w:rsidR="00BE4A30" w:rsidRDefault="00BE4A30" w:rsidP="00BE4A30">
      <w:pPr>
        <w:suppressAutoHyphens/>
        <w:overflowPunct w:val="0"/>
        <w:autoSpaceDE w:val="0"/>
        <w:jc w:val="both"/>
        <w:textAlignment w:val="baseline"/>
        <w:rPr>
          <w:sz w:val="22"/>
        </w:rPr>
      </w:pPr>
    </w:p>
    <w:p w:rsidR="008501A5" w:rsidRDefault="008501A5" w:rsidP="008501A5">
      <w:pPr>
        <w:pStyle w:val="odsazfurt"/>
        <w:ind w:left="0" w:firstLine="397"/>
        <w:rPr>
          <w:color w:val="00000A"/>
        </w:rPr>
      </w:pPr>
      <w:r>
        <w:rPr>
          <w:color w:val="00000A"/>
          <w:szCs w:val="24"/>
        </w:rPr>
        <w:t xml:space="preserve">Účastník dále čestně prohlašuje, že předmět veřejné zakázky splňuje požadavky Státního ústavu pro kontrolu léčiv a požadavky na něj kladené obecně závaznými právními předpisy, zejména zákonem č. 378/2007 Sb. o léčivech, ve znění pozdějších předpisů a vyhláškou č. 229/2008 Sb., o výrobě a distribuci léčiv, ve znění pozdějších předpisů. </w:t>
      </w:r>
    </w:p>
    <w:p w:rsidR="008501A5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037918" w:rsidRPr="00037918" w:rsidRDefault="00037918" w:rsidP="00037918">
      <w:pPr>
        <w:pStyle w:val="odsazfurt"/>
        <w:ind w:left="0"/>
        <w:rPr>
          <w:color w:val="00000A"/>
          <w:szCs w:val="24"/>
        </w:rPr>
      </w:pPr>
      <w:r>
        <w:rPr>
          <w:color w:val="00000A"/>
          <w:szCs w:val="24"/>
        </w:rPr>
        <w:t xml:space="preserve">Účastník dále čestně prohlašuje, že </w:t>
      </w:r>
      <w:r w:rsidRPr="00037918">
        <w:rPr>
          <w:color w:val="00000A"/>
          <w:szCs w:val="24"/>
        </w:rPr>
        <w:t>závazný text návrhu rámcové dohody plně a bezvýhradně akceptuje</w:t>
      </w:r>
      <w:r w:rsidR="004A0C01">
        <w:rPr>
          <w:color w:val="00000A"/>
          <w:szCs w:val="24"/>
        </w:rPr>
        <w:t>.</w:t>
      </w:r>
    </w:p>
    <w:p w:rsidR="008501A5" w:rsidRPr="00BE4A30" w:rsidRDefault="008501A5" w:rsidP="00BE4A30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BE4A30" w:rsidRPr="00BE4A30" w:rsidRDefault="00BE4A30" w:rsidP="00BE4A30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AB2B38" w:rsidRPr="00BE4A30" w:rsidRDefault="00AB2B38" w:rsidP="00AB2B38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BE4A30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BE4A30" w:rsidRDefault="00AB2B38" w:rsidP="000013DF">
      <w:pPr>
        <w:ind w:left="4820" w:hanging="4820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V ………………… dne ………………</w:t>
      </w:r>
      <w:r w:rsidRPr="00BE4A30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="000013DF" w:rsidRPr="00BE4A30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 w:rsidRPr="00BE4A30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  <w:t>jméno a příjmení, podpis</w:t>
      </w:r>
    </w:p>
    <w:p w:rsidR="00AB2B38" w:rsidRPr="00BE4A30" w:rsidRDefault="00AB2B38" w:rsidP="00AB2B38">
      <w:pPr>
        <w:rPr>
          <w:rFonts w:ascii="Times New Roman" w:hAnsi="Times New Roman"/>
          <w:sz w:val="22"/>
          <w:szCs w:val="22"/>
        </w:rPr>
      </w:pPr>
    </w:p>
    <w:p w:rsidR="0087513B" w:rsidRPr="00BE4A30" w:rsidRDefault="0087513B" w:rsidP="00AB2B38">
      <w:pPr>
        <w:jc w:val="center"/>
        <w:rPr>
          <w:rFonts w:ascii="Times New Roman" w:hAnsi="Times New Roman"/>
          <w:sz w:val="22"/>
          <w:szCs w:val="22"/>
        </w:rPr>
      </w:pPr>
    </w:p>
    <w:sectPr w:rsidR="0087513B" w:rsidRPr="00BE4A30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B2" w:rsidRDefault="00FF0FB2">
      <w:r>
        <w:separator/>
      </w:r>
    </w:p>
  </w:endnote>
  <w:endnote w:type="continuationSeparator" w:id="0">
    <w:p w:rsidR="00FF0FB2" w:rsidRDefault="00F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3723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3723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B2" w:rsidRDefault="00FF0FB2">
      <w:r>
        <w:separator/>
      </w:r>
    </w:p>
  </w:footnote>
  <w:footnote w:type="continuationSeparator" w:id="0">
    <w:p w:rsidR="00FF0FB2" w:rsidRDefault="00FF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3723F"/>
    <w:rsid w:val="00037918"/>
    <w:rsid w:val="000531A8"/>
    <w:rsid w:val="00083870"/>
    <w:rsid w:val="000940FA"/>
    <w:rsid w:val="000A1108"/>
    <w:rsid w:val="000B290C"/>
    <w:rsid w:val="000B52FA"/>
    <w:rsid w:val="000B7169"/>
    <w:rsid w:val="000C691C"/>
    <w:rsid w:val="00106436"/>
    <w:rsid w:val="00177F1C"/>
    <w:rsid w:val="001821CC"/>
    <w:rsid w:val="00183BCD"/>
    <w:rsid w:val="00185397"/>
    <w:rsid w:val="001958A9"/>
    <w:rsid w:val="001B1390"/>
    <w:rsid w:val="001E1476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511C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55CED"/>
    <w:rsid w:val="00480EFE"/>
    <w:rsid w:val="00482B98"/>
    <w:rsid w:val="004A0C01"/>
    <w:rsid w:val="004A5EC7"/>
    <w:rsid w:val="004C2749"/>
    <w:rsid w:val="004D5609"/>
    <w:rsid w:val="00513090"/>
    <w:rsid w:val="00513EA2"/>
    <w:rsid w:val="00552347"/>
    <w:rsid w:val="00554871"/>
    <w:rsid w:val="00580933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B7229"/>
    <w:rsid w:val="006C3B5F"/>
    <w:rsid w:val="006C47B8"/>
    <w:rsid w:val="006D219C"/>
    <w:rsid w:val="00761604"/>
    <w:rsid w:val="0076247E"/>
    <w:rsid w:val="00771B4B"/>
    <w:rsid w:val="007B0270"/>
    <w:rsid w:val="007D36A3"/>
    <w:rsid w:val="00827DAE"/>
    <w:rsid w:val="008501A5"/>
    <w:rsid w:val="008534FA"/>
    <w:rsid w:val="008575B8"/>
    <w:rsid w:val="0087513B"/>
    <w:rsid w:val="008A2A0E"/>
    <w:rsid w:val="008C5BCE"/>
    <w:rsid w:val="008E3775"/>
    <w:rsid w:val="00912E27"/>
    <w:rsid w:val="0092421F"/>
    <w:rsid w:val="009A28BD"/>
    <w:rsid w:val="009E5790"/>
    <w:rsid w:val="009E6A9A"/>
    <w:rsid w:val="00A0192F"/>
    <w:rsid w:val="00A03045"/>
    <w:rsid w:val="00A61019"/>
    <w:rsid w:val="00A673D0"/>
    <w:rsid w:val="00AB217F"/>
    <w:rsid w:val="00AB2B38"/>
    <w:rsid w:val="00AB6878"/>
    <w:rsid w:val="00AD2860"/>
    <w:rsid w:val="00AE5436"/>
    <w:rsid w:val="00AE7004"/>
    <w:rsid w:val="00AF0727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D465E1"/>
    <w:rsid w:val="00E164FB"/>
    <w:rsid w:val="00E2530B"/>
    <w:rsid w:val="00E71597"/>
    <w:rsid w:val="00EB0FA0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CF354"/>
  <w15:docId w15:val="{D77E9497-1804-4625-9B3B-CA643F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9BF-2F5E-46C5-825F-413AD701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6</cp:revision>
  <dcterms:created xsi:type="dcterms:W3CDTF">2018-05-14T05:49:00Z</dcterms:created>
  <dcterms:modified xsi:type="dcterms:W3CDTF">2018-11-29T14:20:00Z</dcterms:modified>
</cp:coreProperties>
</file>