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03158B76" w:rsidR="00C27BF9" w:rsidRPr="006E52CE" w:rsidRDefault="00007661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007661">
              <w:rPr>
                <w:rFonts w:cs="Arial"/>
                <w:b/>
                <w:bCs/>
                <w:sz w:val="20"/>
                <w:szCs w:val="20"/>
              </w:rPr>
              <w:t>Podpora informačního systému pro vyhodnocování telefonního provozu WIN-TEL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B586" w14:textId="77777777" w:rsidR="00EA017C" w:rsidRDefault="00EA017C" w:rsidP="004A044C">
      <w:pPr>
        <w:spacing w:line="240" w:lineRule="auto"/>
      </w:pPr>
      <w:r>
        <w:separator/>
      </w:r>
    </w:p>
  </w:endnote>
  <w:endnote w:type="continuationSeparator" w:id="0">
    <w:p w14:paraId="65862A86" w14:textId="77777777" w:rsidR="00EA017C" w:rsidRDefault="00EA017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EEA1" w14:textId="77777777" w:rsidR="00EA017C" w:rsidRDefault="00EA017C" w:rsidP="004A044C">
      <w:pPr>
        <w:spacing w:line="240" w:lineRule="auto"/>
      </w:pPr>
      <w:r>
        <w:separator/>
      </w:r>
    </w:p>
  </w:footnote>
  <w:footnote w:type="continuationSeparator" w:id="0">
    <w:p w14:paraId="3D665A86" w14:textId="77777777" w:rsidR="00EA017C" w:rsidRDefault="00EA017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7661"/>
    <w:rsid w:val="00013DE8"/>
    <w:rsid w:val="0004574E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66A9E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884"/>
    <w:rsid w:val="0071483B"/>
    <w:rsid w:val="007476D3"/>
    <w:rsid w:val="00824631"/>
    <w:rsid w:val="008650CD"/>
    <w:rsid w:val="00892276"/>
    <w:rsid w:val="008E311B"/>
    <w:rsid w:val="008F4FC4"/>
    <w:rsid w:val="008F6A0E"/>
    <w:rsid w:val="00914E57"/>
    <w:rsid w:val="00932EB1"/>
    <w:rsid w:val="0096235B"/>
    <w:rsid w:val="009876AE"/>
    <w:rsid w:val="009969EB"/>
    <w:rsid w:val="009A699B"/>
    <w:rsid w:val="009A7B24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9414F"/>
    <w:rsid w:val="00EA017C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16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23</cp:revision>
  <cp:lastPrinted>2025-02-20T13:28:00Z</cp:lastPrinted>
  <dcterms:created xsi:type="dcterms:W3CDTF">2025-05-14T05:55:00Z</dcterms:created>
  <dcterms:modified xsi:type="dcterms:W3CDTF">2026-03-03T12:35:00Z</dcterms:modified>
</cp:coreProperties>
</file>