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E5720A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5720A">
              <w:rPr>
                <w:rFonts w:cs="Arial"/>
                <w:b/>
                <w:sz w:val="20"/>
                <w:szCs w:val="20"/>
              </w:rPr>
              <w:t>Kontejnery na radiofarmaka MNUL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59" w:rsidRDefault="004B1D59" w:rsidP="004A044C">
      <w:pPr>
        <w:spacing w:line="240" w:lineRule="auto"/>
      </w:pPr>
      <w:r>
        <w:separator/>
      </w:r>
    </w:p>
  </w:endnote>
  <w:endnote w:type="continuationSeparator" w:id="0">
    <w:p w:rsidR="004B1D59" w:rsidRDefault="004B1D5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4B1D59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4B1D59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59" w:rsidRDefault="004B1D59" w:rsidP="004A044C">
      <w:pPr>
        <w:spacing w:line="240" w:lineRule="auto"/>
      </w:pPr>
      <w:r>
        <w:separator/>
      </w:r>
    </w:p>
  </w:footnote>
  <w:footnote w:type="continuationSeparator" w:id="0">
    <w:p w:rsidR="004B1D59" w:rsidRDefault="004B1D5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5720A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5720A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B1D5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761171"/>
    <w:rsid w:val="00824631"/>
    <w:rsid w:val="008650CD"/>
    <w:rsid w:val="008E311B"/>
    <w:rsid w:val="008F4FC4"/>
    <w:rsid w:val="008F6A0E"/>
    <w:rsid w:val="00932EB1"/>
    <w:rsid w:val="00986782"/>
    <w:rsid w:val="009876AE"/>
    <w:rsid w:val="009969EB"/>
    <w:rsid w:val="009A699B"/>
    <w:rsid w:val="00A037B7"/>
    <w:rsid w:val="00A101A5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274"/>
    <w:rsid w:val="00BC0A5A"/>
    <w:rsid w:val="00BF266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5720A"/>
    <w:rsid w:val="00E87CBA"/>
    <w:rsid w:val="00E94005"/>
    <w:rsid w:val="00EB248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923F-C6AE-42A2-8945-4837EBDF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2025-05-14T09:11:00Z</dcterms:created>
  <dcterms:modified xsi:type="dcterms:W3CDTF">2026-02-11T13:03:00Z</dcterms:modified>
</cp:coreProperties>
</file>