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32C" w14:textId="77777777" w:rsidR="00986946" w:rsidRPr="00986946" w:rsidRDefault="00986946" w:rsidP="00986946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986946">
        <w:rPr>
          <w:rFonts w:eastAsia="Calibri" w:cs="Arial"/>
          <w:b/>
          <w:caps/>
          <w:sz w:val="28"/>
          <w:szCs w:val="28"/>
          <w:lang w:eastAsia="cs-CZ"/>
        </w:rPr>
        <w:t>čestné prohlášení dodavatele</w:t>
      </w:r>
    </w:p>
    <w:p w14:paraId="2B3DF83A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68895D" w14:textId="19B0F7E6" w:rsidR="00986946" w:rsidRPr="00986946" w:rsidRDefault="00986946" w:rsidP="00986946">
      <w:pPr>
        <w:spacing w:line="240" w:lineRule="auto"/>
        <w:ind w:left="3540" w:hanging="3540"/>
        <w:rPr>
          <w:rFonts w:eastAsia="Times New Roman" w:cs="Arial"/>
          <w:b/>
          <w:bCs/>
          <w:sz w:val="20"/>
          <w:szCs w:val="20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986946">
        <w:rPr>
          <w:rFonts w:eastAsia="Times New Roman" w:cs="Arial"/>
          <w:b/>
          <w:sz w:val="20"/>
          <w:szCs w:val="20"/>
          <w:lang w:eastAsia="cs-CZ"/>
        </w:rPr>
        <w:t>:</w:t>
      </w:r>
      <w:r w:rsidRPr="00986946">
        <w:rPr>
          <w:rFonts w:eastAsia="Times New Roman" w:cs="Arial"/>
          <w:b/>
          <w:sz w:val="20"/>
          <w:szCs w:val="20"/>
          <w:lang w:eastAsia="cs-CZ"/>
        </w:rPr>
        <w:tab/>
      </w:r>
      <w:r w:rsidR="006F770E" w:rsidRPr="006F770E">
        <w:rPr>
          <w:rFonts w:eastAsia="Times New Roman" w:cs="Arial"/>
          <w:b/>
          <w:bCs/>
          <w:sz w:val="20"/>
          <w:szCs w:val="20"/>
          <w:lang w:eastAsia="cs-CZ"/>
        </w:rPr>
        <w:t>Podpora technologií DELL 2026</w:t>
      </w:r>
    </w:p>
    <w:p w14:paraId="5C6A626A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84E6E19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3E29D01" w14:textId="77777777" w:rsidR="00986946" w:rsidRPr="00986946" w:rsidRDefault="00986946" w:rsidP="0098694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57AE2D2B" w14:textId="77777777" w:rsidR="00986946" w:rsidRPr="00986946" w:rsidRDefault="00986946" w:rsidP="0098694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6946" w:rsidRPr="00986946" w14:paraId="26FCD4D6" w14:textId="77777777" w:rsidTr="006B6769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7A38F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A961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6A9EBB5E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DF79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2F49C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0847FD11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F5E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4FA0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2B2C2A9A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41C96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9952A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986946" w:rsidRPr="00986946" w14:paraId="7D0227AB" w14:textId="77777777" w:rsidTr="006B6769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0E37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98694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DA2" w14:textId="77777777" w:rsidR="00986946" w:rsidRPr="00986946" w:rsidRDefault="00986946" w:rsidP="0098694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6B8D7AF" w14:textId="77777777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4057B800" w14:textId="219A9AEC" w:rsidR="00986946" w:rsidRPr="00986946" w:rsidRDefault="00986946" w:rsidP="00986946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986946">
        <w:rPr>
          <w:rFonts w:eastAsia="Calibri" w:cs="Arial"/>
          <w:b/>
          <w:sz w:val="20"/>
          <w:szCs w:val="20"/>
          <w:lang w:eastAsia="cs-CZ"/>
        </w:rPr>
        <w:t>Dodavatel tímto v souladu s ustanovením § 86 odst. 2 zákona č. 134/2016 Sb., o zadávání veřejných zakázek (dále jen „</w:t>
      </w:r>
      <w:r w:rsidRPr="0098694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98694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03ABDAF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B144469" w14:textId="433612DF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986946">
        <w:rPr>
          <w:rFonts w:eastAsia="Calibri" w:cs="Arial"/>
          <w:b/>
          <w:sz w:val="20"/>
          <w:szCs w:val="20"/>
          <w:lang w:eastAsia="cs-CZ"/>
        </w:rPr>
        <w:t>§ 74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63913B39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98694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5599D3B2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986946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98694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98694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95B3347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ACAD595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2705DBE" w14:textId="77777777" w:rsidR="00986946" w:rsidRPr="00986946" w:rsidRDefault="00986946" w:rsidP="0098694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986946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plně a bezvýhradně akceptuje obligatorní návrh kupní smlouvy, který je přílohou zadávací dokumentace.</w:t>
      </w:r>
    </w:p>
    <w:p w14:paraId="4BC906BB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iCs/>
          <w:sz w:val="20"/>
          <w:szCs w:val="20"/>
          <w:lang w:eastAsia="cs-CZ"/>
        </w:rPr>
        <w:t xml:space="preserve">Dodavatel čestně prohlašuje, </w:t>
      </w:r>
      <w:r w:rsidRPr="00986946">
        <w:rPr>
          <w:rFonts w:eastAsia="Times New Roman" w:cs="Arial"/>
          <w:b/>
          <w:sz w:val="20"/>
          <w:szCs w:val="20"/>
          <w:lang w:eastAsia="cs-CZ"/>
        </w:rPr>
        <w:t xml:space="preserve">že splní </w:t>
      </w:r>
      <w:r w:rsidRPr="00986946">
        <w:rPr>
          <w:rFonts w:eastAsia="Times New Roman" w:cs="Arial"/>
          <w:sz w:val="20"/>
          <w:szCs w:val="20"/>
          <w:lang w:eastAsia="cs-CZ"/>
        </w:rPr>
        <w:t>požadavky zadavatele týkající se sjednání pojištění odpovědnosti v požadované výši.</w:t>
      </w:r>
    </w:p>
    <w:p w14:paraId="26F89F1E" w14:textId="77777777" w:rsidR="00C621DB" w:rsidRPr="00C621DB" w:rsidRDefault="00C621DB" w:rsidP="00C621DB">
      <w:pPr>
        <w:pStyle w:val="Normln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1DB">
        <w:rPr>
          <w:rFonts w:ascii="Arial" w:hAnsi="Arial" w:cs="Arial"/>
          <w:sz w:val="20"/>
          <w:szCs w:val="20"/>
        </w:rPr>
        <w:t xml:space="preserve">Dodavatel bere na vědomí, že zadavatel je </w:t>
      </w:r>
      <w:r w:rsidRPr="00C621DB">
        <w:rPr>
          <w:rStyle w:val="Siln"/>
          <w:rFonts w:ascii="Arial" w:hAnsi="Arial" w:cs="Arial"/>
          <w:sz w:val="20"/>
          <w:szCs w:val="20"/>
        </w:rPr>
        <w:t>poskytovatelem regulované služby</w:t>
      </w:r>
      <w:r w:rsidRPr="00C621DB">
        <w:rPr>
          <w:rFonts w:ascii="Arial" w:hAnsi="Arial" w:cs="Arial"/>
          <w:sz w:val="20"/>
          <w:szCs w:val="20"/>
        </w:rPr>
        <w:t xml:space="preserve"> podle zákona č. 264/2025 Sb., o kybernetické bezpečnosti (dále jen „ZKB“), a zavazuje se, že:</w:t>
      </w:r>
    </w:p>
    <w:p w14:paraId="2AFD04D0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při plnění veřejné zakázky bude dodržovat všechny povinnosti vyplývající ze ZKB a souvisejících právních předpisů,</w:t>
      </w:r>
    </w:p>
    <w:p w14:paraId="47AE5AE8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nabídne a dodá pouze takový předmět plnění, který je v souladu s právními předpisy a normami České republiky a Evropské unie,</w:t>
      </w:r>
    </w:p>
    <w:p w14:paraId="06E24ABB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lastRenderedPageBreak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259903F" w14:textId="77777777" w:rsidR="00C621DB" w:rsidRPr="00C621DB" w:rsidRDefault="00C621DB" w:rsidP="00C621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621DB">
        <w:rPr>
          <w:rFonts w:eastAsia="Times New Roman" w:cs="Arial"/>
          <w:sz w:val="20"/>
          <w:szCs w:val="20"/>
          <w:lang w:eastAsia="cs-CZ"/>
        </w:rPr>
        <w:t>bere na vědomí, že zadavatel může být povinen vypovědět smlouvu, pokud by její plnění bylo v rozporu s opatřením vydaným podle ZKB.</w:t>
      </w:r>
    </w:p>
    <w:p w14:paraId="312B4941" w14:textId="06618696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6674DCDD" w14:textId="2C4A093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2F505148" w14:textId="77777777" w:rsidR="00C621DB" w:rsidRDefault="00C621DB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79D4DBB7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iCs/>
          <w:sz w:val="20"/>
          <w:szCs w:val="20"/>
          <w:lang w:eastAsia="cs-CZ"/>
        </w:rPr>
      </w:pPr>
    </w:p>
    <w:p w14:paraId="3EAF9B03" w14:textId="77777777" w:rsidR="00986946" w:rsidRPr="00986946" w:rsidRDefault="00986946" w:rsidP="0098694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986946">
        <w:rPr>
          <w:rFonts w:eastAsia="Times New Roman" w:cs="Arial"/>
          <w:sz w:val="20"/>
          <w:szCs w:val="20"/>
          <w:lang w:eastAsia="cs-CZ"/>
        </w:rPr>
        <w:tab/>
      </w:r>
      <w:r w:rsidRPr="0098694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</w:p>
    <w:p w14:paraId="71DAA2BF" w14:textId="77777777" w:rsidR="00986946" w:rsidRPr="00986946" w:rsidRDefault="00986946" w:rsidP="00986946">
      <w:pPr>
        <w:snapToGrid w:val="0"/>
        <w:spacing w:after="120" w:line="240" w:lineRule="auto"/>
        <w:ind w:left="4248"/>
        <w:rPr>
          <w:rFonts w:eastAsia="Times New Roman" w:cs="Arial"/>
          <w:sz w:val="20"/>
          <w:szCs w:val="20"/>
          <w:lang w:eastAsia="cs-CZ"/>
        </w:rPr>
      </w:pPr>
      <w:r w:rsidRPr="0098694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</w:p>
    <w:p w14:paraId="6BA25F5D" w14:textId="77777777" w:rsidR="00986946" w:rsidRPr="00986946" w:rsidRDefault="00986946" w:rsidP="00986946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8C2D" w14:textId="77777777" w:rsidR="005F42DF" w:rsidRDefault="005F42DF" w:rsidP="004A044C">
      <w:pPr>
        <w:spacing w:line="240" w:lineRule="auto"/>
      </w:pPr>
      <w:r>
        <w:separator/>
      </w:r>
    </w:p>
  </w:endnote>
  <w:endnote w:type="continuationSeparator" w:id="0">
    <w:p w14:paraId="59F39747" w14:textId="77777777" w:rsidR="005F42DF" w:rsidRDefault="005F42D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F885" w14:textId="77777777" w:rsidR="005F42DF" w:rsidRDefault="005F42DF" w:rsidP="004A044C">
      <w:pPr>
        <w:spacing w:line="240" w:lineRule="auto"/>
      </w:pPr>
      <w:r>
        <w:separator/>
      </w:r>
    </w:p>
  </w:footnote>
  <w:footnote w:type="continuationSeparator" w:id="0">
    <w:p w14:paraId="5C325055" w14:textId="77777777" w:rsidR="005F42DF" w:rsidRDefault="005F42D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86946">
      <w:rPr>
        <w:color w:val="A6A6A6"/>
        <w:sz w:val="16"/>
        <w:szCs w:val="16"/>
      </w:rPr>
      <w:tab/>
      <w:t xml:space="preserve">Stránka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PAGE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Pr="00986946">
      <w:rPr>
        <w:color w:val="A6A6A6"/>
        <w:sz w:val="16"/>
        <w:szCs w:val="16"/>
      </w:rPr>
      <w:t xml:space="preserve"> z </w:t>
    </w:r>
    <w:r w:rsidRPr="00986946">
      <w:rPr>
        <w:b/>
        <w:bCs/>
        <w:color w:val="A6A6A6"/>
        <w:sz w:val="16"/>
        <w:szCs w:val="16"/>
      </w:rPr>
      <w:fldChar w:fldCharType="begin"/>
    </w:r>
    <w:r w:rsidRPr="00986946">
      <w:rPr>
        <w:b/>
        <w:bCs/>
        <w:color w:val="A6A6A6"/>
        <w:sz w:val="16"/>
        <w:szCs w:val="16"/>
      </w:rPr>
      <w:instrText>NUMPAGES  \* Arabic  \* MERGEFORMAT</w:instrText>
    </w:r>
    <w:r w:rsidRPr="00986946">
      <w:rPr>
        <w:b/>
        <w:bCs/>
        <w:color w:val="A6A6A6"/>
        <w:sz w:val="16"/>
        <w:szCs w:val="16"/>
      </w:rPr>
      <w:fldChar w:fldCharType="separate"/>
    </w:r>
    <w:r w:rsidRPr="00986946">
      <w:rPr>
        <w:b/>
        <w:bCs/>
        <w:color w:val="A6A6A6"/>
        <w:sz w:val="16"/>
        <w:szCs w:val="16"/>
      </w:rPr>
      <w:t>1</w:t>
    </w:r>
    <w:r w:rsidRPr="0098694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42DF"/>
    <w:rsid w:val="00657FE1"/>
    <w:rsid w:val="006A33CB"/>
    <w:rsid w:val="006C53A2"/>
    <w:rsid w:val="006E2395"/>
    <w:rsid w:val="006F2635"/>
    <w:rsid w:val="006F770E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6946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906"/>
    <w:rsid w:val="00C070C0"/>
    <w:rsid w:val="00C207E1"/>
    <w:rsid w:val="00C26BA0"/>
    <w:rsid w:val="00C621DB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ormlnweb">
    <w:name w:val="Normal (Web)"/>
    <w:basedOn w:val="Normln"/>
    <w:uiPriority w:val="99"/>
    <w:semiHidden/>
    <w:unhideWhenUsed/>
    <w:rsid w:val="00C621DB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2026-01-30T07:18:00Z</dcterms:modified>
</cp:coreProperties>
</file>