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D5" w14:textId="77777777" w:rsidR="00C36928" w:rsidRDefault="00C36928">
      <w:pPr>
        <w:tabs>
          <w:tab w:val="clear" w:pos="0"/>
          <w:tab w:val="clear" w:pos="284"/>
        </w:tabs>
        <w:spacing w:before="0" w:after="160" w:line="259" w:lineRule="auto"/>
        <w:jc w:val="left"/>
      </w:pPr>
    </w:p>
    <w:p w14:paraId="32D7D47E" w14:textId="77777777" w:rsidR="00C36928" w:rsidRDefault="00C36928">
      <w:pPr>
        <w:tabs>
          <w:tab w:val="clear" w:pos="0"/>
          <w:tab w:val="clear" w:pos="284"/>
        </w:tabs>
        <w:spacing w:before="0" w:after="160" w:line="259" w:lineRule="auto"/>
        <w:jc w:val="left"/>
      </w:pPr>
    </w:p>
    <w:p w14:paraId="189DB046" w14:textId="77777777" w:rsidR="00C36928" w:rsidRDefault="00C36928">
      <w:pPr>
        <w:tabs>
          <w:tab w:val="clear" w:pos="0"/>
          <w:tab w:val="clear" w:pos="284"/>
        </w:tabs>
        <w:spacing w:before="0" w:after="160" w:line="259" w:lineRule="auto"/>
        <w:jc w:val="left"/>
      </w:pPr>
    </w:p>
    <w:p w14:paraId="72DFD16D" w14:textId="77777777" w:rsidR="00C36928" w:rsidRDefault="00C36928">
      <w:pPr>
        <w:tabs>
          <w:tab w:val="clear" w:pos="0"/>
          <w:tab w:val="clear" w:pos="284"/>
        </w:tabs>
        <w:spacing w:before="0" w:after="160" w:line="259" w:lineRule="auto"/>
        <w:jc w:val="left"/>
      </w:pPr>
    </w:p>
    <w:p w14:paraId="290CF72D" w14:textId="77777777" w:rsidR="00C36928" w:rsidRDefault="00C36928">
      <w:pPr>
        <w:tabs>
          <w:tab w:val="clear" w:pos="0"/>
          <w:tab w:val="clear" w:pos="284"/>
        </w:tabs>
        <w:spacing w:before="0" w:after="160" w:line="259" w:lineRule="auto"/>
        <w:jc w:val="left"/>
      </w:pPr>
    </w:p>
    <w:p w14:paraId="6D62AB9A" w14:textId="77777777" w:rsidR="00C36928" w:rsidRDefault="00C36928">
      <w:pPr>
        <w:tabs>
          <w:tab w:val="clear" w:pos="0"/>
          <w:tab w:val="clear" w:pos="284"/>
        </w:tabs>
        <w:spacing w:before="0" w:after="160" w:line="259" w:lineRule="auto"/>
        <w:jc w:val="left"/>
      </w:pPr>
    </w:p>
    <w:p w14:paraId="20C916F8" w14:textId="77777777" w:rsidR="00C36928" w:rsidRDefault="00C36928">
      <w:pPr>
        <w:tabs>
          <w:tab w:val="clear" w:pos="0"/>
          <w:tab w:val="clear" w:pos="284"/>
        </w:tabs>
        <w:spacing w:before="0" w:after="160" w:line="259" w:lineRule="auto"/>
        <w:jc w:val="left"/>
      </w:pPr>
    </w:p>
    <w:p w14:paraId="0E89BDFF" w14:textId="1CC9C0DF" w:rsidR="0017290D" w:rsidRPr="00ED3E27" w:rsidRDefault="00486F5C" w:rsidP="005F7E2B">
      <w:pPr>
        <w:pStyle w:val="Nzev"/>
        <w:jc w:val="center"/>
        <w:rPr>
          <w:b/>
          <w:bCs/>
        </w:rPr>
      </w:pPr>
      <w:r w:rsidRPr="00ED3E27">
        <w:rPr>
          <w:b/>
          <w:bCs/>
        </w:rPr>
        <w:t>CS-KAT1</w:t>
      </w:r>
      <w:r w:rsidR="00ED3E27">
        <w:rPr>
          <w:b/>
          <w:bCs/>
        </w:rPr>
        <w:t>(1.0</w:t>
      </w:r>
      <w:r w:rsidR="002C7CD5">
        <w:rPr>
          <w:b/>
          <w:bCs/>
        </w:rPr>
        <w:t>4</w:t>
      </w:r>
      <w:r w:rsidR="00ED3E27">
        <w:rPr>
          <w:b/>
          <w:bCs/>
        </w:rPr>
        <w:t>)</w:t>
      </w:r>
      <w:r w:rsidR="0017290D" w:rsidRPr="00ED3E27">
        <w:rPr>
          <w:b/>
          <w:bCs/>
        </w:rPr>
        <w:t>:</w:t>
      </w:r>
    </w:p>
    <w:p w14:paraId="09F001FB" w14:textId="2E36CAF8" w:rsidR="00C36928" w:rsidRPr="00F647B9" w:rsidRDefault="00C36928" w:rsidP="00F647B9">
      <w:pPr>
        <w:pStyle w:val="Nzev"/>
        <w:jc w:val="center"/>
        <w:rPr>
          <w:b/>
          <w:bCs/>
        </w:rPr>
      </w:pPr>
      <w:r w:rsidRPr="00ED3E27">
        <w:rPr>
          <w:b/>
          <w:bCs/>
        </w:rPr>
        <w:t xml:space="preserve">Bezpečnostní standard pro dodavatele bezpečnostně významného </w:t>
      </w:r>
      <w:r w:rsidR="00AA7FD9">
        <w:rPr>
          <w:b/>
          <w:bCs/>
        </w:rPr>
        <w:t>SW</w:t>
      </w:r>
      <w:r w:rsidR="00F647B9">
        <w:rPr>
          <w:b/>
          <w:bCs/>
        </w:rPr>
        <w:t xml:space="preserve"> </w:t>
      </w:r>
      <w:r w:rsidR="009C6246" w:rsidRPr="00ED3E27">
        <w:rPr>
          <w:b/>
          <w:bCs/>
        </w:rPr>
        <w:t xml:space="preserve">s provozně významnou </w:t>
      </w:r>
      <w:r w:rsidRPr="00ED3E27">
        <w:rPr>
          <w:b/>
          <w:bCs/>
        </w:rPr>
        <w:t>podporou</w:t>
      </w:r>
      <w:r w:rsidR="00AA7FD9">
        <w:rPr>
          <w:b/>
          <w:bCs/>
        </w:rPr>
        <w:t>.</w:t>
      </w:r>
      <w:r w:rsidR="009C6246" w:rsidRPr="00ED3E27">
        <w:rPr>
          <w:b/>
          <w:bCs/>
        </w:rPr>
        <w:t xml:space="preserve"> </w:t>
      </w:r>
    </w:p>
    <w:p w14:paraId="29E548C9" w14:textId="77777777" w:rsidR="00F153AD" w:rsidRPr="00F153AD" w:rsidRDefault="00F153AD" w:rsidP="00F153AD"/>
    <w:p w14:paraId="6FDDD6A7" w14:textId="77777777" w:rsidR="00301A4E" w:rsidRPr="00641C5E" w:rsidRDefault="00301A4E" w:rsidP="004F04A9">
      <w:pPr>
        <w:pStyle w:val="Nadpis2"/>
      </w:pPr>
      <w:r>
        <w:t xml:space="preserve"> Úvodní ustanovení</w:t>
      </w:r>
    </w:p>
    <w:p w14:paraId="2C80A58D" w14:textId="2218D150" w:rsidR="00301A4E" w:rsidRDefault="00301A4E" w:rsidP="00335EB7">
      <w:pPr>
        <w:pStyle w:val="Iodstavec"/>
      </w:pPr>
      <w:r>
        <w:t xml:space="preserve">Tento bezpečnostní standard (dále také </w:t>
      </w:r>
      <w:r w:rsidR="00883090">
        <w:t>„</w:t>
      </w:r>
      <w:r w:rsidRPr="00A66562">
        <w:rPr>
          <w:b/>
          <w:bCs/>
        </w:rPr>
        <w:t>Standard</w:t>
      </w:r>
      <w:r w:rsidR="00883090" w:rsidRPr="00A66562">
        <w:rPr>
          <w:b/>
          <w:bCs/>
        </w:rPr>
        <w:t>“</w:t>
      </w:r>
      <w:r>
        <w:t>) je přílohou</w:t>
      </w:r>
      <w:r w:rsidR="00460F49">
        <w:t xml:space="preserve"> kupní</w:t>
      </w:r>
      <w:r>
        <w:t xml:space="preserve"> smlouvy </w:t>
      </w:r>
      <w:r w:rsidR="00460F49">
        <w:t xml:space="preserve">k veřejné zakázce s názvem: </w:t>
      </w:r>
      <w:proofErr w:type="spellStart"/>
      <w:r w:rsidR="00460F49" w:rsidRPr="00460F49">
        <w:t>Exoskopický</w:t>
      </w:r>
      <w:proofErr w:type="spellEnd"/>
      <w:r w:rsidR="00460F49" w:rsidRPr="00460F49">
        <w:t xml:space="preserve"> systém se zobrazením ICG pro Oddělení rekonstrukční a plastické chirurgie – Masarykova nemocnice Ústí nad Labem, </w:t>
      </w:r>
      <w:proofErr w:type="spellStart"/>
      <w:r w:rsidR="00460F49" w:rsidRPr="00460F49">
        <w:t>o.z</w:t>
      </w:r>
      <w:proofErr w:type="spellEnd"/>
      <w:r w:rsidR="00460F49" w:rsidRPr="00460F49">
        <w:t>. II.</w:t>
      </w:r>
      <w:r>
        <w:t xml:space="preserve"> ze dne </w:t>
      </w:r>
      <w:r w:rsidR="00460F49" w:rsidRPr="00460F49">
        <w:t>(dle podpisu smlouvy)</w:t>
      </w:r>
      <w:r w:rsidR="00460F49" w:rsidRPr="00460F49">
        <w:t xml:space="preserve"> </w:t>
      </w:r>
      <w:r>
        <w:t>(dále také Smlouva).</w:t>
      </w:r>
    </w:p>
    <w:p w14:paraId="5E5BE6D1" w14:textId="7B7C253B" w:rsidR="00301A4E" w:rsidRDefault="00301A4E" w:rsidP="00335EB7">
      <w:pPr>
        <w:pStyle w:val="Iodstavec"/>
      </w:pPr>
      <w:r>
        <w:t xml:space="preserve">Standard je účinný </w:t>
      </w:r>
      <w:r w:rsidR="00460F49" w:rsidRPr="00460F49">
        <w:t>od ode dne podpisu smlouvy oběma smluvními stranami.</w:t>
      </w:r>
    </w:p>
    <w:p w14:paraId="06B2BC8A" w14:textId="612E2C76" w:rsidR="00301A4E" w:rsidRDefault="00301A4E" w:rsidP="00335EB7">
      <w:pPr>
        <w:pStyle w:val="Iodstavec"/>
      </w:pPr>
      <w:r>
        <w:t xml:space="preserve">Tato verze Standardu nahrazuje </w:t>
      </w:r>
      <w:r w:rsidR="005F7E2B">
        <w:t xml:space="preserve">jakoukoliv </w:t>
      </w:r>
      <w:r>
        <w:t xml:space="preserve">předchozí verzi. Do účinnosti této verze zůstává předchozí verze v účinnosti a Dodavatel je povinen jí dodržovat. </w:t>
      </w:r>
    </w:p>
    <w:p w14:paraId="11F7C118" w14:textId="77777777" w:rsidR="00301A4E" w:rsidRDefault="00301A4E" w:rsidP="00335EB7">
      <w:pPr>
        <w:pStyle w:val="Iodstavec"/>
      </w:pPr>
      <w:r>
        <w:t xml:space="preserve">Dodavatel je povinen tento Standard dodržovat po celou účinnosti Smlouvy. Jestliže je ve Smlouvě nebo Standardu uvedena doba delší než doba smlouvy, je Dodavatel povinen dodržovat Standard do takto stanovené doby. </w:t>
      </w:r>
    </w:p>
    <w:p w14:paraId="68B769B8" w14:textId="42FEF16F" w:rsidR="00301A4E" w:rsidRDefault="00301A4E" w:rsidP="00335EB7">
      <w:pPr>
        <w:pStyle w:val="Iodstavec"/>
      </w:pPr>
      <w:r>
        <w:t xml:space="preserve">Jestliže je to potřebné, zejména pro zajištění souladu činností, opatření nebo služeb </w:t>
      </w:r>
      <w:r w:rsidR="00834088">
        <w:t xml:space="preserve">Krajské zdravotní, a.s. </w:t>
      </w:r>
      <w:r>
        <w:t>(dále také „</w:t>
      </w:r>
      <w:r w:rsidRPr="00A66562">
        <w:rPr>
          <w:b/>
          <w:bCs/>
        </w:rPr>
        <w:t>Objednatel</w:t>
      </w:r>
      <w:r>
        <w:t>“</w:t>
      </w:r>
      <w:r w:rsidR="00B3627F">
        <w:t xml:space="preserve"> nebo „</w:t>
      </w:r>
      <w:r w:rsidR="00834088">
        <w:rPr>
          <w:b/>
          <w:bCs/>
        </w:rPr>
        <w:t>KZ</w:t>
      </w:r>
      <w:r w:rsidR="00B3627F">
        <w:t>“</w:t>
      </w:r>
      <w:r>
        <w:t>) s</w:t>
      </w:r>
      <w:r w:rsidR="00280A49">
        <w:t>e</w:t>
      </w:r>
      <w:r>
        <w:t> </w:t>
      </w:r>
      <w:r w:rsidR="00280A49">
        <w:t xml:space="preserve">zákony, </w:t>
      </w:r>
      <w:r w:rsidR="00B81F97">
        <w:t xml:space="preserve">vyhláškami, </w:t>
      </w:r>
      <w:r>
        <w:t xml:space="preserve">normami, </w:t>
      </w:r>
      <w:r w:rsidR="00EA418F">
        <w:t xml:space="preserve">povinnými </w:t>
      </w:r>
      <w:r>
        <w:t xml:space="preserve">standardy, </w:t>
      </w:r>
      <w:r w:rsidR="00EA418F">
        <w:t xml:space="preserve">přímo vykonatelnými právními předpisy EU, </w:t>
      </w:r>
      <w:r>
        <w:t>požadavky relevantních autorit</w:t>
      </w:r>
      <w:r w:rsidR="00F25547">
        <w:t xml:space="preserve"> (zejména Státní úřad pro kontrolu léčiv</w:t>
      </w:r>
      <w:r w:rsidR="00E94ED3">
        <w:t>, Ministerstvo zdravotnictví ČR nebo</w:t>
      </w:r>
      <w:r w:rsidR="00F25547">
        <w:t xml:space="preserve"> Národní úřad pro kybernetickou a informační bezpečnost</w:t>
      </w:r>
      <w:r w:rsidR="00E94ED3">
        <w:t>)</w:t>
      </w:r>
      <w:r>
        <w:t>, pro odstranění nesouladu, pro snížení rizika</w:t>
      </w:r>
      <w:r w:rsidR="0008159A">
        <w:t xml:space="preserve"> poškození života nebo zdraví</w:t>
      </w:r>
      <w:r>
        <w:t xml:space="preserve">, pro splnění požadavků </w:t>
      </w:r>
      <w:r w:rsidR="006C3CF4">
        <w:t xml:space="preserve">KZ </w:t>
      </w:r>
      <w:r>
        <w:t xml:space="preserve">pro účast v obchodní soutěži, je Objednatel oprávněn vydat novou verzi standardu. Dodavatel je povinen zajistit soulad s novou verzí Standardu bez zbytečného odkladu, nejpozději však do </w:t>
      </w:r>
      <w:r>
        <w:lastRenderedPageBreak/>
        <w:t xml:space="preserve">počátku účinnosti jeho nové verze. </w:t>
      </w:r>
      <w:r w:rsidR="00F4336C">
        <w:t xml:space="preserve">KZ doručí Dodavateli novou verzi </w:t>
      </w:r>
      <w:r w:rsidR="00D91819">
        <w:t>standardu</w:t>
      </w:r>
      <w:r w:rsidR="00F4336C">
        <w:t xml:space="preserve"> bez </w:t>
      </w:r>
      <w:r w:rsidR="00D91819">
        <w:t xml:space="preserve">zbytečného odkladu, nejpozději však </w:t>
      </w:r>
      <w:r w:rsidR="00672A2F">
        <w:t>6</w:t>
      </w:r>
      <w:r w:rsidR="00D91819">
        <w:t xml:space="preserve"> měsíc</w:t>
      </w:r>
      <w:r w:rsidR="00672A2F">
        <w:t>ů</w:t>
      </w:r>
      <w:r w:rsidR="00D91819">
        <w:t xml:space="preserve"> před jeho účinností. </w:t>
      </w:r>
    </w:p>
    <w:p w14:paraId="5F5F93EE" w14:textId="06BFAFE8" w:rsidR="00301A4E" w:rsidRDefault="00301A4E" w:rsidP="00335EB7">
      <w:pPr>
        <w:pStyle w:val="Iodstavec"/>
      </w:pPr>
      <w:r>
        <w:t>Dodavatel je povinen po doručení nové verze Standardu bez odkladu projednat s </w:t>
      </w:r>
      <w:r w:rsidR="00965A4B">
        <w:t>KZ</w:t>
      </w:r>
      <w:r>
        <w:t xml:space="preserve"> harmonogram činností a změn, potřebných k dosažení souladu s novou verzí Standardu, nebo mu oznámit, že souladu s novou verzí Standardu dosáhne ke dni jeho účinnosti. </w:t>
      </w:r>
    </w:p>
    <w:p w14:paraId="469DA0A0" w14:textId="42FFB9A3" w:rsidR="00960030" w:rsidRPr="00960030" w:rsidRDefault="00960030" w:rsidP="00960030">
      <w:pPr>
        <w:pStyle w:val="Iodstavec"/>
      </w:pPr>
      <w:r w:rsidRPr="00960030">
        <w:t xml:space="preserve">Objednatel může </w:t>
      </w:r>
      <w:r w:rsidR="00FC5166">
        <w:t xml:space="preserve">za okolností významné změny svých legislativních nebo normativních povinností </w:t>
      </w:r>
      <w:r w:rsidRPr="00960030">
        <w:t xml:space="preserve">stanovit, že věcný obsah Standardu bude </w:t>
      </w:r>
      <w:r w:rsidR="00CC106E">
        <w:t xml:space="preserve">zčásti </w:t>
      </w:r>
      <w:r w:rsidRPr="00960030">
        <w:t xml:space="preserve">nahrazen zavedením a udržováním určené normy nebo standardu třetí strany (například </w:t>
      </w:r>
      <w:r w:rsidR="00B44A4F">
        <w:t xml:space="preserve">zákon, vyhláška, </w:t>
      </w:r>
      <w:r w:rsidRPr="00960030">
        <w:t xml:space="preserve">ISO, </w:t>
      </w:r>
      <w:r w:rsidR="00B44A4F">
        <w:t xml:space="preserve">nebo </w:t>
      </w:r>
      <w:r w:rsidR="00CC106E">
        <w:t>ČSN</w:t>
      </w:r>
      <w:r w:rsidRPr="00960030">
        <w:t xml:space="preserve">). Objednatel v takovém případě stanoví podmínky implementace, rozsahu, certifikace a povinností Dodavatele oznamovat změny určených okolností, zejména zánik platnosti nebo změnu podmínek certifikace. Objednatel vydá podmínky uznání takového opatření jako </w:t>
      </w:r>
      <w:r w:rsidR="00721BE3">
        <w:t xml:space="preserve">součást </w:t>
      </w:r>
      <w:r w:rsidRPr="00960030">
        <w:t>další verz</w:t>
      </w:r>
      <w:r w:rsidR="00721BE3">
        <w:t>e</w:t>
      </w:r>
      <w:r w:rsidRPr="00960030">
        <w:t xml:space="preserve"> Standardu</w:t>
      </w:r>
      <w:r w:rsidR="00637059">
        <w:t xml:space="preserve">, přičemž pro zavedení takové změny na straně </w:t>
      </w:r>
      <w:r w:rsidR="00613DAB">
        <w:t>dodavatele stanoví lhůtu přiměřeně prodlouženou</w:t>
      </w:r>
      <w:r w:rsidR="006857AE">
        <w:t xml:space="preserve"> oproti standardní lhůtě zavedení nové verze standardu</w:t>
      </w:r>
      <w:r w:rsidR="00613DAB">
        <w:t>.</w:t>
      </w:r>
    </w:p>
    <w:p w14:paraId="70BAF45D" w14:textId="3AFA4B5D" w:rsidR="00301A4E" w:rsidRDefault="00301A4E" w:rsidP="00335EB7">
      <w:pPr>
        <w:pStyle w:val="Iodstavec"/>
      </w:pPr>
      <w:r>
        <w:t>Objednatel posky</w:t>
      </w:r>
      <w:r w:rsidR="00AD3935">
        <w:t>tne</w:t>
      </w:r>
      <w:r>
        <w:t xml:space="preserve"> </w:t>
      </w:r>
      <w:r w:rsidR="00AD3935">
        <w:t>Dodavateli</w:t>
      </w:r>
      <w:r>
        <w:t xml:space="preserve"> přiměřenou součinnost při zajišťování souladu se Standardem.</w:t>
      </w:r>
      <w:bookmarkStart w:id="0" w:name="_Ref374478313"/>
    </w:p>
    <w:p w14:paraId="33000CAB" w14:textId="686093BB" w:rsidR="00652F26" w:rsidRDefault="00937712" w:rsidP="00335EB7">
      <w:pPr>
        <w:pStyle w:val="Iodstavec"/>
      </w:pPr>
      <w:r>
        <w:t xml:space="preserve">Jestliže jsou požadovaná opatření v souladu s požadavky, zásadami a oprávněními zákona o kybernetické bezpečnosti a jeho prováděcích </w:t>
      </w:r>
      <w:r w:rsidR="00FF6CB3">
        <w:t>předpisů, Dodavatel</w:t>
      </w:r>
      <w:r w:rsidR="00301A4E">
        <w:t xml:space="preserve"> </w:t>
      </w:r>
      <w:r w:rsidR="006E19DD">
        <w:t>ne</w:t>
      </w:r>
      <w:r w:rsidR="00301A4E">
        <w:t xml:space="preserve">má nárok na úhradu nákladů na </w:t>
      </w:r>
      <w:r>
        <w:t xml:space="preserve">jejich </w:t>
      </w:r>
      <w:r w:rsidR="00301A4E">
        <w:t>zavedení</w:t>
      </w:r>
      <w:r>
        <w:t>.</w:t>
      </w:r>
      <w:r w:rsidR="00FF6CB3">
        <w:t xml:space="preserve"> </w:t>
      </w:r>
      <w:r w:rsidR="00301A4E">
        <w:t xml:space="preserve"> </w:t>
      </w:r>
    </w:p>
    <w:p w14:paraId="070A322E" w14:textId="2DEB3293" w:rsidR="00301A4E" w:rsidRDefault="00301A4E" w:rsidP="00335EB7">
      <w:pPr>
        <w:pStyle w:val="Iodstavec"/>
      </w:pPr>
      <w:r>
        <w:t xml:space="preserve">Pojmy uvedené ve Standardu mají takový význam, jaký jim přisuzuje právní řád České republiky, pokud nejsou ve Smlouvě nebo Standardu upraveny odlišně. </w:t>
      </w:r>
    </w:p>
    <w:p w14:paraId="78DC5B90" w14:textId="33A5FC61" w:rsidR="00FF6CB3" w:rsidRDefault="00CF1446" w:rsidP="00335EB7">
      <w:pPr>
        <w:pStyle w:val="Iodstavec"/>
      </w:pPr>
      <w:r>
        <w:t>Dodavatel bere na vědomí, že může být KZ označen za významného dodavatele</w:t>
      </w:r>
      <w:r w:rsidR="00621486">
        <w:t>, případně obdobný typ klasifikovaného dodavatele ve zvláštním režimu</w:t>
      </w:r>
      <w:r w:rsidR="00681214">
        <w:t>, zejména pokud se změní dopadové hodnocení dodávaných aktiv, hodnocení rizik nebo legislativní požadavky.</w:t>
      </w:r>
    </w:p>
    <w:p w14:paraId="2D33C483" w14:textId="77777777" w:rsidR="00301A4E" w:rsidRDefault="00301A4E" w:rsidP="00301A4E">
      <w:pPr>
        <w:pStyle w:val="Iodstavec"/>
        <w:numPr>
          <w:ilvl w:val="0"/>
          <w:numId w:val="0"/>
        </w:numPr>
        <w:ind w:left="720"/>
      </w:pPr>
    </w:p>
    <w:bookmarkEnd w:id="0"/>
    <w:p w14:paraId="3606991A" w14:textId="77777777" w:rsidR="00301A4E" w:rsidRPr="00287BB2" w:rsidRDefault="00301A4E" w:rsidP="004F04A9">
      <w:pPr>
        <w:pStyle w:val="Nadpis2"/>
      </w:pPr>
      <w:r>
        <w:t xml:space="preserve"> Základní p</w:t>
      </w:r>
      <w:r w:rsidRPr="00287BB2">
        <w:t>ovinnosti Dodavatele</w:t>
      </w:r>
    </w:p>
    <w:p w14:paraId="6A015ED8" w14:textId="23734348" w:rsidR="00BB70C3" w:rsidRDefault="00BB70C3" w:rsidP="00BB70C3">
      <w:pPr>
        <w:pStyle w:val="Iodstavec"/>
        <w:numPr>
          <w:ilvl w:val="1"/>
          <w:numId w:val="3"/>
        </w:numPr>
      </w:pPr>
      <w:r>
        <w:t xml:space="preserve">Dodavatele je povinen bez odkladu informovat </w:t>
      </w:r>
      <w:r w:rsidR="00965A4B">
        <w:t>KZ</w:t>
      </w:r>
      <w:r>
        <w:t xml:space="preserve"> o všech zahájených řízeních, která mohou mít vliv na jeho schopnost plnit v ujedeném rozsahu a kvalitě smlouvu.</w:t>
      </w:r>
    </w:p>
    <w:p w14:paraId="51A07024" w14:textId="5F03450B" w:rsidR="00BB70C3" w:rsidRDefault="0007630E" w:rsidP="00BB70C3">
      <w:pPr>
        <w:pStyle w:val="Iodstavec"/>
        <w:numPr>
          <w:ilvl w:val="1"/>
          <w:numId w:val="3"/>
        </w:numPr>
      </w:pPr>
      <w:r>
        <w:t>D</w:t>
      </w:r>
      <w:r w:rsidR="00BB70C3">
        <w:t xml:space="preserve">odavatel </w:t>
      </w:r>
      <w:r>
        <w:t xml:space="preserve">je povinen </w:t>
      </w:r>
      <w:r w:rsidR="00BB70C3">
        <w:t>bez odkladu informova</w:t>
      </w:r>
      <w:r>
        <w:t xml:space="preserve">t </w:t>
      </w:r>
      <w:r w:rsidR="00965A4B">
        <w:t>KZ</w:t>
      </w:r>
      <w:r w:rsidR="00BB70C3">
        <w:t xml:space="preserve"> o změnách ve své ekonomické situaci, majetkové struktuře, místě působení, změnách nebo zániku smluv s dodavateli, změně právní formy nebo obdobné změnách, které mohou mít vliv na jeho schopnost plnit v ujedeném rozsahu a kvalitě smlouvu.</w:t>
      </w:r>
    </w:p>
    <w:p w14:paraId="718F547F" w14:textId="234A562D" w:rsidR="007F26A9" w:rsidRPr="00517230" w:rsidRDefault="000C59D4" w:rsidP="000C59D4">
      <w:pPr>
        <w:pStyle w:val="Iodstavec"/>
        <w:numPr>
          <w:ilvl w:val="1"/>
          <w:numId w:val="3"/>
        </w:numPr>
      </w:pPr>
      <w:r>
        <w:t xml:space="preserve">Dodavatel je povinen </w:t>
      </w:r>
      <w:r w:rsidR="007F26A9" w:rsidRPr="00517230">
        <w:t>udržovat užívanou infrastrukturu a služby v bezvadném stavu tak, aby umožňovaly řádné plnění Smlouvy a tento bezvadný stav průběžně monitorovat</w:t>
      </w:r>
      <w:r>
        <w:t>.</w:t>
      </w:r>
    </w:p>
    <w:p w14:paraId="22A97411" w14:textId="64652A16" w:rsidR="007F26A9" w:rsidRDefault="000C59D4" w:rsidP="000C59D4">
      <w:pPr>
        <w:pStyle w:val="Iodstavec"/>
        <w:numPr>
          <w:ilvl w:val="1"/>
          <w:numId w:val="3"/>
        </w:numPr>
      </w:pPr>
      <w:r>
        <w:t xml:space="preserve">Dodavatel je povinen </w:t>
      </w:r>
      <w:r w:rsidR="007F26A9">
        <w:t>zavést politiku bezpečnosti, řádně ji udržovat a aktualizovat</w:t>
      </w:r>
      <w:r>
        <w:t>.</w:t>
      </w:r>
    </w:p>
    <w:p w14:paraId="59D66EE4" w14:textId="74A1139E" w:rsidR="007F26A9" w:rsidRDefault="000C59D4" w:rsidP="000C59D4">
      <w:pPr>
        <w:pStyle w:val="Iodstavec"/>
        <w:numPr>
          <w:ilvl w:val="1"/>
          <w:numId w:val="3"/>
        </w:numPr>
      </w:pPr>
      <w:r>
        <w:t xml:space="preserve">Dodavatel je povinen </w:t>
      </w:r>
      <w:r w:rsidR="007F26A9" w:rsidRPr="00AF70CA">
        <w:t>strpět audit</w:t>
      </w:r>
      <w:r w:rsidR="007F26A9">
        <w:t>, kontrolu</w:t>
      </w:r>
      <w:r w:rsidR="007F26A9" w:rsidRPr="00AF70CA">
        <w:t xml:space="preserve"> nebo bezpečnostní posouzení </w:t>
      </w:r>
      <w:r w:rsidR="00965A4B">
        <w:t>KZ</w:t>
      </w:r>
      <w:r w:rsidR="007F26A9" w:rsidRPr="00AF70CA">
        <w:t xml:space="preserve"> nebo </w:t>
      </w:r>
      <w:r w:rsidR="00965A4B">
        <w:t>KZ</w:t>
      </w:r>
      <w:r w:rsidR="007F26A9" w:rsidRPr="00AF70CA">
        <w:t xml:space="preserve"> určené třetí strany</w:t>
      </w:r>
      <w:r w:rsidR="007F26A9">
        <w:t>,</w:t>
      </w:r>
      <w:r w:rsidR="007F26A9" w:rsidRPr="00AF70CA">
        <w:t xml:space="preserve"> poskytovat </w:t>
      </w:r>
      <w:r w:rsidR="00965A4B">
        <w:t>KZ</w:t>
      </w:r>
      <w:r w:rsidR="007F26A9" w:rsidRPr="00AF70CA">
        <w:t xml:space="preserve"> informace a další podklady </w:t>
      </w:r>
      <w:r w:rsidR="007F26A9">
        <w:t xml:space="preserve">a součinnost </w:t>
      </w:r>
      <w:r w:rsidR="007F26A9" w:rsidRPr="00AF70CA">
        <w:t xml:space="preserve">pro </w:t>
      </w:r>
      <w:r w:rsidR="007F26A9">
        <w:lastRenderedPageBreak/>
        <w:t xml:space="preserve">provedení auditu či kontroly. Na pokyn </w:t>
      </w:r>
      <w:r w:rsidR="00965A4B">
        <w:t>KZ</w:t>
      </w:r>
      <w:r w:rsidR="007F26A9">
        <w:t xml:space="preserve"> musí Dodavatel kontrolu nebo audit určené oblasti zajistit sám a podat o tom ve stanoveném termínu zprávu. Dodavatel je povinen provádět interní kontroly opakovaně podle pokynů </w:t>
      </w:r>
      <w:r w:rsidR="00965A4B">
        <w:t>KZ</w:t>
      </w:r>
      <w:r w:rsidR="007F26A9">
        <w:t xml:space="preserve"> nebo pokud je to vzhledem k charakteru vykonávaných činností potřebné</w:t>
      </w:r>
      <w:r>
        <w:t>.</w:t>
      </w:r>
    </w:p>
    <w:p w14:paraId="1268FBF2" w14:textId="094CD448" w:rsidR="007F26A9" w:rsidRDefault="000C59D4" w:rsidP="000C59D4">
      <w:pPr>
        <w:pStyle w:val="Iodstavec"/>
        <w:numPr>
          <w:ilvl w:val="1"/>
          <w:numId w:val="3"/>
        </w:numPr>
      </w:pPr>
      <w:r>
        <w:t xml:space="preserve">Dodavatel je povinen </w:t>
      </w:r>
      <w:r w:rsidR="007F26A9">
        <w:t>udržovat úplnou a aktuální dokumentaci technickou, projektovou, administrátorskou, uživatelskou a bezpečnostní, archivovat předešlé verze této dokumentace, pokud byly účinné v době platnosti Smlouvy</w:t>
      </w:r>
      <w:r>
        <w:t>.</w:t>
      </w:r>
    </w:p>
    <w:p w14:paraId="60962198" w14:textId="04D4E0C6" w:rsidR="007F26A9" w:rsidRDefault="000C59D4" w:rsidP="000C59D4">
      <w:pPr>
        <w:pStyle w:val="Iodstavec"/>
        <w:numPr>
          <w:ilvl w:val="1"/>
          <w:numId w:val="3"/>
        </w:numPr>
      </w:pPr>
      <w:r>
        <w:t xml:space="preserve">Dodavatel je povinen </w:t>
      </w:r>
      <w:r w:rsidR="007F26A9">
        <w:t>pro komunikaci a předávání dat/aktiv využívat pouze předem schválené komunikační a přenosové kanály</w:t>
      </w:r>
      <w:r>
        <w:t>.</w:t>
      </w:r>
    </w:p>
    <w:p w14:paraId="7A93A446" w14:textId="4BB823E9" w:rsidR="007F26A9" w:rsidRDefault="000C59D4" w:rsidP="000C59D4">
      <w:pPr>
        <w:pStyle w:val="Iodstavec"/>
        <w:numPr>
          <w:ilvl w:val="1"/>
          <w:numId w:val="3"/>
        </w:numPr>
      </w:pPr>
      <w:r>
        <w:t xml:space="preserve">Dodavatel je povinen </w:t>
      </w:r>
      <w:r w:rsidR="007F26A9" w:rsidRPr="00B12922">
        <w:t>zav</w:t>
      </w:r>
      <w:r w:rsidR="007F26A9">
        <w:t>ést</w:t>
      </w:r>
      <w:r w:rsidR="007F26A9" w:rsidRPr="00B12922">
        <w:t xml:space="preserve"> a udržova</w:t>
      </w:r>
      <w:r w:rsidR="007F26A9">
        <w:t>t</w:t>
      </w:r>
      <w:r w:rsidR="007F26A9" w:rsidRPr="00B12922">
        <w:t xml:space="preserve"> pohotovostní plán</w:t>
      </w:r>
      <w:r w:rsidR="007F26A9">
        <w:t>y</w:t>
      </w:r>
      <w:r w:rsidR="007F26A9" w:rsidRPr="00B12922">
        <w:t xml:space="preserve"> pro případy neplánovaného přerušení nebo omezení činnosti nebo selhání významných třetích stran nebo </w:t>
      </w:r>
      <w:r w:rsidR="007F26A9">
        <w:t>p</w:t>
      </w:r>
      <w:r w:rsidR="007F26A9" w:rsidRPr="00B12922">
        <w:t>oddodavatelů</w:t>
      </w:r>
      <w:r w:rsidR="0020770A">
        <w:t>, zejména pokud je potřebné pro zajištění podpory, údržby</w:t>
      </w:r>
      <w:r w:rsidR="00E3169C">
        <w:t xml:space="preserve"> nebo oprav</w:t>
      </w:r>
      <w:r>
        <w:t>.</w:t>
      </w:r>
    </w:p>
    <w:p w14:paraId="08720EA8" w14:textId="207DD0C8" w:rsidR="007F26A9" w:rsidRDefault="000E62D5" w:rsidP="000C59D4">
      <w:pPr>
        <w:pStyle w:val="Iodstavec"/>
        <w:numPr>
          <w:ilvl w:val="1"/>
          <w:numId w:val="3"/>
        </w:numPr>
      </w:pPr>
      <w:r>
        <w:t>Dodavatel je povinen d</w:t>
      </w:r>
      <w:r w:rsidR="007F26A9">
        <w:t>održovat zásady bezpečnosti informací a kybernetické bezpečnosti v rozsahu ujednaným s </w:t>
      </w:r>
      <w:r w:rsidR="00965A4B">
        <w:t>KZ</w:t>
      </w:r>
      <w:r w:rsidR="007F26A9">
        <w:t xml:space="preserve"> nebo zajištěním souladu s </w:t>
      </w:r>
      <w:r w:rsidR="00965A4B">
        <w:t>KZ</w:t>
      </w:r>
      <w:r w:rsidR="007F26A9">
        <w:t xml:space="preserve"> určeným standardem nebo normou třetí strany, přičemž za základní nepominutelný rámec normativní základy a regulovaných okruhů Dodavatele se považuje dokument Minimální bezpečností standard, dostupný na www.nukib.cz v sekci „Podpůrné materiály“, kdy Dodavatel vždy užije platnou verzi tohoto dokumentu. Dodavatel musí všechna opatření k zajištění kybernetické bezpečnosti koncipovat v souladu s architekturou zákona o kybernetické bezpečnosti, zejména s ustanoveními o bezpečnostních opatřeních.</w:t>
      </w:r>
      <w:r w:rsidR="007F26A9" w:rsidDel="00A754E7">
        <w:t xml:space="preserve"> </w:t>
      </w:r>
      <w:r w:rsidR="007F26A9">
        <w:t xml:space="preserve">Dodavatel nebude postupovat v rozporu s publikovanými doporučeními, varováními a podpůrnými materiály, které jsou dostupné na </w:t>
      </w:r>
      <w:r w:rsidR="007F26A9" w:rsidRPr="004918DD">
        <w:t>www.govcert.cz</w:t>
      </w:r>
      <w:r w:rsidR="007F26A9">
        <w:t xml:space="preserve">. Základními okruhy povinností, doporučení a zásad dokumentu Minimální standard, které musí Dodavatel řádně zavést a řídit ve lhůtě stanovené </w:t>
      </w:r>
      <w:r w:rsidR="00965A4B">
        <w:t>KZ</w:t>
      </w:r>
      <w:r w:rsidR="007F26A9">
        <w:t xml:space="preserve">, jsou </w:t>
      </w:r>
    </w:p>
    <w:p w14:paraId="1AA8EA99" w14:textId="77777777" w:rsidR="007F26A9" w:rsidRPr="005E2F5B" w:rsidRDefault="007F26A9" w:rsidP="00B82250">
      <w:pPr>
        <w:pStyle w:val="IIodstavec"/>
      </w:pPr>
      <w:r w:rsidRPr="005E2F5B">
        <w:t>zavedení bezpečnostních politik,</w:t>
      </w:r>
    </w:p>
    <w:p w14:paraId="5D3C9F76" w14:textId="77777777" w:rsidR="007F26A9" w:rsidRPr="005E2F5B" w:rsidRDefault="007F26A9" w:rsidP="00B82250">
      <w:pPr>
        <w:pStyle w:val="IIodstavec"/>
      </w:pPr>
      <w:r w:rsidRPr="005E2F5B">
        <w:t>klasifikace a ochrana informací,</w:t>
      </w:r>
    </w:p>
    <w:p w14:paraId="79BE4E53" w14:textId="77777777" w:rsidR="007F26A9" w:rsidRPr="005E2F5B" w:rsidRDefault="007F26A9" w:rsidP="00B82250">
      <w:pPr>
        <w:pStyle w:val="IIodstavec"/>
      </w:pPr>
      <w:r w:rsidRPr="005E2F5B">
        <w:t>řízení Dodavatelů,</w:t>
      </w:r>
    </w:p>
    <w:p w14:paraId="14CFCBE7" w14:textId="77777777" w:rsidR="007F26A9" w:rsidRPr="001A51DE" w:rsidRDefault="007F26A9" w:rsidP="00B82250">
      <w:pPr>
        <w:pStyle w:val="IIodstavec"/>
      </w:pPr>
      <w:r w:rsidRPr="001A51DE">
        <w:t>řízení lidských zdrojů,</w:t>
      </w:r>
    </w:p>
    <w:p w14:paraId="02CE193D" w14:textId="77777777" w:rsidR="007F26A9" w:rsidRPr="005E2F5B" w:rsidRDefault="007F26A9" w:rsidP="00B82250">
      <w:pPr>
        <w:pStyle w:val="IIodstavec"/>
      </w:pPr>
      <w:r w:rsidRPr="005E2F5B">
        <w:t>řízení změn,</w:t>
      </w:r>
    </w:p>
    <w:p w14:paraId="37AAF51B" w14:textId="77777777" w:rsidR="007F26A9" w:rsidRPr="005E2F5B" w:rsidRDefault="007F26A9" w:rsidP="00B82250">
      <w:pPr>
        <w:pStyle w:val="IIodstavec"/>
      </w:pPr>
      <w:r w:rsidRPr="005E2F5B">
        <w:t>řízení kontinuity činností,</w:t>
      </w:r>
    </w:p>
    <w:p w14:paraId="3489CC47" w14:textId="77777777" w:rsidR="007F26A9" w:rsidRPr="005E2F5B" w:rsidRDefault="007F26A9" w:rsidP="00B82250">
      <w:pPr>
        <w:pStyle w:val="IIodstavec"/>
      </w:pPr>
      <w:r w:rsidRPr="005E2F5B">
        <w:t>audit kybernetické bezpečnosti,</w:t>
      </w:r>
    </w:p>
    <w:p w14:paraId="256E8481" w14:textId="77777777" w:rsidR="007F26A9" w:rsidRPr="005E2F5B" w:rsidRDefault="007F26A9" w:rsidP="00B82250">
      <w:pPr>
        <w:pStyle w:val="IIodstavec"/>
      </w:pPr>
      <w:r w:rsidRPr="005E2F5B">
        <w:t>fyzická bezpečnost,</w:t>
      </w:r>
    </w:p>
    <w:p w14:paraId="1BDE11FF" w14:textId="77777777" w:rsidR="007F26A9" w:rsidRPr="005E2F5B" w:rsidRDefault="007F26A9" w:rsidP="00B82250">
      <w:pPr>
        <w:pStyle w:val="IIodstavec"/>
      </w:pPr>
      <w:r w:rsidRPr="005E2F5B">
        <w:t>řízení přístupů,</w:t>
      </w:r>
    </w:p>
    <w:p w14:paraId="316521E7" w14:textId="77777777" w:rsidR="007F26A9" w:rsidRPr="005E2F5B" w:rsidRDefault="007F26A9" w:rsidP="00B82250">
      <w:pPr>
        <w:pStyle w:val="IIodstavec"/>
      </w:pPr>
      <w:r w:rsidRPr="005E2F5B">
        <w:t>ochrana před škodlivým kódem,</w:t>
      </w:r>
    </w:p>
    <w:p w14:paraId="0FD27296" w14:textId="77777777" w:rsidR="007F26A9" w:rsidRPr="005E2F5B" w:rsidRDefault="007F26A9" w:rsidP="00B82250">
      <w:pPr>
        <w:pStyle w:val="IIodstavec"/>
      </w:pPr>
      <w:r w:rsidRPr="005E2F5B">
        <w:t>detekce bezpečnostních incidentů událostí,</w:t>
      </w:r>
    </w:p>
    <w:p w14:paraId="1782ABE7" w14:textId="77777777" w:rsidR="007F26A9" w:rsidRPr="005E2F5B" w:rsidRDefault="007F26A9" w:rsidP="00B82250">
      <w:pPr>
        <w:pStyle w:val="IIodstavec"/>
      </w:pPr>
      <w:r w:rsidRPr="005E2F5B">
        <w:t>řízení reakce na bezpečností incidenty událostí,</w:t>
      </w:r>
    </w:p>
    <w:p w14:paraId="0B09745E" w14:textId="77777777" w:rsidR="007F26A9" w:rsidRPr="005E2F5B" w:rsidRDefault="007F26A9" w:rsidP="00B82250">
      <w:pPr>
        <w:pStyle w:val="IIodstavec"/>
      </w:pPr>
      <w:r w:rsidRPr="005E2F5B">
        <w:t>aplikační bezpečnost,</w:t>
      </w:r>
    </w:p>
    <w:p w14:paraId="04C1FD83" w14:textId="77777777" w:rsidR="007F26A9" w:rsidRPr="005E2F5B" w:rsidRDefault="007F26A9" w:rsidP="00B82250">
      <w:pPr>
        <w:pStyle w:val="IIodstavec"/>
      </w:pPr>
      <w:r w:rsidRPr="005E2F5B">
        <w:t>kryptografická ochrana,</w:t>
      </w:r>
    </w:p>
    <w:p w14:paraId="21274962" w14:textId="77777777" w:rsidR="007F26A9" w:rsidRPr="005E2F5B" w:rsidRDefault="007F26A9" w:rsidP="00B82250">
      <w:pPr>
        <w:pStyle w:val="IIodstavec"/>
      </w:pPr>
      <w:r w:rsidRPr="005E2F5B">
        <w:t>zajišťování dostupnosti informací,</w:t>
      </w:r>
    </w:p>
    <w:p w14:paraId="7B36F051" w14:textId="6C68F9DF" w:rsidR="007F26A9" w:rsidRDefault="007F26A9" w:rsidP="00B82250">
      <w:pPr>
        <w:pStyle w:val="IIodstavec"/>
      </w:pPr>
      <w:r w:rsidRPr="005E2F5B">
        <w:t>zálohování</w:t>
      </w:r>
      <w:r w:rsidR="00A77B68">
        <w:t>.</w:t>
      </w:r>
    </w:p>
    <w:p w14:paraId="65AC6368" w14:textId="77777777" w:rsidR="00301A4E" w:rsidRDefault="00301A4E" w:rsidP="00F153AD"/>
    <w:p w14:paraId="216E6D37" w14:textId="77777777" w:rsidR="00301A4E" w:rsidRDefault="00301A4E" w:rsidP="00F153AD">
      <w:pPr>
        <w:pStyle w:val="Nadpis2"/>
      </w:pPr>
      <w:r>
        <w:lastRenderedPageBreak/>
        <w:t xml:space="preserve"> Specifické povinnosti Dodavatele</w:t>
      </w:r>
    </w:p>
    <w:p w14:paraId="2460A80E" w14:textId="78A3D96E" w:rsidR="00301A4E" w:rsidRDefault="000F256A" w:rsidP="00301A4E">
      <w:pPr>
        <w:pStyle w:val="Iodstavec"/>
        <w:numPr>
          <w:ilvl w:val="1"/>
          <w:numId w:val="3"/>
        </w:numPr>
      </w:pPr>
      <w:r>
        <w:t>Povinnosti, uvedené v</w:t>
      </w:r>
      <w:r w:rsidR="00C12F52">
        <w:t> </w:t>
      </w:r>
      <w:r>
        <w:t>článku</w:t>
      </w:r>
      <w:r w:rsidR="00C12F52">
        <w:t xml:space="preserve"> Specifické povinnosti Dodavatele</w:t>
      </w:r>
      <w:r w:rsidR="002D0A2E">
        <w:t xml:space="preserve">, je Dodavatel povinen aplikovat </w:t>
      </w:r>
      <w:r w:rsidR="00230DE6">
        <w:t xml:space="preserve">na </w:t>
      </w:r>
      <w:r w:rsidR="000F1290">
        <w:t xml:space="preserve">všechna </w:t>
      </w:r>
      <w:r w:rsidR="00F14DCA">
        <w:t>aktiv</w:t>
      </w:r>
      <w:r w:rsidR="00230DE6">
        <w:t>a</w:t>
      </w:r>
      <w:r w:rsidR="00F14DCA">
        <w:t xml:space="preserve">, která budou </w:t>
      </w:r>
      <w:r w:rsidR="00C13754">
        <w:t>využita k plnění Smlouvy</w:t>
      </w:r>
      <w:r w:rsidR="00337DE9">
        <w:t xml:space="preserve"> nebo mohou mít </w:t>
      </w:r>
      <w:r w:rsidR="00257F0E">
        <w:t xml:space="preserve">vliv na zajištění kvality dodávky nebo na </w:t>
      </w:r>
      <w:r w:rsidR="00224E0B">
        <w:t>kybernetickou bezpečnost Odběratele nebo další oprávněné zájmy Dodavatele</w:t>
      </w:r>
      <w:r w:rsidR="00230DE6">
        <w:t xml:space="preserve">. </w:t>
      </w:r>
      <w:r w:rsidR="00311B93">
        <w:t>Tyto</w:t>
      </w:r>
      <w:r w:rsidR="00B629E6">
        <w:t xml:space="preserve"> </w:t>
      </w:r>
      <w:r w:rsidR="00311B93">
        <w:t>povinnosti</w:t>
      </w:r>
      <w:r w:rsidR="00B629E6">
        <w:t xml:space="preserve"> plní dodavatel nad rámec </w:t>
      </w:r>
      <w:r w:rsidR="00311B93">
        <w:t xml:space="preserve">Základních povinností. </w:t>
      </w:r>
    </w:p>
    <w:p w14:paraId="2C80EDDD" w14:textId="76CE3B8A" w:rsidR="00A44673" w:rsidRDefault="00A44673" w:rsidP="00A44673">
      <w:pPr>
        <w:pStyle w:val="Iodstavec"/>
        <w:numPr>
          <w:ilvl w:val="1"/>
          <w:numId w:val="3"/>
        </w:numPr>
      </w:pPr>
      <w:r>
        <w:t xml:space="preserve">Dodavatel je povinen u každého dodaného aktiva je Dodavatel povinen písemně doporučit </w:t>
      </w:r>
      <w:r w:rsidR="00965A4B">
        <w:t>KZ</w:t>
      </w:r>
      <w:r>
        <w:t xml:space="preserve"> milníky, metody a formy řízení životního cyklu a pokud dojde ke změně podstatných okolností (například v oblasti kompatibility, zranitelností, podpory nebo licenčních podmínek) bez odkladu na ně upozornit </w:t>
      </w:r>
      <w:r w:rsidR="00965A4B">
        <w:t>KZ</w:t>
      </w:r>
      <w:r>
        <w:t>.</w:t>
      </w:r>
    </w:p>
    <w:p w14:paraId="2F990C9C" w14:textId="77777777" w:rsidR="0055278B" w:rsidRPr="00346862" w:rsidRDefault="00AC305B" w:rsidP="0055278B">
      <w:pPr>
        <w:pStyle w:val="Iodstavec"/>
        <w:numPr>
          <w:ilvl w:val="1"/>
          <w:numId w:val="3"/>
        </w:numPr>
      </w:pPr>
      <w:r>
        <w:t>Pro všechna aktiva a činnosti, které budou využity pro plnění smlouvy nebo podstatné pro kvalitu plnění Smlouvy, je Dodavatel povinen zavést standard ISO 9001 včetně akreditované certifikace a certifikaci prokazatelně udržovat platnou po celou dobu platnosti Smlouvy.</w:t>
      </w:r>
      <w:r w:rsidR="0055278B">
        <w:t xml:space="preserve"> Dodavatel může navrhnout, že se užije jiný standard, který zajistí stejnou nebo vyšší úroveň ochrany aktiv KZ.</w:t>
      </w:r>
    </w:p>
    <w:p w14:paraId="64F24C7F" w14:textId="6B3FE1B2" w:rsidR="00346862" w:rsidRPr="00346862" w:rsidRDefault="00AC305B" w:rsidP="00346862">
      <w:pPr>
        <w:pStyle w:val="Iodstavec"/>
        <w:numPr>
          <w:ilvl w:val="1"/>
          <w:numId w:val="3"/>
        </w:numPr>
      </w:pPr>
      <w:r>
        <w:t>Pro všechna aktiva a činnosti, které budou využity nebo budou podstatné pro kvalitu a bezpečnost plnění Smlouvy, je Dodavatel povinen zavést standard ISO 27001 včetně akreditované certifikace a certifikaci prokazatelně udržovat platnou po celou dobu platnosti Smlouvy.</w:t>
      </w:r>
      <w:r w:rsidR="00346862">
        <w:t xml:space="preserve"> </w:t>
      </w:r>
      <w:r w:rsidR="009C438E">
        <w:t>S</w:t>
      </w:r>
      <w:r w:rsidR="00346862" w:rsidRPr="00346862">
        <w:t xml:space="preserve"> ohledem na vývoj obecně závazných právních norem a oborových regulací </w:t>
      </w:r>
      <w:r w:rsidR="009C438E">
        <w:t xml:space="preserve">je Odběratel </w:t>
      </w:r>
      <w:r w:rsidR="00346862" w:rsidRPr="00346862">
        <w:t xml:space="preserve">oprávněn určit, že pro dodavatele bude závazná jiná norma nebo zákon. To </w:t>
      </w:r>
      <w:r w:rsidR="009C438E">
        <w:t xml:space="preserve">oznámí </w:t>
      </w:r>
      <w:r w:rsidR="00965A4B">
        <w:t>KZ</w:t>
      </w:r>
      <w:r w:rsidR="00346862" w:rsidRPr="00346862">
        <w:t xml:space="preserve"> dodavateli nejméně 3 měsíce před datem, od kterého bude dodavatel povinen takový standard zavést a užívat pro řízení činností podle smlouvy.</w:t>
      </w:r>
      <w:r w:rsidR="0055278B">
        <w:t xml:space="preserve"> Dodavatel může navrhnout, že se užije jiný standard, který zajistí stejnou nebo vyšší úroveň ochrany aktiv KZ.</w:t>
      </w:r>
    </w:p>
    <w:p w14:paraId="53E5905D" w14:textId="475A5C1D" w:rsidR="00AC305B" w:rsidRPr="001A5C7F" w:rsidRDefault="00AC305B" w:rsidP="00AC305B">
      <w:pPr>
        <w:pStyle w:val="Iodstavec"/>
        <w:numPr>
          <w:ilvl w:val="1"/>
          <w:numId w:val="3"/>
        </w:numPr>
      </w:pPr>
      <w:r>
        <w:t xml:space="preserve">Dodavatel je povinen získat a pod celou dobu platnosti Smlouvy udržovat v platnosti </w:t>
      </w:r>
      <w:r w:rsidRPr="001A5C7F">
        <w:t xml:space="preserve">certifikace všech výrobců nebo dodavatelů hardware nebo software využitého pro dodávku zboží nebo provádění servisu, jestliže to </w:t>
      </w:r>
      <w:r>
        <w:t xml:space="preserve">tyto osoby </w:t>
      </w:r>
      <w:r w:rsidRPr="001A5C7F">
        <w:t xml:space="preserve">vyžadují pro legální užití jejich dodávky nebo pro bezvadnou záruku. Tato povinnost </w:t>
      </w:r>
      <w:r w:rsidR="00221449">
        <w:t xml:space="preserve">platí </w:t>
      </w:r>
      <w:r>
        <w:t xml:space="preserve">také pro </w:t>
      </w:r>
      <w:r w:rsidRPr="001A5C7F">
        <w:t>fyzické osoby</w:t>
      </w:r>
      <w:r>
        <w:t>,</w:t>
      </w:r>
      <w:r w:rsidRPr="001A5C7F">
        <w:t xml:space="preserve"> vykovávající činnosti podle smlouvy.</w:t>
      </w:r>
    </w:p>
    <w:p w14:paraId="65DB06D4" w14:textId="1B3F8310" w:rsidR="00AC305B" w:rsidRDefault="00AC305B" w:rsidP="00AC305B">
      <w:pPr>
        <w:pStyle w:val="Iodstavec"/>
        <w:numPr>
          <w:ilvl w:val="1"/>
          <w:numId w:val="3"/>
        </w:numPr>
      </w:pPr>
      <w:r>
        <w:t xml:space="preserve">Dodavatel nesmí používat v infrastruktuře nebo při přistupování k infrastruktuře </w:t>
      </w:r>
      <w:r w:rsidR="00965A4B">
        <w:t>KZ</w:t>
      </w:r>
      <w:r>
        <w:t xml:space="preserve"> </w:t>
      </w:r>
      <w:proofErr w:type="spellStart"/>
      <w:r>
        <w:t>keylogery</w:t>
      </w:r>
      <w:proofErr w:type="spellEnd"/>
      <w:r>
        <w:t xml:space="preserve">, scannery, nástroje mapování sítě, neexistující identity, klony nebo kopie identit nebo identifikátorů, </w:t>
      </w:r>
      <w:r w:rsidR="00965A4B">
        <w:t>KZ</w:t>
      </w:r>
      <w:r>
        <w:t xml:space="preserve"> neschválené systémy vzdáleného ovládání nebo přístupu, viry, červy nebo obdobná aktiva, která nejsou nezbytná pro zajištění potřeb </w:t>
      </w:r>
      <w:r w:rsidR="00965A4B">
        <w:t>KZ</w:t>
      </w:r>
      <w:r>
        <w:t xml:space="preserve"> a </w:t>
      </w:r>
      <w:r w:rsidR="00965A4B">
        <w:t>KZ</w:t>
      </w:r>
      <w:r>
        <w:t xml:space="preserve"> předem písemně schválená.</w:t>
      </w:r>
    </w:p>
    <w:p w14:paraId="1EA1D819" w14:textId="3685ED4A" w:rsidR="00AC305B" w:rsidRDefault="00AC305B" w:rsidP="00AC305B">
      <w:pPr>
        <w:pStyle w:val="Iodstavec"/>
        <w:numPr>
          <w:ilvl w:val="1"/>
          <w:numId w:val="3"/>
        </w:numPr>
      </w:pPr>
      <w:r>
        <w:t>Dodavatel musí zajistit, aby podle Odběratelem určeného vzoru vypracovali jeho zaměstnanci nebo další osoby v obdobném postavení písemný záznam o každém vstupu do režimových prostor Odběratele, o servisním zásahu nebo kontrole.</w:t>
      </w:r>
    </w:p>
    <w:p w14:paraId="41EBEBD5" w14:textId="77777777" w:rsidR="00AC305B" w:rsidRDefault="00AC305B" w:rsidP="00AC305B">
      <w:pPr>
        <w:pStyle w:val="Iodstavec"/>
        <w:numPr>
          <w:ilvl w:val="1"/>
          <w:numId w:val="3"/>
        </w:numPr>
      </w:pPr>
      <w:r>
        <w:t>Dodavatel musí zajistit, aby na předmětu dodávky nebo v sítích Odběratele nebyla instalována nebo spouštěna jakákoliv softwarová aktiva bez předchozího písemného souhlasu Odběratele.</w:t>
      </w:r>
    </w:p>
    <w:p w14:paraId="12C31F6D" w14:textId="34B3637A" w:rsidR="00AC305B" w:rsidRDefault="00AC305B" w:rsidP="00AC305B">
      <w:pPr>
        <w:pStyle w:val="Iodstavec"/>
        <w:numPr>
          <w:ilvl w:val="1"/>
          <w:numId w:val="3"/>
        </w:numPr>
      </w:pPr>
      <w:r>
        <w:t xml:space="preserve">Dodavatel musí zajistit, aby s využitím jemu svěřených oprávnění nebo jím vytvořené příležitosti nikdo před předchozího písemného souhlasu nepřistupoval </w:t>
      </w:r>
      <w:r>
        <w:lastRenderedPageBreak/>
        <w:t xml:space="preserve">k aktivům </w:t>
      </w:r>
      <w:r w:rsidR="00965A4B">
        <w:t>KZ</w:t>
      </w:r>
      <w:r>
        <w:t xml:space="preserve"> včetně sítí, manipuloval s nimi, prováděl na nich změny nebo na nich spouštěl nebo instaloval software.</w:t>
      </w:r>
    </w:p>
    <w:p w14:paraId="6299524A" w14:textId="4F29D089" w:rsidR="00AC305B" w:rsidRDefault="00AC305B" w:rsidP="00AC305B">
      <w:pPr>
        <w:pStyle w:val="Iodstavec"/>
        <w:numPr>
          <w:ilvl w:val="1"/>
          <w:numId w:val="3"/>
        </w:numPr>
      </w:pPr>
      <w:r>
        <w:t xml:space="preserve">Dodavatel nesmí bez předchozího písemného souhlasu </w:t>
      </w:r>
      <w:r w:rsidR="008F5916">
        <w:t>O</w:t>
      </w:r>
      <w:r>
        <w:t xml:space="preserve">dběratele na aktivech </w:t>
      </w:r>
      <w:r w:rsidR="008F5916">
        <w:t>Odběratel</w:t>
      </w:r>
      <w:r>
        <w:t>e provádět bezpečnostní testování, skenování, zachytávání provozu, replikaci provozu, replikaci nebo zálohy dat, nebo jakékoliv další činnosti, které mohou mít vliv na stav kybernetické bezpečnosti.</w:t>
      </w:r>
    </w:p>
    <w:p w14:paraId="2EF6DBD7" w14:textId="3E553E7B" w:rsidR="00AC305B" w:rsidRDefault="00AC305B" w:rsidP="00AC305B">
      <w:pPr>
        <w:pStyle w:val="Iodstavec"/>
        <w:numPr>
          <w:ilvl w:val="1"/>
          <w:numId w:val="3"/>
        </w:numPr>
      </w:pPr>
      <w:r>
        <w:t xml:space="preserve">Dodavatel nesmí na aktivech </w:t>
      </w:r>
      <w:r w:rsidR="008F5916">
        <w:t>O</w:t>
      </w:r>
      <w:r>
        <w:t xml:space="preserve">dběratele provádět konfigurační změny bez předchozího souhlasu </w:t>
      </w:r>
      <w:r w:rsidR="008F5916">
        <w:t>Odběratel</w:t>
      </w:r>
      <w:r>
        <w:t>e.</w:t>
      </w:r>
    </w:p>
    <w:p w14:paraId="4F5CA3B7" w14:textId="18E960CB" w:rsidR="00AC305B" w:rsidRDefault="00AC305B" w:rsidP="00AC305B">
      <w:pPr>
        <w:pStyle w:val="Iodstavec"/>
        <w:numPr>
          <w:ilvl w:val="1"/>
          <w:numId w:val="3"/>
        </w:numPr>
      </w:pPr>
      <w:r>
        <w:t xml:space="preserve">Dodavatel nesmí na aktivech </w:t>
      </w:r>
      <w:r w:rsidR="008F5916">
        <w:t>Odběratel</w:t>
      </w:r>
      <w:r>
        <w:t xml:space="preserve">e bez předchozího souhlasu </w:t>
      </w:r>
      <w:r w:rsidR="008F5916">
        <w:t>Odběratel</w:t>
      </w:r>
      <w:r>
        <w:t>e vytvářel, měnil nebo rušil identity nebo účty jakéhokoliv typu.</w:t>
      </w:r>
    </w:p>
    <w:p w14:paraId="28982227" w14:textId="3F616DF8" w:rsidR="00301A4E" w:rsidRDefault="000540A1" w:rsidP="00311B93">
      <w:pPr>
        <w:pStyle w:val="Iodstavec"/>
        <w:numPr>
          <w:ilvl w:val="1"/>
          <w:numId w:val="3"/>
        </w:numPr>
      </w:pPr>
      <w:r>
        <w:t>Dodavatel je povinen zajistit</w:t>
      </w:r>
      <w:r w:rsidR="00301A4E">
        <w:t xml:space="preserve">, aby migrace </w:t>
      </w:r>
      <w:r w:rsidR="003C46A8">
        <w:t xml:space="preserve">nebo nasazení </w:t>
      </w:r>
      <w:r w:rsidR="00302CE5">
        <w:t xml:space="preserve">aktualizací, konfiguračních dat nebo jiných aktiv </w:t>
      </w:r>
      <w:r w:rsidR="00301A4E">
        <w:t xml:space="preserve">do provozního prostředí byla provedena až po akceptaci výsledků testů v testovacím prostředí a formalizovaném a doložitelném odsouhlasení </w:t>
      </w:r>
      <w:r w:rsidR="00965A4B">
        <w:t>KZ</w:t>
      </w:r>
      <w:r>
        <w:t>.</w:t>
      </w:r>
    </w:p>
    <w:p w14:paraId="6F62E797" w14:textId="539E663A" w:rsidR="00301A4E" w:rsidRDefault="000540A1" w:rsidP="00311B93">
      <w:pPr>
        <w:pStyle w:val="Iodstavec"/>
        <w:numPr>
          <w:ilvl w:val="1"/>
          <w:numId w:val="3"/>
        </w:numPr>
      </w:pPr>
      <w:r>
        <w:t xml:space="preserve">Dodavatel je povinen zajistit </w:t>
      </w:r>
      <w:r w:rsidR="00301A4E">
        <w:t>zavedení politiky bezpečnosti a její pravideln</w:t>
      </w:r>
      <w:r>
        <w:t>ou</w:t>
      </w:r>
      <w:r w:rsidR="00301A4E">
        <w:t xml:space="preserve"> aktualizac</w:t>
      </w:r>
      <w:r>
        <w:t>i.</w:t>
      </w:r>
    </w:p>
    <w:p w14:paraId="10476D96" w14:textId="2A77D4E8" w:rsidR="00301A4E" w:rsidRDefault="000540A1" w:rsidP="00311B93">
      <w:pPr>
        <w:pStyle w:val="Iodstavec"/>
        <w:numPr>
          <w:ilvl w:val="1"/>
          <w:numId w:val="3"/>
        </w:numPr>
      </w:pPr>
      <w:r>
        <w:t>Dodavatel je povinen zajistit p</w:t>
      </w:r>
      <w:r w:rsidR="00301A4E">
        <w:t>rokazatelné proškolení zaměstnanců a třetích stran o zajištění bezpečnosti plynoucí z</w:t>
      </w:r>
      <w:r w:rsidR="00B14D92">
        <w:t>e</w:t>
      </w:r>
      <w:r w:rsidR="00301A4E">
        <w:t xml:space="preserve"> Smlouvy</w:t>
      </w:r>
      <w:r>
        <w:t>.</w:t>
      </w:r>
    </w:p>
    <w:p w14:paraId="1F43C519" w14:textId="11D5D6DA" w:rsidR="00301A4E" w:rsidRDefault="000540A1" w:rsidP="00311B93">
      <w:pPr>
        <w:pStyle w:val="Iodstavec"/>
        <w:numPr>
          <w:ilvl w:val="1"/>
          <w:numId w:val="3"/>
        </w:numPr>
      </w:pPr>
      <w:r>
        <w:t xml:space="preserve">Dodavatel je povinen zajistit </w:t>
      </w:r>
      <w:r w:rsidR="00301A4E">
        <w:t xml:space="preserve">při přístupu do systémů </w:t>
      </w:r>
      <w:r w:rsidR="00965A4B">
        <w:t>KZ</w:t>
      </w:r>
      <w:r w:rsidR="00301A4E">
        <w:t xml:space="preserve"> využívat jen zařízení, která vyhovují bezpečnostním</w:t>
      </w:r>
      <w:r w:rsidR="003E11B9">
        <w:t xml:space="preserve">, technickým a </w:t>
      </w:r>
      <w:r w:rsidR="00B14D92">
        <w:t>provozním požadavkům</w:t>
      </w:r>
      <w:r w:rsidR="00301A4E">
        <w:t xml:space="preserve"> </w:t>
      </w:r>
      <w:r w:rsidR="00965A4B">
        <w:t>KZ</w:t>
      </w:r>
      <w:r w:rsidR="00301A4E">
        <w:t xml:space="preserve"> a jsou jím schválená, zejména jsou aktualizovaná, </w:t>
      </w:r>
      <w:proofErr w:type="spellStart"/>
      <w:r w:rsidR="00301A4E">
        <w:t>patchovaná</w:t>
      </w:r>
      <w:proofErr w:type="spellEnd"/>
      <w:r w:rsidR="00301A4E">
        <w:t>, vybavená bezpečnostním softwarem, je na nich užito výhradně legální programové vybavení a přístup k nim je řízen</w:t>
      </w:r>
      <w:r w:rsidR="00C97E71">
        <w:t>.</w:t>
      </w:r>
    </w:p>
    <w:p w14:paraId="31E60960" w14:textId="41983739" w:rsidR="00301A4E" w:rsidRDefault="00C97E71" w:rsidP="00311B93">
      <w:pPr>
        <w:pStyle w:val="Iodstavec"/>
        <w:numPr>
          <w:ilvl w:val="1"/>
          <w:numId w:val="3"/>
        </w:numPr>
      </w:pPr>
      <w:r>
        <w:t xml:space="preserve">Dodavatel je povinen zajistit </w:t>
      </w:r>
      <w:r w:rsidR="00301A4E">
        <w:t xml:space="preserve">respektování pravidel fyzické bezpečnosti při pohybu v prostorách </w:t>
      </w:r>
      <w:r w:rsidR="00965A4B">
        <w:t>KZ</w:t>
      </w:r>
      <w:r w:rsidR="009915CB">
        <w:t>.</w:t>
      </w:r>
      <w:r w:rsidR="00301A4E">
        <w:t xml:space="preserve"> </w:t>
      </w:r>
    </w:p>
    <w:p w14:paraId="37CF9FCF" w14:textId="60F04705" w:rsidR="00301A4E" w:rsidRDefault="009915CB" w:rsidP="00311B93">
      <w:pPr>
        <w:pStyle w:val="Iodstavec"/>
        <w:numPr>
          <w:ilvl w:val="1"/>
          <w:numId w:val="3"/>
        </w:numPr>
      </w:pPr>
      <w:r>
        <w:t xml:space="preserve">Dodavatel je povinen zajistit </w:t>
      </w:r>
      <w:r w:rsidR="00301A4E">
        <w:t>součinnost při stanovení pravidel a provedení penetračních testů, zejména povinnost testy provést a povinnost na své náklady bez odkladu přijímat opatření k vyřešení kritických nálezů</w:t>
      </w:r>
      <w:r>
        <w:t>.</w:t>
      </w:r>
    </w:p>
    <w:p w14:paraId="37AA74E0" w14:textId="1C36F2FC" w:rsidR="00301A4E" w:rsidRDefault="009915CB" w:rsidP="00311B93">
      <w:pPr>
        <w:pStyle w:val="Iodstavec"/>
        <w:numPr>
          <w:ilvl w:val="1"/>
          <w:numId w:val="3"/>
        </w:numPr>
      </w:pPr>
      <w:r>
        <w:t xml:space="preserve">Dodavatel je povinen zajistit </w:t>
      </w:r>
      <w:r w:rsidR="00301A4E">
        <w:t>spoluprác</w:t>
      </w:r>
      <w:r>
        <w:t>i</w:t>
      </w:r>
      <w:r w:rsidR="00301A4E">
        <w:t xml:space="preserve"> při řešení incidentů, hrozeb, zranitelností a patchování</w:t>
      </w:r>
      <w:r>
        <w:t>.</w:t>
      </w:r>
    </w:p>
    <w:p w14:paraId="21528CD2" w14:textId="54700C10" w:rsidR="00301A4E" w:rsidRDefault="009915CB" w:rsidP="00311B93">
      <w:pPr>
        <w:pStyle w:val="Iodstavec"/>
        <w:numPr>
          <w:ilvl w:val="1"/>
          <w:numId w:val="3"/>
        </w:numPr>
      </w:pPr>
      <w:r>
        <w:t xml:space="preserve">Dodavatel je povinen </w:t>
      </w:r>
      <w:r w:rsidR="00301A4E">
        <w:t xml:space="preserve">mít zavedené mechanismy pro detekci </w:t>
      </w:r>
      <w:r w:rsidR="0070640E">
        <w:t>bezpečn</w:t>
      </w:r>
      <w:r w:rsidR="009D0B3F">
        <w:t xml:space="preserve">ostních </w:t>
      </w:r>
      <w:r w:rsidR="00301A4E">
        <w:t>událostí</w:t>
      </w:r>
      <w:r w:rsidR="009D0B3F">
        <w:t>,</w:t>
      </w:r>
      <w:r w:rsidR="00301A4E">
        <w:t xml:space="preserve"> bezpečnostních incidentů</w:t>
      </w:r>
      <w:r w:rsidR="009D0B3F">
        <w:t xml:space="preserve"> a odchylek</w:t>
      </w:r>
      <w:r w:rsidR="004263B9">
        <w:t>.</w:t>
      </w:r>
    </w:p>
    <w:p w14:paraId="179E5D8F" w14:textId="5B36D702" w:rsidR="00301A4E" w:rsidRDefault="004263B9" w:rsidP="00311B93">
      <w:pPr>
        <w:pStyle w:val="Iodstavec"/>
        <w:numPr>
          <w:ilvl w:val="1"/>
          <w:numId w:val="3"/>
        </w:numPr>
      </w:pPr>
      <w:r>
        <w:t xml:space="preserve">Dodavatel je povinen zajistit </w:t>
      </w:r>
      <w:r w:rsidR="001D5345">
        <w:t>udržování</w:t>
      </w:r>
      <w:r w:rsidR="00301A4E">
        <w:t xml:space="preserve"> úplné a aktuální dokumentace technické, projektové, administrátorské, uživatelské, </w:t>
      </w:r>
      <w:r w:rsidR="002E6FB1">
        <w:t xml:space="preserve">licenční, </w:t>
      </w:r>
      <w:r w:rsidR="00301A4E">
        <w:t>bezpečnostní a archivování předešlých verzí této dokumentace, pokud byly účinné v době platnosti Smlouvy</w:t>
      </w:r>
      <w:r>
        <w:t>.</w:t>
      </w:r>
    </w:p>
    <w:p w14:paraId="3177F943" w14:textId="4CAEC821" w:rsidR="00301A4E" w:rsidRDefault="004263B9" w:rsidP="00311B93">
      <w:pPr>
        <w:pStyle w:val="Iodstavec"/>
        <w:numPr>
          <w:ilvl w:val="1"/>
          <w:numId w:val="3"/>
        </w:numPr>
      </w:pPr>
      <w:r>
        <w:t xml:space="preserve">Dodavatel je povinen zajistit </w:t>
      </w:r>
      <w:r w:rsidR="00301A4E">
        <w:t>povinnost zajistit nebo umožnit nezávislou revizi zdrojového kódu,</w:t>
      </w:r>
      <w:r w:rsidR="0017547C">
        <w:t xml:space="preserve"> jestliže bude předmětem dodávky</w:t>
      </w:r>
      <w:r w:rsidR="003C051D">
        <w:t>, včetně aktualizací nebo diagnostických nástrojů</w:t>
      </w:r>
      <w:r>
        <w:t>.</w:t>
      </w:r>
    </w:p>
    <w:p w14:paraId="62A24FA9" w14:textId="652063CB" w:rsidR="00301A4E" w:rsidRDefault="004263B9" w:rsidP="00311B93">
      <w:pPr>
        <w:pStyle w:val="Iodstavec"/>
        <w:numPr>
          <w:ilvl w:val="1"/>
          <w:numId w:val="3"/>
        </w:numPr>
      </w:pPr>
      <w:r>
        <w:t>Dodavatel je povinen zajistit</w:t>
      </w:r>
      <w:r w:rsidR="00024031">
        <w:t>,</w:t>
      </w:r>
      <w:r>
        <w:t xml:space="preserve"> </w:t>
      </w:r>
      <w:r w:rsidR="00301A4E">
        <w:t xml:space="preserve">v případě exponování části </w:t>
      </w:r>
      <w:r w:rsidR="00995BD9">
        <w:t xml:space="preserve">jeho </w:t>
      </w:r>
      <w:r w:rsidR="00301A4E">
        <w:t>prostředí pro vývoj, testování nebo ukládání datových celků, spravovaných podle Smlouvy, prostředí DMZ, přičemž první firewall musí plnit funkci „</w:t>
      </w:r>
      <w:proofErr w:type="spellStart"/>
      <w:r w:rsidR="00301A4E">
        <w:t>perimeter</w:t>
      </w:r>
      <w:proofErr w:type="spellEnd"/>
      <w:r w:rsidR="00301A4E">
        <w:t xml:space="preserve">“ a musí být nastaven tak, aby byl provoz povolen pouze směrem do DMZ. Druhý firewall musí plnit funkci </w:t>
      </w:r>
      <w:r w:rsidR="00301A4E">
        <w:lastRenderedPageBreak/>
        <w:t>„</w:t>
      </w:r>
      <w:proofErr w:type="spellStart"/>
      <w:r w:rsidR="00301A4E">
        <w:t>back</w:t>
      </w:r>
      <w:proofErr w:type="spellEnd"/>
      <w:r w:rsidR="00301A4E">
        <w:t>-end“ musí být nastaven tak, aby byl provoz povolen pouze směrem z DMZ do vnitřní sítě Dodavatele.</w:t>
      </w:r>
    </w:p>
    <w:p w14:paraId="3C49DC19" w14:textId="0D2D773F" w:rsidR="00FB2F61" w:rsidRDefault="00024031" w:rsidP="00311B93">
      <w:pPr>
        <w:pStyle w:val="Iodstavec"/>
        <w:numPr>
          <w:ilvl w:val="1"/>
          <w:numId w:val="3"/>
        </w:numPr>
      </w:pPr>
      <w:r>
        <w:t>Dodavatel je povinen z</w:t>
      </w:r>
      <w:r w:rsidR="00FB2F61">
        <w:t>cela dodržovat technick</w:t>
      </w:r>
      <w:r w:rsidR="006C4305">
        <w:t>é</w:t>
      </w:r>
      <w:r w:rsidR="00FB2F61">
        <w:t xml:space="preserve"> nebo bezpečností standard</w:t>
      </w:r>
      <w:r w:rsidR="006C4305">
        <w:t>y</w:t>
      </w:r>
      <w:r w:rsidR="00FB2F61">
        <w:t xml:space="preserve"> </w:t>
      </w:r>
      <w:r w:rsidR="00B14448">
        <w:t>Odběratele nebo jiné osoby</w:t>
      </w:r>
      <w:r w:rsidR="006C4305">
        <w:t xml:space="preserve">, které jsou uvedeny ve </w:t>
      </w:r>
      <w:r w:rsidR="00A1430A">
        <w:t>smlouvě nebo</w:t>
      </w:r>
      <w:r w:rsidR="006C4305">
        <w:t xml:space="preserve"> Standardu.</w:t>
      </w:r>
    </w:p>
    <w:p w14:paraId="6BF87AF7" w14:textId="77777777" w:rsidR="001C24D5" w:rsidRDefault="001C24D5" w:rsidP="00B82250"/>
    <w:p w14:paraId="246F6711" w14:textId="2A7EED86" w:rsidR="00C3293C" w:rsidRDefault="006E5590" w:rsidP="00C81F1D">
      <w:pPr>
        <w:pStyle w:val="Nadpis2"/>
      </w:pPr>
      <w:r>
        <w:t xml:space="preserve"> </w:t>
      </w:r>
      <w:r w:rsidR="00C3293C">
        <w:t>Řízení bezpečnosti poddodavatelů</w:t>
      </w:r>
    </w:p>
    <w:p w14:paraId="60D1B4FD" w14:textId="0A477F3D" w:rsidR="00C3293C" w:rsidRDefault="00C3293C" w:rsidP="000E7F7F">
      <w:pPr>
        <w:pStyle w:val="Iodstavec"/>
      </w:pPr>
      <w:r>
        <w:t xml:space="preserve">Dodavatel smí pro potřeby plnění Smlouvy používat pouze </w:t>
      </w:r>
      <w:r w:rsidR="00965A4B">
        <w:t>KZ</w:t>
      </w:r>
      <w:r>
        <w:t xml:space="preserve"> schválené poddodavatele.</w:t>
      </w:r>
    </w:p>
    <w:p w14:paraId="6819487E" w14:textId="4C97345E" w:rsidR="00C3293C" w:rsidRDefault="00C3293C" w:rsidP="000E7F7F">
      <w:pPr>
        <w:pStyle w:val="Iodstavec"/>
      </w:pPr>
      <w:r>
        <w:t xml:space="preserve">Dodavatel je povinen </w:t>
      </w:r>
      <w:r w:rsidR="00E258B0">
        <w:t xml:space="preserve">smluvně a věcně </w:t>
      </w:r>
      <w:r>
        <w:t>zajistit, aby řízení a výkon bezpečnosti poddodavatelů a jimi poskytovaného plnění, prováděných činností a dalších okolností naplňovala potřebné normy, nejméně však tento Standard, a to po celou dobu, kdy je to potřebné k plnění Smlouvy.</w:t>
      </w:r>
    </w:p>
    <w:p w14:paraId="2CFEE9E8" w14:textId="5310E791" w:rsidR="00C3293C" w:rsidRDefault="00C3293C" w:rsidP="000E7F7F">
      <w:pPr>
        <w:pStyle w:val="Iodstavec"/>
      </w:pPr>
      <w:r>
        <w:t xml:space="preserve">Změnu nebo ztrátu schopnosti či vůle poddodavatele naplňovat bezpečnostní standard je Dodavatel povinen bez odkladu oznámit </w:t>
      </w:r>
      <w:r w:rsidR="00965A4B">
        <w:t>KZ</w:t>
      </w:r>
      <w:r>
        <w:t xml:space="preserve">. Dodavatel musí </w:t>
      </w:r>
      <w:r w:rsidR="00965A4B">
        <w:t>KZ</w:t>
      </w:r>
      <w:r>
        <w:t xml:space="preserve"> bez odkladu oznámit i další podstatné okolnosti na straně poddodavatele, jako je například změna struktury, právní formy, sídla, personální změna na pozici podstatné pro dodávku.</w:t>
      </w:r>
    </w:p>
    <w:p w14:paraId="4A6044D8" w14:textId="265D0C41" w:rsidR="00C3293C" w:rsidRDefault="00C3293C" w:rsidP="000E7F7F">
      <w:pPr>
        <w:pStyle w:val="Iodstavec"/>
      </w:pPr>
      <w:r>
        <w:t xml:space="preserve">Dodavatel musí </w:t>
      </w:r>
      <w:r w:rsidR="00965A4B">
        <w:t>KZ</w:t>
      </w:r>
      <w:r>
        <w:t xml:space="preserve"> oznámit změnu licenčních nebo obdobných podmínek poddodavatele kódu nebo služeb, které využil, využívá nebo hodlá využít pro plnění Smlouvy, jestliže taková změna může mít vliv na bezpečnost dodávky, na oprávnění nebo odpovědnosti.</w:t>
      </w:r>
    </w:p>
    <w:p w14:paraId="05744CDC" w14:textId="5B1FC342" w:rsidR="00E258B0" w:rsidRDefault="00E258B0" w:rsidP="000E7F7F">
      <w:pPr>
        <w:pStyle w:val="Iodstavec"/>
      </w:pPr>
      <w:r>
        <w:t xml:space="preserve">Dodavatel je povinen </w:t>
      </w:r>
      <w:r w:rsidR="00031797">
        <w:t xml:space="preserve">předávat </w:t>
      </w:r>
      <w:r w:rsidR="008F5916">
        <w:t>Odběratel</w:t>
      </w:r>
      <w:r w:rsidR="00031797">
        <w:t>i informaci o změnách dodavatelů svého poddodavatele, jestliže takové změny mohou mít vliv na stav kybernetické bezpečnosti aktiv Odběratele.</w:t>
      </w:r>
    </w:p>
    <w:p w14:paraId="73AE39F7" w14:textId="39A0DCBA" w:rsidR="00544CB9" w:rsidRDefault="00544CB9" w:rsidP="000E7F7F">
      <w:pPr>
        <w:pStyle w:val="Iodstavec"/>
      </w:pPr>
      <w:r>
        <w:t>Jestliže Dodavatel vyu</w:t>
      </w:r>
      <w:r w:rsidR="002C764C">
        <w:t xml:space="preserve">žije poddodavatele pro zajišťování služeb </w:t>
      </w:r>
      <w:r w:rsidR="00A26EF3">
        <w:t xml:space="preserve">technické, uživatelské, havarijní nebo jiné podpory, musí zajistit </w:t>
      </w:r>
      <w:r w:rsidR="00C71D19">
        <w:t xml:space="preserve">soulad takové části dodávky s ujednanými parametry smlouvy </w:t>
      </w:r>
      <w:r w:rsidR="002A1048">
        <w:t>(tzv. podmínky SLA)</w:t>
      </w:r>
      <w:r w:rsidR="00C71D19">
        <w:t xml:space="preserve"> </w:t>
      </w:r>
      <w:r w:rsidR="002A1048">
        <w:t>tak, jako by podporu zajišťoval sám</w:t>
      </w:r>
      <w:r w:rsidR="00CB7971">
        <w:t>, včetně aplikace tohoto Standardu</w:t>
      </w:r>
      <w:r w:rsidR="002A1048">
        <w:t>.</w:t>
      </w:r>
    </w:p>
    <w:p w14:paraId="16CBD321" w14:textId="77777777" w:rsidR="00C3293C" w:rsidRDefault="00C3293C" w:rsidP="00B82250"/>
    <w:p w14:paraId="36925782" w14:textId="7F9261BD" w:rsidR="001C24D5" w:rsidRDefault="0085502D" w:rsidP="00C81F1D">
      <w:pPr>
        <w:pStyle w:val="Nadpis2"/>
      </w:pPr>
      <w:r>
        <w:t xml:space="preserve"> </w:t>
      </w:r>
      <w:r w:rsidR="001C24D5">
        <w:t>Oznamování incidentů</w:t>
      </w:r>
    </w:p>
    <w:p w14:paraId="2733E0C8" w14:textId="4B7EE628" w:rsidR="001C24D5" w:rsidRDefault="001C24D5" w:rsidP="00AD7797">
      <w:pPr>
        <w:pStyle w:val="Iodstavec"/>
      </w:pPr>
      <w:r>
        <w:t xml:space="preserve">Dodavatel je povinen bez prodlení hlásit </w:t>
      </w:r>
      <w:r w:rsidR="00965A4B">
        <w:t>KZ</w:t>
      </w:r>
      <w:r>
        <w:t xml:space="preserve"> veškerá podezření na kybernetické bezpečnostní události nebo </w:t>
      </w:r>
      <w:r w:rsidRPr="005B6F17">
        <w:t xml:space="preserve">jakékoliv bezpečnostní </w:t>
      </w:r>
      <w:r>
        <w:t>události</w:t>
      </w:r>
      <w:r w:rsidRPr="005B6F17">
        <w:t xml:space="preserve"> nebo zjištěné zranitelnosti, související s použitou službou, řešením nebo jeho částmi, o kterých se dozví, bez ohledu na to, kde nastaly nebo byly zjištěny</w:t>
      </w:r>
      <w:r>
        <w:t xml:space="preserve">. </w:t>
      </w:r>
    </w:p>
    <w:p w14:paraId="5AEEC82D" w14:textId="4C0FAC38" w:rsidR="001C24D5" w:rsidRDefault="001C24D5" w:rsidP="00AD7797">
      <w:pPr>
        <w:pStyle w:val="Iodstavec"/>
      </w:pPr>
      <w:r>
        <w:t xml:space="preserve">Oznámení se provádí telefonicky nebo osobně a dodatečně podle pokynů </w:t>
      </w:r>
      <w:r w:rsidR="00965A4B">
        <w:t>KZ</w:t>
      </w:r>
      <w:r>
        <w:t xml:space="preserve"> písemnou zprávou. Součástí oznámení musí být datum a čas zjištění, povaha události, zdroj detekce události, cíle/oběti/událostí dotčená aktiva, možný dopad, zamýšlený další postup a odborná doporučení. </w:t>
      </w:r>
    </w:p>
    <w:p w14:paraId="07D6FBD0" w14:textId="10573571" w:rsidR="00301A4E" w:rsidRDefault="001C24D5" w:rsidP="00AD7797">
      <w:pPr>
        <w:pStyle w:val="Iodstavec"/>
      </w:pPr>
      <w:r>
        <w:t xml:space="preserve">Povinnost oznamovat incidenty se vztahuje zejména na aktiva </w:t>
      </w:r>
      <w:r w:rsidR="00965A4B">
        <w:t>KZ</w:t>
      </w:r>
      <w:r>
        <w:t xml:space="preserve">, </w:t>
      </w:r>
      <w:r w:rsidR="002C7CD5">
        <w:t xml:space="preserve">aktiva </w:t>
      </w:r>
      <w:r>
        <w:t>Dodavatele, aktiva poddodavatelů, dodávaná aktiva, aktiva stejného typu jako dodávaná aktiva, subjekty technologicky nebo jinak obdobné jako Objednatel.</w:t>
      </w:r>
    </w:p>
    <w:p w14:paraId="3E65931A" w14:textId="77777777" w:rsidR="00044697" w:rsidRDefault="00044697" w:rsidP="00044697">
      <w:pPr>
        <w:pStyle w:val="Iodstavec"/>
        <w:numPr>
          <w:ilvl w:val="0"/>
          <w:numId w:val="0"/>
        </w:numPr>
        <w:ind w:left="720"/>
      </w:pPr>
    </w:p>
    <w:p w14:paraId="7CE1A224" w14:textId="2DBC7E1B" w:rsidR="00044697" w:rsidRPr="00B82250" w:rsidRDefault="0085502D" w:rsidP="00B82250">
      <w:pPr>
        <w:pStyle w:val="Nadpis2"/>
      </w:pPr>
      <w:r w:rsidRPr="00B82250">
        <w:t xml:space="preserve"> </w:t>
      </w:r>
      <w:r w:rsidR="00044697" w:rsidRPr="00B82250">
        <w:t>Užívání kryptografické ochrany</w:t>
      </w:r>
    </w:p>
    <w:p w14:paraId="2C6C748F" w14:textId="77777777" w:rsidR="00044697" w:rsidRDefault="00044697" w:rsidP="000E7F7F">
      <w:pPr>
        <w:pStyle w:val="Iodstavec"/>
      </w:pPr>
      <w:r>
        <w:t xml:space="preserve">Pokud je v rámci plnění Smlouvy vyžadováno použití kryptografických prostředků: </w:t>
      </w:r>
    </w:p>
    <w:p w14:paraId="57C05B9A" w14:textId="77777777" w:rsidR="00044697" w:rsidRPr="00B82250" w:rsidRDefault="00044697" w:rsidP="00B82250">
      <w:pPr>
        <w:pStyle w:val="IIodstavec"/>
      </w:pPr>
      <w:r w:rsidRPr="00B82250">
        <w:t xml:space="preserve">šifrování se provádí symetrickým heslem nejméně metodou AES 256. Heslo musí být vždy předáno jiným komunikačním kanálem než chráněný obsah; </w:t>
      </w:r>
    </w:p>
    <w:p w14:paraId="098711FE" w14:textId="5B02168E" w:rsidR="00044697" w:rsidRPr="00B82250" w:rsidRDefault="00044697" w:rsidP="00B82250">
      <w:pPr>
        <w:pStyle w:val="IIodstavec"/>
      </w:pPr>
      <w:r w:rsidRPr="00B82250">
        <w:t xml:space="preserve">šifrování pomocí digitálních certifikátů vydaných obecně uznávanou certifikační autoritou nebo </w:t>
      </w:r>
      <w:r w:rsidR="00965A4B">
        <w:t>KZ</w:t>
      </w:r>
      <w:r w:rsidRPr="00B82250">
        <w:t xml:space="preserve"> určenou autoritou;</w:t>
      </w:r>
    </w:p>
    <w:p w14:paraId="1DC9F818" w14:textId="77777777" w:rsidR="00044697" w:rsidRPr="00B82250" w:rsidRDefault="00044697" w:rsidP="00B82250">
      <w:pPr>
        <w:pStyle w:val="IIodstavec"/>
      </w:pPr>
      <w:r w:rsidRPr="00B82250">
        <w:t xml:space="preserve">pokud nelze ověřit platnost certifikátu, je certifikát považován za neplatný a nelze jej použít k šifrování nebo podpisu; </w:t>
      </w:r>
    </w:p>
    <w:p w14:paraId="683F7ABF" w14:textId="77777777" w:rsidR="00044697" w:rsidRPr="00B82250" w:rsidRDefault="00044697" w:rsidP="00B82250">
      <w:pPr>
        <w:pStyle w:val="IIodstavec"/>
      </w:pPr>
      <w:r w:rsidRPr="00B82250">
        <w:t xml:space="preserve">pro VPN přístup se užije AES256/SHA256 nebo silnější; </w:t>
      </w:r>
    </w:p>
    <w:p w14:paraId="6654DCE8" w14:textId="6E06AE2F" w:rsidR="00044697" w:rsidRPr="00B82250" w:rsidRDefault="00044697" w:rsidP="00B82250">
      <w:pPr>
        <w:pStyle w:val="IIodstavec"/>
      </w:pPr>
      <w:r w:rsidRPr="00B82250">
        <w:t xml:space="preserve">pro webové servery prezentující provozní nebo jiná určená data </w:t>
      </w:r>
      <w:r w:rsidR="00965A4B">
        <w:t>KZ</w:t>
      </w:r>
      <w:r w:rsidRPr="00B82250">
        <w:t xml:space="preserve"> </w:t>
      </w:r>
      <w:r w:rsidR="00234449" w:rsidRPr="00B82250">
        <w:t xml:space="preserve">nebo </w:t>
      </w:r>
      <w:r w:rsidR="00884B6A" w:rsidRPr="00B82250">
        <w:t xml:space="preserve">indikující stav aktiv </w:t>
      </w:r>
      <w:r w:rsidR="00965A4B">
        <w:t>KZ</w:t>
      </w:r>
      <w:r w:rsidR="00884B6A" w:rsidRPr="00B82250">
        <w:t xml:space="preserve"> </w:t>
      </w:r>
      <w:r w:rsidRPr="00B82250">
        <w:t>se užije HTTPS protokol minimálně s</w:t>
      </w:r>
      <w:r w:rsidR="00884B6A" w:rsidRPr="00B82250">
        <w:t> </w:t>
      </w:r>
      <w:r w:rsidRPr="00B82250">
        <w:t>TLS</w:t>
      </w:r>
      <w:r w:rsidR="00884B6A" w:rsidRPr="00B82250">
        <w:t> </w:t>
      </w:r>
      <w:r w:rsidRPr="00B82250">
        <w:t>1.1.</w:t>
      </w:r>
    </w:p>
    <w:p w14:paraId="257C8731" w14:textId="77777777" w:rsidR="001C24D5" w:rsidRDefault="001C24D5" w:rsidP="00DA4F40">
      <w:pPr>
        <w:pStyle w:val="IIodstavec"/>
        <w:numPr>
          <w:ilvl w:val="0"/>
          <w:numId w:val="0"/>
        </w:numPr>
        <w:ind w:left="993"/>
      </w:pPr>
    </w:p>
    <w:p w14:paraId="46E93AAC" w14:textId="43A30A63" w:rsidR="00FA4141" w:rsidRPr="00F67714" w:rsidRDefault="001D07FF" w:rsidP="00B82250">
      <w:pPr>
        <w:pStyle w:val="Nadpis2"/>
      </w:pPr>
      <w:r w:rsidRPr="00F67714">
        <w:t xml:space="preserve"> </w:t>
      </w:r>
      <w:r w:rsidR="00391BC7" w:rsidRPr="00B82250">
        <w:t>Personální</w:t>
      </w:r>
      <w:r w:rsidR="00391BC7" w:rsidRPr="00F67714">
        <w:t xml:space="preserve"> bezpečnost</w:t>
      </w:r>
    </w:p>
    <w:p w14:paraId="73B59146" w14:textId="3E28520B" w:rsidR="00EA0BA7" w:rsidRDefault="00FA4141" w:rsidP="00EA0BA7">
      <w:pPr>
        <w:pStyle w:val="Iodstavec"/>
      </w:pPr>
      <w:r>
        <w:t>Dodavatel</w:t>
      </w:r>
      <w:r w:rsidR="00DA4F40">
        <w:t xml:space="preserve"> </w:t>
      </w:r>
      <w:r w:rsidR="00EA0BA7">
        <w:t xml:space="preserve">je povinen ověřovat totožnost osob, které se podílejí nebo mají podílet na plnění Smlouvy nebo které vstupují nebo mají získat oprávnění vstupovat do objektů </w:t>
      </w:r>
      <w:r w:rsidR="00965A4B">
        <w:t>KZ</w:t>
      </w:r>
      <w:r w:rsidR="00EA0BA7">
        <w:t xml:space="preserve"> nebo přistupovat k jeho aktivům. Dodavatel je povinen vést evidenci takových osob nejméně po dobu účinnosti Smlouvy</w:t>
      </w:r>
      <w:r w:rsidR="00E8588E">
        <w:t>.</w:t>
      </w:r>
    </w:p>
    <w:p w14:paraId="17931AD3" w14:textId="6006174A" w:rsidR="00EA0BA7" w:rsidRDefault="00E8588E" w:rsidP="00EA0BA7">
      <w:pPr>
        <w:pStyle w:val="Iodstavec"/>
      </w:pPr>
      <w:r>
        <w:t>Dodava</w:t>
      </w:r>
      <w:r w:rsidR="00817B80">
        <w:t xml:space="preserve">tel </w:t>
      </w:r>
      <w:r w:rsidR="00EA0BA7">
        <w:t xml:space="preserve">je povinen zajistit prokazatelné seznámení osob, které se podílejí nebo mají podílet na plnění Smlouvy nebo které vstupují nebo mají získat oprávnění vstupovat do objektů </w:t>
      </w:r>
      <w:r w:rsidR="00965A4B">
        <w:t>KZ</w:t>
      </w:r>
      <w:r w:rsidR="00EA0BA7">
        <w:t xml:space="preserve"> nebo přistupovat k jeho aktivům, s </w:t>
      </w:r>
      <w:r w:rsidR="00965A4B">
        <w:t>KZ</w:t>
      </w:r>
      <w:r w:rsidR="00EA0BA7">
        <w:t xml:space="preserve"> určenými předpisy, normami nebo standardy a ověřit, že tyto osoby určené texty znají a pochopily je. Dodavatel je povinen zajistit takové prokazatelné seznámení, například formou proškolení, v </w:t>
      </w:r>
      <w:r w:rsidR="00965A4B">
        <w:t>KZ</w:t>
      </w:r>
      <w:r w:rsidR="00EA0BA7">
        <w:t xml:space="preserve"> určené periodě</w:t>
      </w:r>
      <w:r w:rsidR="00817B80">
        <w:t>.</w:t>
      </w:r>
    </w:p>
    <w:p w14:paraId="58AC367C" w14:textId="10A2CCD5" w:rsidR="00FA4141" w:rsidRDefault="00817B80" w:rsidP="000E7F7F">
      <w:pPr>
        <w:pStyle w:val="Iodstavec"/>
      </w:pPr>
      <w:r>
        <w:t xml:space="preserve">Dodavatel </w:t>
      </w:r>
      <w:r w:rsidR="00FA4141">
        <w:t xml:space="preserve">musí mít </w:t>
      </w:r>
      <w:r w:rsidR="00FA4141" w:rsidRPr="00EF4513">
        <w:t>stanoven plán rozvoje bezpečnostního povědomí, jehož cílem je zajistit odpovídající vzdělávání a zlepšování bezpečnostního povědomí v</w:t>
      </w:r>
      <w:r w:rsidR="00FA4141">
        <w:t> </w:t>
      </w:r>
      <w:r w:rsidR="00FA4141" w:rsidRPr="00EF4513">
        <w:t>rozsahu</w:t>
      </w:r>
      <w:r w:rsidR="00FA4141">
        <w:t xml:space="preserve"> nejméně </w:t>
      </w:r>
      <w:r w:rsidR="00FA4141" w:rsidRPr="00EF4513">
        <w:t>poučení uživatelů, administrátorů, osob zastávajících bezpečnostní role a dodavatelů o jejich povinnostech a o bezpečnostní politice</w:t>
      </w:r>
      <w:r>
        <w:t>.</w:t>
      </w:r>
    </w:p>
    <w:p w14:paraId="61B31713" w14:textId="55F976AB" w:rsidR="00FA4141" w:rsidRPr="00E05CA0" w:rsidRDefault="00817B80" w:rsidP="000E7F7F">
      <w:pPr>
        <w:pStyle w:val="Iodstavec"/>
      </w:pPr>
      <w:r>
        <w:t xml:space="preserve">Dodavatel </w:t>
      </w:r>
      <w:r w:rsidR="00FA4141">
        <w:t xml:space="preserve">musí systematicky provádět </w:t>
      </w:r>
      <w:r w:rsidR="00FA4141" w:rsidRPr="00E05CA0">
        <w:t>potřebná teoretická i praktická školení uživatelů, administrátorů a osob zastávajících bezpečnostní role</w:t>
      </w:r>
      <w:r>
        <w:t>.</w:t>
      </w:r>
    </w:p>
    <w:p w14:paraId="2E89208D" w14:textId="0F797A9C" w:rsidR="00FA4141" w:rsidRPr="00EF4513" w:rsidRDefault="00B56832" w:rsidP="000E7F7F">
      <w:pPr>
        <w:pStyle w:val="Iodstavec"/>
      </w:pPr>
      <w:r>
        <w:t xml:space="preserve">Dodavatel </w:t>
      </w:r>
      <w:r w:rsidR="00FA4141">
        <w:t xml:space="preserve">musí určit </w:t>
      </w:r>
      <w:r w:rsidR="00FA4141" w:rsidRPr="00EF4513">
        <w:t>osoby odpovědné za realizaci jednotlivých činností, které jsou v plánu uvedeny</w:t>
      </w:r>
      <w:r>
        <w:t>.</w:t>
      </w:r>
    </w:p>
    <w:p w14:paraId="5DB2833C" w14:textId="7DC93508" w:rsidR="00FA4141" w:rsidRDefault="00B56832" w:rsidP="000E7F7F">
      <w:pPr>
        <w:pStyle w:val="Iodstavec"/>
      </w:pPr>
      <w:r>
        <w:t xml:space="preserve">Dodavatel </w:t>
      </w:r>
      <w:r w:rsidR="00FA4141" w:rsidRPr="00EF4513">
        <w:t xml:space="preserve">v souladu s plánem rozvoje bezpečnostního povědomí zajišťuje poučení uživatelů, administrátorů, osob zastávajících bezpečnostní role a </w:t>
      </w:r>
      <w:r w:rsidR="00FA4141">
        <w:t>pod</w:t>
      </w:r>
      <w:r w:rsidR="00FA4141" w:rsidRPr="00EF4513">
        <w:t>dodavatelů o jejich povinnostech</w:t>
      </w:r>
      <w:r w:rsidR="00FA4141">
        <w:t>, oprávněních</w:t>
      </w:r>
      <w:r w:rsidR="00FA4141" w:rsidRPr="00EF4513">
        <w:t xml:space="preserve"> a o bezpečnostní politice</w:t>
      </w:r>
      <w:r>
        <w:t>.</w:t>
      </w:r>
    </w:p>
    <w:p w14:paraId="24616F9D" w14:textId="644242EE" w:rsidR="00FA4141" w:rsidRDefault="00B56832" w:rsidP="000E7F7F">
      <w:pPr>
        <w:pStyle w:val="Iodstavec"/>
      </w:pPr>
      <w:r>
        <w:t xml:space="preserve">Dodavatel </w:t>
      </w:r>
      <w:r w:rsidR="00FA4141" w:rsidRPr="009043B9">
        <w:t>pro osoby zastávající bezpečnostní role v souladu s plánem rozvoje bezpečnostního povědomí zajišťuje pravidelná odborná školení</w:t>
      </w:r>
      <w:r w:rsidR="00FA4141">
        <w:t xml:space="preserve"> </w:t>
      </w:r>
      <w:r w:rsidR="00F16204">
        <w:t>včetně</w:t>
      </w:r>
      <w:r w:rsidR="00FA4141">
        <w:t xml:space="preserve"> praktického procvičování</w:t>
      </w:r>
      <w:r w:rsidR="00FA4141" w:rsidRPr="009043B9">
        <w:t>, přičemž vychází z aktuálních potřeb v oblasti kybernetické bezpečnosti</w:t>
      </w:r>
      <w:r w:rsidR="00AC7854">
        <w:t>.</w:t>
      </w:r>
    </w:p>
    <w:p w14:paraId="49039335" w14:textId="2B55E1AB" w:rsidR="00FA4141" w:rsidRDefault="00AC7854" w:rsidP="000E7F7F">
      <w:pPr>
        <w:pStyle w:val="Iodstavec"/>
      </w:pPr>
      <w:r>
        <w:t xml:space="preserve">Dodavatel </w:t>
      </w:r>
      <w:r w:rsidR="00FA4141" w:rsidRPr="00EF4513">
        <w:t xml:space="preserve">v souladu s plánem rozvoje bezpečnostního povědomí zajišťuje pravidelné </w:t>
      </w:r>
      <w:r w:rsidR="00FA4141">
        <w:t xml:space="preserve">zevrubné </w:t>
      </w:r>
      <w:r w:rsidR="00FA4141" w:rsidRPr="00EF4513">
        <w:t>školení a ověřování bezpečnostního povědomí zaměstnanců v souladu s jejich pracovní náplní</w:t>
      </w:r>
      <w:r>
        <w:t>.</w:t>
      </w:r>
    </w:p>
    <w:p w14:paraId="2933226F" w14:textId="79E95E09" w:rsidR="00FA4141" w:rsidRDefault="00AC7854" w:rsidP="000E7F7F">
      <w:pPr>
        <w:pStyle w:val="Iodstavec"/>
      </w:pPr>
      <w:r>
        <w:lastRenderedPageBreak/>
        <w:t xml:space="preserve">Dodavatel </w:t>
      </w:r>
      <w:r w:rsidR="00FA4141" w:rsidRPr="00EF4513">
        <w:t xml:space="preserve">zajišťuje kontrolu dodržování bezpečnostní politiky ze strany uživatelů, administrátorů a osob zastávajících bezpečnostní role a má nastaven proces disciplinárního </w:t>
      </w:r>
      <w:r w:rsidR="00FA4141">
        <w:t xml:space="preserve">nebo obdobného </w:t>
      </w:r>
      <w:r w:rsidR="00FA4141" w:rsidRPr="00EF4513">
        <w:t>řízení pro své zaměstnance</w:t>
      </w:r>
      <w:r>
        <w:t>.</w:t>
      </w:r>
    </w:p>
    <w:p w14:paraId="29BCCF6C" w14:textId="616A5D42" w:rsidR="00FA4141" w:rsidRDefault="00AC7854" w:rsidP="000E7F7F">
      <w:pPr>
        <w:pStyle w:val="Iodstavec"/>
      </w:pPr>
      <w:r>
        <w:t xml:space="preserve">Dodavatel </w:t>
      </w:r>
      <w:r w:rsidR="00FA4141" w:rsidRPr="00EF4513">
        <w:t>v případě ukončení smluvního vztahu s administrátory a osobami zastávajícími bezpečnostní role zajišťuje předání odpovědností</w:t>
      </w:r>
      <w:r>
        <w:t>.</w:t>
      </w:r>
    </w:p>
    <w:p w14:paraId="4B6E2692" w14:textId="19B0B9F1" w:rsidR="00FA4141" w:rsidRDefault="00AC7854" w:rsidP="000E7F7F">
      <w:pPr>
        <w:pStyle w:val="Iodstavec"/>
      </w:pPr>
      <w:r>
        <w:t xml:space="preserve">Dodavatel </w:t>
      </w:r>
      <w:r w:rsidR="00FA4141" w:rsidRPr="00EF4513">
        <w:t>hodnotí účinnost plánu rozvoje bezpečnostního povědomí, provedených školení a dalších činností spojených se zlepšováním bezpečnostního povědomí</w:t>
      </w:r>
      <w:r>
        <w:t>.</w:t>
      </w:r>
    </w:p>
    <w:p w14:paraId="5BCA7BB0" w14:textId="7C9FACF8" w:rsidR="00FA4141" w:rsidRDefault="0008542D" w:rsidP="000E7F7F">
      <w:pPr>
        <w:pStyle w:val="Iodstavec"/>
      </w:pPr>
      <w:r>
        <w:t xml:space="preserve">Dodavatel </w:t>
      </w:r>
      <w:r w:rsidR="00FA4141" w:rsidRPr="00EF4513">
        <w:t>určuje pravidla a postupy pro řešení případů porušení stanovených bezpečnostních pravidel ze strany uživatelů, administrátorů a osob zastávajících bezpečnostní role</w:t>
      </w:r>
      <w:r>
        <w:t>.</w:t>
      </w:r>
    </w:p>
    <w:p w14:paraId="01F8082D" w14:textId="339E3960" w:rsidR="00FA4141" w:rsidRDefault="0008542D" w:rsidP="000E7F7F">
      <w:pPr>
        <w:pStyle w:val="Iodstavec"/>
      </w:pPr>
      <w:r>
        <w:t xml:space="preserve">Dodavatel </w:t>
      </w:r>
      <w:r w:rsidR="00FA4141" w:rsidRPr="00EF4513">
        <w:t>vede o provedených školení přehledy, které obsahují předmět školení</w:t>
      </w:r>
      <w:r w:rsidR="00FA4141">
        <w:t>, obsah školení, identifikaci lektora nebo technického řešení</w:t>
      </w:r>
      <w:r w:rsidR="00FA4141" w:rsidRPr="00EF4513">
        <w:t xml:space="preserve"> a seznam osob, které školení absolvovaly</w:t>
      </w:r>
      <w:r>
        <w:t>.</w:t>
      </w:r>
    </w:p>
    <w:p w14:paraId="235E55C8" w14:textId="40FF216F" w:rsidR="00FA4141" w:rsidRDefault="0008542D" w:rsidP="000E7F7F">
      <w:pPr>
        <w:pStyle w:val="Iodstavec"/>
      </w:pPr>
      <w:r>
        <w:t xml:space="preserve">Dodavatel </w:t>
      </w:r>
      <w:r w:rsidR="00FA4141" w:rsidRPr="00EF4513">
        <w:t xml:space="preserve">alespoň jedenkrát ročně předává </w:t>
      </w:r>
      <w:r w:rsidR="00965A4B">
        <w:t>KZ</w:t>
      </w:r>
      <w:r w:rsidR="00FA4141" w:rsidRPr="00EF4513">
        <w:t xml:space="preserve"> informace, týkající se osob souvisejících s poskytovaným předmětem plnění smlouvy, o provedených školeních a jejich obsahu</w:t>
      </w:r>
      <w:r>
        <w:t>.</w:t>
      </w:r>
    </w:p>
    <w:p w14:paraId="23CC9B73" w14:textId="77777777" w:rsidR="00FA4141" w:rsidRDefault="00FA4141" w:rsidP="000E7F7F">
      <w:pPr>
        <w:pStyle w:val="Iodstavec"/>
      </w:pPr>
      <w:r>
        <w:t>Objednatel</w:t>
      </w:r>
      <w:r w:rsidRPr="00EF4513">
        <w:t xml:space="preserve"> </w:t>
      </w:r>
      <w:r>
        <w:t xml:space="preserve">má právo </w:t>
      </w:r>
      <w:r w:rsidRPr="00EF4513">
        <w:t xml:space="preserve">vést záznamy a prověřovat činnosti </w:t>
      </w:r>
      <w:r>
        <w:t>D</w:t>
      </w:r>
      <w:r w:rsidRPr="00EF4513">
        <w:t xml:space="preserve">odavatele, vést záznamy o incidentech a nestandardních činnostech zaměstnanců a dalších osob působících ve prospěch </w:t>
      </w:r>
      <w:r>
        <w:t>D</w:t>
      </w:r>
      <w:r w:rsidRPr="00EF4513">
        <w:t>odavatele</w:t>
      </w:r>
      <w:r>
        <w:t>.</w:t>
      </w:r>
    </w:p>
    <w:p w14:paraId="0BA1E21D" w14:textId="77777777" w:rsidR="00FA4141" w:rsidRDefault="00FA4141" w:rsidP="0008542D">
      <w:pPr>
        <w:pStyle w:val="IIodstavec"/>
        <w:numPr>
          <w:ilvl w:val="0"/>
          <w:numId w:val="0"/>
        </w:numPr>
        <w:ind w:left="993"/>
      </w:pPr>
    </w:p>
    <w:p w14:paraId="3533E03E" w14:textId="74D47277" w:rsidR="007E3CCF" w:rsidRDefault="00CC4EFA" w:rsidP="00C81F1D">
      <w:pPr>
        <w:pStyle w:val="Nadpis2"/>
      </w:pPr>
      <w:r>
        <w:t xml:space="preserve"> </w:t>
      </w:r>
      <w:r w:rsidR="007E3CCF" w:rsidRPr="00B417A0">
        <w:t>Řízení</w:t>
      </w:r>
      <w:r w:rsidR="007E3CCF">
        <w:t xml:space="preserve"> provozu a přístupu</w:t>
      </w:r>
    </w:p>
    <w:p w14:paraId="222E79CD" w14:textId="29C30686" w:rsidR="007E3CCF" w:rsidRDefault="007E3CCF" w:rsidP="000E7F7F">
      <w:pPr>
        <w:pStyle w:val="Iodstavec"/>
      </w:pPr>
      <w:r>
        <w:t>Dodavatel je povinen zajistit bezpečný provoz informačního systému a infrastruktury využívané pro poskytování předmětu plnění v souladu s požadavky vyhlášky č. 82/2018 Sb., (vyhláška o kybernetické bezpečnosti)</w:t>
      </w:r>
      <w:r w:rsidR="00FD1272">
        <w:t xml:space="preserve"> </w:t>
      </w:r>
      <w:r>
        <w:t>ve znění pozdějších předpisů</w:t>
      </w:r>
      <w:r w:rsidR="00732788">
        <w:t>, nebo právním předpisem, který tuto vyhlášku nahradí</w:t>
      </w:r>
      <w:r>
        <w:t>.</w:t>
      </w:r>
    </w:p>
    <w:p w14:paraId="6C0367B1" w14:textId="2425D4F8" w:rsidR="007E3CCF" w:rsidRDefault="007E3CCF" w:rsidP="000E7F7F">
      <w:pPr>
        <w:pStyle w:val="Iodstavec"/>
      </w:pPr>
      <w:r>
        <w:t xml:space="preserve">Na vyžádání </w:t>
      </w:r>
      <w:r w:rsidR="008C78D8">
        <w:t xml:space="preserve">je dodavatel </w:t>
      </w:r>
      <w:r>
        <w:t xml:space="preserve">poskytnout </w:t>
      </w:r>
      <w:r w:rsidR="00965A4B">
        <w:t>KZ</w:t>
      </w:r>
      <w:r>
        <w:t xml:space="preserve"> přehled o bezpečnostních opatřeních zavedených na svém informačním systému a infrastruktuře, kterými plní předmět Smlouvy.</w:t>
      </w:r>
    </w:p>
    <w:p w14:paraId="37EF18E8" w14:textId="3325A5B8" w:rsidR="007E3CCF" w:rsidRDefault="007E3CCF" w:rsidP="000E7F7F">
      <w:pPr>
        <w:pStyle w:val="Iodstavec"/>
      </w:pPr>
      <w:r>
        <w:t xml:space="preserve">Při přístupu do systémů </w:t>
      </w:r>
      <w:r w:rsidR="00965A4B">
        <w:t>KZ</w:t>
      </w:r>
      <w:r>
        <w:t xml:space="preserve"> smí Dodavatel využívat jen zařízení, která vyhovují bezpečnostním požadavkům </w:t>
      </w:r>
      <w:r w:rsidR="00965A4B">
        <w:t>KZ</w:t>
      </w:r>
      <w:r>
        <w:t xml:space="preserve"> a jsou jím schválená, zejména jsou aktualizovaná, </w:t>
      </w:r>
      <w:proofErr w:type="spellStart"/>
      <w:r>
        <w:t>patchovaná</w:t>
      </w:r>
      <w:proofErr w:type="spellEnd"/>
      <w:r>
        <w:t>, vybavená bezpečnostním softwarem, je na nich užito výhradně legální programové vybavení a přístup k nim je řízen.</w:t>
      </w:r>
    </w:p>
    <w:p w14:paraId="4E7E95FD" w14:textId="1347FCD8" w:rsidR="00FB4235" w:rsidRDefault="00FB4235" w:rsidP="000E7F7F">
      <w:pPr>
        <w:pStyle w:val="Iodstavec"/>
      </w:pPr>
      <w:r w:rsidRPr="00FB4235">
        <w:t xml:space="preserve">Jestliže se předpokládá síťová komunikace dodaného zařízení, musí být plně interoperabilní se síťovým prostředím </w:t>
      </w:r>
      <w:r w:rsidR="00D61675">
        <w:t xml:space="preserve">KZ </w:t>
      </w:r>
      <w:r w:rsidRPr="00FB4235">
        <w:t>podle dokumentu</w:t>
      </w:r>
      <w:r w:rsidR="001E3281">
        <w:t xml:space="preserve"> </w:t>
      </w:r>
      <w:r w:rsidR="00260060" w:rsidRPr="00260060">
        <w:t>KZ06_SM0010 Požadavky na provedení a kvalitu ICT</w:t>
      </w:r>
      <w:r w:rsidR="000F4116">
        <w:t xml:space="preserve"> (Dále také jen „PPK“)</w:t>
      </w:r>
      <w:r w:rsidRPr="00FB4235">
        <w:t xml:space="preserve">, a podporovat řízení přístupů s využitím </w:t>
      </w:r>
      <w:r w:rsidR="006D17DA">
        <w:t xml:space="preserve">služby </w:t>
      </w:r>
      <w:proofErr w:type="spellStart"/>
      <w:r w:rsidR="006D17DA">
        <w:t>A</w:t>
      </w:r>
      <w:r w:rsidRPr="00FB4235">
        <w:t>ctive</w:t>
      </w:r>
      <w:proofErr w:type="spellEnd"/>
      <w:r w:rsidRPr="00FB4235">
        <w:t xml:space="preserve"> </w:t>
      </w:r>
      <w:proofErr w:type="spellStart"/>
      <w:r w:rsidR="006D17DA">
        <w:t>D</w:t>
      </w:r>
      <w:r w:rsidRPr="00FB4235">
        <w:t>irectory</w:t>
      </w:r>
      <w:proofErr w:type="spellEnd"/>
      <w:r w:rsidRPr="00FB4235">
        <w:t xml:space="preserve"> nebo obdobným nástrojem používaným </w:t>
      </w:r>
      <w:r w:rsidR="006D17DA">
        <w:t>Z</w:t>
      </w:r>
      <w:r w:rsidRPr="00FB4235">
        <w:t xml:space="preserve">adavatelem. Zařízení musí být vybaveno schopností odesílat logy a </w:t>
      </w:r>
      <w:proofErr w:type="spellStart"/>
      <w:r w:rsidRPr="00FB4235">
        <w:t>alerty</w:t>
      </w:r>
      <w:proofErr w:type="spellEnd"/>
      <w:r w:rsidRPr="00FB4235">
        <w:t xml:space="preserve"> do bezpečnostních a dohledových systémů </w:t>
      </w:r>
      <w:r w:rsidR="006D17DA">
        <w:t>Z</w:t>
      </w:r>
      <w:r w:rsidRPr="00FB4235">
        <w:t xml:space="preserve">adavatele. Veškeré okolnosti síťové komunikace, tedy zejména její fyzické provedení, protokoly, doménové politiky, autentizace, autorizace, </w:t>
      </w:r>
      <w:proofErr w:type="spellStart"/>
      <w:r w:rsidRPr="00FB4235">
        <w:t>routování</w:t>
      </w:r>
      <w:proofErr w:type="spellEnd"/>
      <w:r w:rsidRPr="00FB4235">
        <w:t xml:space="preserve"> a další domény relevantní pro bezpečnost síťového provozu musí být bezvýhradně provedeny podle pokynů zadavatele, v </w:t>
      </w:r>
      <w:r w:rsidRPr="00FB4235">
        <w:lastRenderedPageBreak/>
        <w:t xml:space="preserve">souladu s jeho interními standardy, obecně závaznými právními normami a určenými technickými standardy. </w:t>
      </w:r>
    </w:p>
    <w:p w14:paraId="6A9B5452" w14:textId="560C6837" w:rsidR="007E3CCF" w:rsidRDefault="007E3CCF" w:rsidP="000E7F7F">
      <w:pPr>
        <w:pStyle w:val="Iodstavec"/>
      </w:pPr>
      <w:r>
        <w:t xml:space="preserve">Jestliže bude Dodavateli umožněn přístup k aktivům </w:t>
      </w:r>
      <w:r w:rsidR="00965A4B">
        <w:t>KZ</w:t>
      </w:r>
      <w:r>
        <w:t xml:space="preserve"> svěřením přístupových údajů, certifikátů a zanesením technických a uživatelských identit do systémů a seznamů </w:t>
      </w:r>
      <w:r w:rsidR="00965A4B">
        <w:t>KZ</w:t>
      </w:r>
      <w:r>
        <w:t xml:space="preserve"> (dále také autentifikační prostředky), musí Dodavatel zajistit, aby autentifikační prostředky nebyly sdíleny mezi uživateli, aby byly chráněny proti vyzrazení nebo ztrátě a je povinen </w:t>
      </w:r>
      <w:r w:rsidR="00965A4B">
        <w:t>KZ</w:t>
      </w:r>
      <w:r>
        <w:t xml:space="preserve"> bezodkladně oznámit jejich ztrátu, podezření na porušení jejich bezpečnosti nebo podezření na jejich zneužití.</w:t>
      </w:r>
    </w:p>
    <w:p w14:paraId="63FEB809" w14:textId="77777777" w:rsidR="007E3CCF" w:rsidRDefault="007E3CCF" w:rsidP="000E7F7F">
      <w:pPr>
        <w:pStyle w:val="Iodstavec"/>
      </w:pPr>
      <w:r>
        <w:t>Dodavatel zajistí dodržování zásady okamžitého odhlašování účtů a minimalizace činností.</w:t>
      </w:r>
    </w:p>
    <w:p w14:paraId="76A29900" w14:textId="64FBBEFE" w:rsidR="007636A8" w:rsidRDefault="007636A8" w:rsidP="007636A8">
      <w:pPr>
        <w:pStyle w:val="Iodstavec"/>
      </w:pPr>
      <w:r>
        <w:t xml:space="preserve">Každý zaměstnanec Dodavatele, který přistupuje k aktivům </w:t>
      </w:r>
      <w:r w:rsidR="00965A4B">
        <w:t>KZ</w:t>
      </w:r>
      <w:r>
        <w:t xml:space="preserve"> má u Odběratele, </w:t>
      </w:r>
      <w:r w:rsidR="00853FDF">
        <w:t xml:space="preserve">přidělen </w:t>
      </w:r>
      <w:r>
        <w:t>a evidován jedinečný uživatelský účet, kterému jsou v jednotlivých systémech</w:t>
      </w:r>
      <w:r w:rsidR="00853FDF">
        <w:t xml:space="preserve"> </w:t>
      </w:r>
      <w:r>
        <w:t xml:space="preserve">nebo aplikacích přiřazeny specifické role související výhradně s plněním předmětu smlouvy. </w:t>
      </w:r>
    </w:p>
    <w:p w14:paraId="677D013E" w14:textId="52E47911" w:rsidR="007636A8" w:rsidRDefault="00853FDF" w:rsidP="007636A8">
      <w:pPr>
        <w:pStyle w:val="Iodstavec"/>
      </w:pPr>
      <w:r>
        <w:t>K</w:t>
      </w:r>
      <w:r w:rsidR="007636A8">
        <w:t xml:space="preserve"> jednoznačné identifikaci privilegovaných uživatelů se </w:t>
      </w:r>
      <w:r w:rsidR="00F9247C">
        <w:t>při přihlašování zásadně po</w:t>
      </w:r>
      <w:r w:rsidR="007636A8">
        <w:t xml:space="preserve">užívá </w:t>
      </w:r>
      <w:proofErr w:type="spellStart"/>
      <w:r w:rsidR="007636A8">
        <w:t>vícefaktorová</w:t>
      </w:r>
      <w:proofErr w:type="spellEnd"/>
      <w:r w:rsidR="007636A8">
        <w:t xml:space="preserve"> autentizace</w:t>
      </w:r>
      <w:r w:rsidR="00FE3D2B">
        <w:t xml:space="preserve">. Jestliže to není možné, </w:t>
      </w:r>
      <w:r w:rsidR="007636A8">
        <w:t>je použita autentizace pomocí kryptografických klíčů se zaručením obdobné úrovně bezpečnosti nebo použití hesla s definovanými pravidly</w:t>
      </w:r>
      <w:r w:rsidR="00FE3D2B">
        <w:t>.</w:t>
      </w:r>
    </w:p>
    <w:p w14:paraId="08BD3E48" w14:textId="74738099" w:rsidR="00FD7CF5" w:rsidRDefault="00DC3C5D" w:rsidP="00FD7CF5">
      <w:pPr>
        <w:pStyle w:val="Iodstavec"/>
      </w:pPr>
      <w:r>
        <w:t xml:space="preserve">Dodavatel </w:t>
      </w:r>
      <w:r w:rsidR="00FD7CF5">
        <w:t>bere na vědomí, že přístup k</w:t>
      </w:r>
      <w:r>
        <w:t xml:space="preserve"> aktivům dodavatele </w:t>
      </w:r>
      <w:r w:rsidR="00FD7CF5">
        <w:t xml:space="preserve">je možné povolit pouze </w:t>
      </w:r>
      <w:r w:rsidR="005438E9">
        <w:t xml:space="preserve">schválené technické identitě nebo identitě odvozené od </w:t>
      </w:r>
      <w:r w:rsidR="00FD7CF5">
        <w:t>fyzick</w:t>
      </w:r>
      <w:r w:rsidR="005438E9">
        <w:t>é</w:t>
      </w:r>
      <w:r w:rsidR="00FD7CF5">
        <w:t xml:space="preserve"> identit</w:t>
      </w:r>
      <w:r w:rsidR="005438E9">
        <w:t>y</w:t>
      </w:r>
      <w:r w:rsidR="00FD7CF5">
        <w:t xml:space="preserve"> zaměstnance </w:t>
      </w:r>
      <w:r w:rsidR="005438E9">
        <w:t>dodavatele nebo</w:t>
      </w:r>
      <w:r w:rsidR="00FD7CF5">
        <w:t xml:space="preserve"> poddodavatele s vygenerovaným jednoznačným identifikátorem</w:t>
      </w:r>
      <w:r w:rsidR="005438E9">
        <w:t xml:space="preserve"> a</w:t>
      </w:r>
      <w:r w:rsidR="00FD7CF5">
        <w:t xml:space="preserve"> zaevidované v registru identit </w:t>
      </w:r>
      <w:r w:rsidR="00965A4B">
        <w:t>KZ</w:t>
      </w:r>
      <w:r w:rsidR="00FD7CF5">
        <w:t xml:space="preserve">, na základě požadavku </w:t>
      </w:r>
      <w:r w:rsidR="00A66F56">
        <w:t xml:space="preserve">Dodavatele </w:t>
      </w:r>
      <w:r w:rsidR="00FD7CF5">
        <w:t>na přístup. Pro zaevidování v registru identit je nezbytné sdělení osobních údajů:</w:t>
      </w:r>
      <w:r w:rsidR="00A66F56">
        <w:t xml:space="preserve"> j</w:t>
      </w:r>
      <w:r w:rsidR="00FD7CF5">
        <w:t>méno</w:t>
      </w:r>
      <w:r w:rsidR="00A66F56">
        <w:t>, p</w:t>
      </w:r>
      <w:r w:rsidR="00FD7CF5">
        <w:t>říjmení</w:t>
      </w:r>
      <w:r w:rsidR="00A66F56">
        <w:t>, r</w:t>
      </w:r>
      <w:r w:rsidR="00FD7CF5">
        <w:t>odné příjmení</w:t>
      </w:r>
      <w:r w:rsidR="00A66F56">
        <w:t>, p</w:t>
      </w:r>
      <w:r w:rsidR="00FD7CF5">
        <w:t>ohlaví</w:t>
      </w:r>
      <w:r w:rsidR="00A66F56">
        <w:t xml:space="preserve">, </w:t>
      </w:r>
      <w:r w:rsidR="008351DE">
        <w:t>d</w:t>
      </w:r>
      <w:r w:rsidR="00FD7CF5">
        <w:t>atum narození</w:t>
      </w:r>
      <w:r w:rsidR="008351DE">
        <w:t>, e</w:t>
      </w:r>
      <w:r w:rsidR="00FD7CF5">
        <w:t>mail</w:t>
      </w:r>
      <w:r w:rsidR="008351DE">
        <w:t xml:space="preserve">, </w:t>
      </w:r>
      <w:r w:rsidR="0002286A">
        <w:t>m</w:t>
      </w:r>
      <w:r w:rsidR="00FD7CF5">
        <w:t xml:space="preserve">obilní telefon </w:t>
      </w:r>
      <w:r w:rsidR="0002286A">
        <w:t xml:space="preserve">nebo </w:t>
      </w:r>
      <w:r w:rsidR="00FD7CF5">
        <w:t>případně pevná linka</w:t>
      </w:r>
      <w:r w:rsidR="0002286A">
        <w:t xml:space="preserve">. Dodavatel </w:t>
      </w:r>
      <w:r w:rsidR="00FD7CF5">
        <w:t>se zavazuje informovat své zaměstnance a poddodavatele, kterým bude přidělen přístup k</w:t>
      </w:r>
      <w:r w:rsidR="0002286A">
        <w:t xml:space="preserve"> aktivům Odběratele </w:t>
      </w:r>
      <w:r w:rsidR="00FD7CF5">
        <w:t xml:space="preserve">o </w:t>
      </w:r>
      <w:r w:rsidR="00D46770">
        <w:t xml:space="preserve">účelu a </w:t>
      </w:r>
      <w:r w:rsidR="00FD7CF5">
        <w:t>způsobu zpracování jejich osobních údajů</w:t>
      </w:r>
      <w:r w:rsidR="00D46770">
        <w:t>.</w:t>
      </w:r>
      <w:r w:rsidR="00FD7CF5">
        <w:t xml:space="preserve"> </w:t>
      </w:r>
      <w:r w:rsidR="00D46770">
        <w:t>O</w:t>
      </w:r>
      <w:r w:rsidR="00FD7CF5">
        <w:t xml:space="preserve">bjednatel osobní údaje </w:t>
      </w:r>
      <w:r w:rsidR="00D46770">
        <w:t xml:space="preserve">užije </w:t>
      </w:r>
      <w:r w:rsidR="00FD7CF5">
        <w:t>výhradně v souladu s</w:t>
      </w:r>
      <w:r w:rsidR="00D86DC4">
        <w:t> platnou právní úpravou</w:t>
      </w:r>
      <w:r w:rsidR="00FD7CF5">
        <w:t>.</w:t>
      </w:r>
    </w:p>
    <w:p w14:paraId="3DE720D7" w14:textId="7675B55D" w:rsidR="007E3CCF" w:rsidRPr="00656D6C" w:rsidRDefault="007E3CCF" w:rsidP="000E7F7F">
      <w:pPr>
        <w:pStyle w:val="Iodstavec"/>
      </w:pPr>
      <w:r>
        <w:t xml:space="preserve">Dodavatel je povinen zavést a dodržovat opatření </w:t>
      </w:r>
      <w:r w:rsidRPr="00656D6C">
        <w:t xml:space="preserve">fyzické bezpečnosti prostor nebo objektů, kde se nakládá s aktivy </w:t>
      </w:r>
      <w:r w:rsidR="00965A4B">
        <w:t>KZ</w:t>
      </w:r>
      <w:r w:rsidRPr="00656D6C">
        <w:t xml:space="preserve"> nebo pro </w:t>
      </w:r>
      <w:r w:rsidR="00965A4B">
        <w:t>KZ</w:t>
      </w:r>
      <w:r w:rsidRPr="00656D6C">
        <w:t xml:space="preserve"> podstatnými, včetně přepravních schrán, vozidel a přenosných médií</w:t>
      </w:r>
      <w:r>
        <w:t>.</w:t>
      </w:r>
    </w:p>
    <w:p w14:paraId="0E675FEB" w14:textId="77777777" w:rsidR="00FB2A75" w:rsidRDefault="00FB2A75" w:rsidP="00FB2A75">
      <w:pPr>
        <w:pStyle w:val="Iodstavec"/>
        <w:numPr>
          <w:ilvl w:val="0"/>
          <w:numId w:val="0"/>
        </w:numPr>
        <w:ind w:left="720"/>
      </w:pPr>
    </w:p>
    <w:p w14:paraId="5F36C0DE" w14:textId="145A0DC6" w:rsidR="00CC6809" w:rsidRDefault="00CC6809" w:rsidP="00A34DFC">
      <w:pPr>
        <w:pStyle w:val="Nadpis2"/>
      </w:pPr>
      <w:r>
        <w:t>Monitorování provozu</w:t>
      </w:r>
    </w:p>
    <w:p w14:paraId="5291E0A9" w14:textId="77777777" w:rsidR="00CC6809" w:rsidRDefault="00CC6809" w:rsidP="00CC6809">
      <w:pPr>
        <w:pStyle w:val="Iodstavec"/>
      </w:pPr>
      <w:r>
        <w:t xml:space="preserve">Objednatel je oprávněn </w:t>
      </w:r>
      <w:r w:rsidRPr="00771EB7">
        <w:t>nepřetržitě zaznamenáv</w:t>
      </w:r>
      <w:r>
        <w:t>at</w:t>
      </w:r>
      <w:r w:rsidRPr="00771EB7">
        <w:t>, monitorov</w:t>
      </w:r>
      <w:r>
        <w:t>at</w:t>
      </w:r>
      <w:r w:rsidRPr="00771EB7">
        <w:t xml:space="preserve"> a vyhodnocov</w:t>
      </w:r>
      <w:r>
        <w:t>at p</w:t>
      </w:r>
      <w:r w:rsidRPr="00771EB7">
        <w:t xml:space="preserve">řístup zaměstnanců </w:t>
      </w:r>
      <w:r>
        <w:t>a aktiv D</w:t>
      </w:r>
      <w:r w:rsidRPr="00771EB7">
        <w:t>odavatele k vybraným chráněným interním informacím</w:t>
      </w:r>
      <w:r>
        <w:t>,</w:t>
      </w:r>
      <w:r w:rsidRPr="00771EB7">
        <w:t xml:space="preserve"> </w:t>
      </w:r>
      <w:r>
        <w:t xml:space="preserve">k </w:t>
      </w:r>
      <w:r w:rsidRPr="00771EB7">
        <w:t>informačním a komunikačním systémům</w:t>
      </w:r>
      <w:r>
        <w:t>.</w:t>
      </w:r>
      <w:r w:rsidRPr="00771EB7">
        <w:t xml:space="preserve"> </w:t>
      </w:r>
    </w:p>
    <w:p w14:paraId="41648F55" w14:textId="77777777" w:rsidR="00CC6809" w:rsidRDefault="00CC6809" w:rsidP="00CC6809">
      <w:pPr>
        <w:pStyle w:val="Iodstavec"/>
      </w:pPr>
      <w:r>
        <w:t>Dodavatel je povinen na svém informačním systému a infrastruktuře, kterými plní předmět Smlouvy povinen zajistit monitorování a zaznamenávání událostí nejméně v tomto rozsahu:</w:t>
      </w:r>
    </w:p>
    <w:p w14:paraId="49DB84D9" w14:textId="77777777" w:rsidR="00CC6809" w:rsidRDefault="00CC6809" w:rsidP="00CC6809">
      <w:pPr>
        <w:pStyle w:val="IIodstavec"/>
      </w:pPr>
      <w:r>
        <w:t xml:space="preserve">úspěšné a neúspěšné přihlášení a odhlášení uživatelů nebo technických účtů; </w:t>
      </w:r>
    </w:p>
    <w:p w14:paraId="058451ED" w14:textId="77777777" w:rsidR="00CC6809" w:rsidRDefault="00CC6809" w:rsidP="00CC6809">
      <w:pPr>
        <w:pStyle w:val="IIodstavec"/>
      </w:pPr>
      <w:r>
        <w:t xml:space="preserve">činnosti provedené administrátory; </w:t>
      </w:r>
    </w:p>
    <w:p w14:paraId="4047A373" w14:textId="77777777" w:rsidR="00CC6809" w:rsidRDefault="00CC6809" w:rsidP="00CC6809">
      <w:pPr>
        <w:pStyle w:val="IIodstavec"/>
      </w:pPr>
      <w:r>
        <w:t xml:space="preserve">úspěšné a neúspěšné manipulace s účty, oprávněními a právy; </w:t>
      </w:r>
    </w:p>
    <w:p w14:paraId="17564F04" w14:textId="77777777" w:rsidR="00CC6809" w:rsidRDefault="00CC6809" w:rsidP="00CC6809">
      <w:pPr>
        <w:pStyle w:val="IIodstavec"/>
      </w:pPr>
      <w:r>
        <w:t xml:space="preserve">neprovedení činností v důsledku nedostatku přístupových oprávnění; </w:t>
      </w:r>
    </w:p>
    <w:p w14:paraId="652216EE" w14:textId="77777777" w:rsidR="00CC6809" w:rsidRDefault="00CC6809" w:rsidP="00CC6809">
      <w:pPr>
        <w:pStyle w:val="IIodstavec"/>
      </w:pPr>
      <w:r>
        <w:lastRenderedPageBreak/>
        <w:t xml:space="preserve">činnosti uživatelů, které mohou mít vliv na bezpečnost informačního a komunikačního systému; </w:t>
      </w:r>
    </w:p>
    <w:p w14:paraId="67D6976D" w14:textId="77777777" w:rsidR="00CC6809" w:rsidRDefault="00CC6809" w:rsidP="00CC6809">
      <w:pPr>
        <w:pStyle w:val="IIodstavec"/>
      </w:pPr>
      <w:r>
        <w:t xml:space="preserve">zahájení a ukončení činností technických aktiv; </w:t>
      </w:r>
    </w:p>
    <w:p w14:paraId="2E7C312D" w14:textId="77777777" w:rsidR="00CC6809" w:rsidRDefault="00CC6809" w:rsidP="00CC6809">
      <w:pPr>
        <w:pStyle w:val="IIodstavec"/>
      </w:pPr>
      <w:r>
        <w:t xml:space="preserve">automatická varovná nebo chybová hlášení technických aktiv; </w:t>
      </w:r>
    </w:p>
    <w:p w14:paraId="6D77597F" w14:textId="68CF1CA7" w:rsidR="00CC6809" w:rsidRDefault="00CC6809" w:rsidP="00CC6809">
      <w:pPr>
        <w:pStyle w:val="IIodstavec"/>
      </w:pPr>
      <w:r>
        <w:t xml:space="preserve">mazání, změna, přesun, kopírování nebo nedostupnost </w:t>
      </w:r>
      <w:r w:rsidR="00965A4B">
        <w:t>KZ</w:t>
      </w:r>
      <w:r>
        <w:t xml:space="preserve"> určených datových aktiv;</w:t>
      </w:r>
    </w:p>
    <w:p w14:paraId="16B14849" w14:textId="77777777" w:rsidR="00CC6809" w:rsidRDefault="00CC6809" w:rsidP="00CC6809">
      <w:pPr>
        <w:pStyle w:val="IIodstavec"/>
      </w:pPr>
      <w:r>
        <w:t>přístupy k logům, pokusy o manipulaci s logy a změny nastavení nástroje pro zaznamenávání činností a použití mechanismů autentizace včetně změny údajů, které slouží k přihlášení</w:t>
      </w:r>
    </w:p>
    <w:p w14:paraId="2A2EE8C5" w14:textId="77777777" w:rsidR="00CC6809" w:rsidRDefault="00CC6809" w:rsidP="00EC7645">
      <w:pPr>
        <w:ind w:left="708"/>
      </w:pPr>
      <w:r>
        <w:t xml:space="preserve">a ke každé události v logu přiřadit nejméně tyto údaje: datum a čas; typ činnosti nebo události; identifikaci technického aktiva; identifikaci uživatele nebo jiného účtu; identifikaci síťového zařízení </w:t>
      </w:r>
      <w:r w:rsidRPr="00B82250">
        <w:t>původce</w:t>
      </w:r>
      <w:r>
        <w:t>; úspěšnost nebo neúspěšnost provedení činnosti; klasifikaci závažnosti.</w:t>
      </w:r>
    </w:p>
    <w:p w14:paraId="5DCF2D89" w14:textId="317F19F4" w:rsidR="00A65E4A" w:rsidRPr="003D2660" w:rsidRDefault="00A65E4A" w:rsidP="00A65E4A">
      <w:pPr>
        <w:pStyle w:val="Iodstavec"/>
      </w:pPr>
      <w:r w:rsidRPr="003D2660">
        <w:t xml:space="preserve">Jestliže budou indikace některých provozních stavů nebo hodnot přenášeny mimo </w:t>
      </w:r>
      <w:r>
        <w:t xml:space="preserve">prostory </w:t>
      </w:r>
      <w:r w:rsidR="00965A4B">
        <w:t>KZ</w:t>
      </w:r>
      <w:r w:rsidRPr="003D2660">
        <w:t xml:space="preserve">, předloží </w:t>
      </w:r>
      <w:r>
        <w:t>D</w:t>
      </w:r>
      <w:r w:rsidRPr="003D2660">
        <w:t xml:space="preserve">odavatel </w:t>
      </w:r>
      <w:r>
        <w:t xml:space="preserve">Odběrateli </w:t>
      </w:r>
      <w:r w:rsidRPr="003D2660">
        <w:t>ke schválení projekt takového přenosu, analýzu rizik a opatření k detekci selhání přenosu nebo ztráty viditelnosti aktiv.</w:t>
      </w:r>
    </w:p>
    <w:p w14:paraId="5828EDB3" w14:textId="77777777" w:rsidR="007E3CCF" w:rsidRDefault="007E3CCF" w:rsidP="00301A4E">
      <w:pPr>
        <w:pStyle w:val="Iodstavec"/>
        <w:numPr>
          <w:ilvl w:val="0"/>
          <w:numId w:val="0"/>
        </w:numPr>
        <w:ind w:left="720"/>
      </w:pPr>
    </w:p>
    <w:p w14:paraId="1F131FC0" w14:textId="77777777" w:rsidR="00301A4E" w:rsidRPr="00641C5E" w:rsidRDefault="00301A4E" w:rsidP="00C81F1D">
      <w:pPr>
        <w:pStyle w:val="Nadpis2"/>
      </w:pPr>
      <w:r>
        <w:t xml:space="preserve"> Důvěrnost informací</w:t>
      </w:r>
    </w:p>
    <w:p w14:paraId="3BB5C764" w14:textId="348B9E73" w:rsidR="00301A4E" w:rsidRDefault="00301A4E" w:rsidP="00301A4E">
      <w:pPr>
        <w:pStyle w:val="Iodstavec"/>
        <w:numPr>
          <w:ilvl w:val="1"/>
          <w:numId w:val="3"/>
        </w:numPr>
      </w:pPr>
      <w:r>
        <w:t xml:space="preserve">Dodavatel je povinen bez časového omezení zachovávat v tajnosti a nesdělit žádné třetí osobě žádné informace, které nejsou dosud legálně přístupné veřejnosti, tedy nejsou přístupné v důsledku jejich zveřejněním </w:t>
      </w:r>
      <w:r w:rsidR="00965A4B">
        <w:t>KZ</w:t>
      </w:r>
      <w:r>
        <w:t xml:space="preserve">, které se dozví o </w:t>
      </w:r>
      <w:r w:rsidR="00965A4B">
        <w:t>KZ</w:t>
      </w:r>
      <w:r>
        <w:t xml:space="preserve">, v souvislosti s ním, zejména žádné informace o jeho činnosti, organizaci, vnitřních poměrech, orgánech, zaměstnancích, veškeré informace obsažené v dokumentech nebo jiných písemnostech či materiálech, dokumentech, na datových nosičích, jakož i informace ústně předávané, jakkoliv související s </w:t>
      </w:r>
      <w:r w:rsidR="00965A4B">
        <w:t>KZ</w:t>
      </w:r>
      <w:r>
        <w:t xml:space="preserve">, jeho činností, bez ohledu na to, zda jsou nebo nejsou výslovně označené jako důvěrné informace; </w:t>
      </w:r>
      <w:r w:rsidR="00176130">
        <w:t xml:space="preserve">zejména </w:t>
      </w:r>
      <w:r>
        <w:t xml:space="preserve">veškeré poznatky provozní, technické povahy související s činností </w:t>
      </w:r>
      <w:r w:rsidR="00965A4B">
        <w:t>KZ</w:t>
      </w:r>
      <w:r>
        <w:t xml:space="preserve">; software, jeho nastavení, přístupová práva, stupně, úrovně a prostředky zabezpečení, diagnostika, dokumentace včetně příruček, návodů; vstupní a přístupová hesla, vnitřní předpisy a interní dokumenty </w:t>
      </w:r>
      <w:r w:rsidR="00965A4B">
        <w:t>KZ</w:t>
      </w:r>
      <w:r>
        <w:t xml:space="preserve">, informace týkající se vnitřního uspořádání </w:t>
      </w:r>
      <w:r w:rsidR="00965A4B">
        <w:t>KZ</w:t>
      </w:r>
      <w:r>
        <w:t>, kontrolních nebo bezpečnostních mechanismů a opatření, jakož i veškeré další informace, které jsou nebo budou označeny jako důvěrné informace.</w:t>
      </w:r>
    </w:p>
    <w:p w14:paraId="2712E4F1" w14:textId="77777777" w:rsidR="00FB2A75" w:rsidRDefault="00073744" w:rsidP="00FB2A75">
      <w:pPr>
        <w:pStyle w:val="Iodstavec"/>
      </w:pPr>
      <w:r>
        <w:t xml:space="preserve">Dodavatel je povinen ukládat veškerá data, včetně verzí kódu, testovacích dat a provozní dokumentace odděleně od svých provozních dat nebo dat jiných projektů tak, aby bylo kdykoliv </w:t>
      </w:r>
      <w:r w:rsidR="004C5E42">
        <w:t>možná tato data</w:t>
      </w:r>
      <w:r>
        <w:t xml:space="preserve"> identifikovat, kontrolovat, řídit jejich zálohování, obnovu nebo ničení.</w:t>
      </w:r>
      <w:r w:rsidR="00FB2A75" w:rsidRPr="00FB2A75">
        <w:t xml:space="preserve"> </w:t>
      </w:r>
    </w:p>
    <w:p w14:paraId="10873939" w14:textId="7A51272E" w:rsidR="00FB2A75" w:rsidRDefault="00FB2A75" w:rsidP="00FB2A75">
      <w:pPr>
        <w:pStyle w:val="Iodstavec"/>
      </w:pPr>
      <w:r>
        <w:t xml:space="preserve">Uložení chráněných informací </w:t>
      </w:r>
      <w:r w:rsidR="00965A4B">
        <w:t>KZ</w:t>
      </w:r>
      <w:r>
        <w:t xml:space="preserve"> do datových úložišť, na přenosná média a případný transport médií je možné pouze po předchozím prokazatelném schválení </w:t>
      </w:r>
      <w:r w:rsidR="00965A4B">
        <w:t>KZ</w:t>
      </w:r>
      <w:r>
        <w:t>.</w:t>
      </w:r>
    </w:p>
    <w:p w14:paraId="2EAAF6C8" w14:textId="6E20FFA7" w:rsidR="00FB2A75" w:rsidRDefault="00FB2A75" w:rsidP="00FB2A75">
      <w:pPr>
        <w:pStyle w:val="Iodstavec"/>
      </w:pPr>
      <w:r>
        <w:t xml:space="preserve">V případě ukládání chráněných informací </w:t>
      </w:r>
      <w:r w:rsidR="00965A4B">
        <w:t>KZ</w:t>
      </w:r>
      <w:r>
        <w:t xml:space="preserve"> do datových úložišť a na přenosná média má Dodavatel povinnost ukládat, případně vyžadovat uložení těchto dat v šifrované podobě a vést evidenci těchto médií. </w:t>
      </w:r>
    </w:p>
    <w:p w14:paraId="4B55B1CF" w14:textId="77777777" w:rsidR="004C5E42" w:rsidRDefault="004C5E42" w:rsidP="004C5E42">
      <w:pPr>
        <w:pStyle w:val="Iodstavec"/>
        <w:numPr>
          <w:ilvl w:val="1"/>
          <w:numId w:val="3"/>
        </w:numPr>
      </w:pPr>
      <w:r>
        <w:lastRenderedPageBreak/>
        <w:t>Jestliže Dodavatel při zajišťování podpory, například při odstraňování závady, vyjme ze zařízení Odběratele paměťové médium (nosič informací), nebo zařízení obsahující paměťové médium, je povinen postupovat podle pravidel a pokynů Odběratele pro převoz, používání a ničení nosičů informací. Dodavatel musí postupovat v součinnosti s Odběratelem a plně ho informovat o nakládání s daty na vyjmutém paměťovém médiu.</w:t>
      </w:r>
    </w:p>
    <w:p w14:paraId="42C75EE6" w14:textId="12A6472B" w:rsidR="00073744" w:rsidRDefault="00073744" w:rsidP="00073744">
      <w:pPr>
        <w:pStyle w:val="Iodstavec"/>
        <w:numPr>
          <w:ilvl w:val="1"/>
          <w:numId w:val="3"/>
        </w:numPr>
      </w:pPr>
      <w:r>
        <w:t xml:space="preserve">Dodavatel je povinen zajistit likvidaci dat </w:t>
      </w:r>
      <w:r w:rsidR="00965A4B">
        <w:t>KZ</w:t>
      </w:r>
      <w:r>
        <w:t xml:space="preserve"> ihned po pominutí účelu jejich zpracování nebo uložení. Likvidace dat musí být provedena způsobem dle standardu </w:t>
      </w:r>
      <w:r w:rsidR="00B173BE">
        <w:t xml:space="preserve">určeného KZ nebo standardu </w:t>
      </w:r>
      <w:r>
        <w:t xml:space="preserve">NIST 800-88 tak, aby po likvidaci dat na elektronickém médiu nebylo možné data obnovit. O provedení likvidací dat musí Dodavatel vést protokol nebo jiné záznamy ve formě schválené </w:t>
      </w:r>
      <w:r w:rsidR="00965A4B">
        <w:t>KZ</w:t>
      </w:r>
      <w:r>
        <w:t>.</w:t>
      </w:r>
    </w:p>
    <w:p w14:paraId="6E4BAA07" w14:textId="77777777" w:rsidR="00301A4E" w:rsidRDefault="00301A4E" w:rsidP="00301A4E">
      <w:pPr>
        <w:pStyle w:val="Iodstavec"/>
        <w:numPr>
          <w:ilvl w:val="1"/>
          <w:numId w:val="3"/>
        </w:numPr>
      </w:pPr>
      <w:r>
        <w:t>Dodavatel je povinen zachovávat mlčenlivost ohledně důvěrných informací a skutečností a osobních údajů i po ukončení Smlouvy.</w:t>
      </w:r>
    </w:p>
    <w:p w14:paraId="67C6BFC2" w14:textId="65FA27A3" w:rsidR="00301A4E" w:rsidRDefault="00301A4E" w:rsidP="00301A4E">
      <w:pPr>
        <w:pStyle w:val="Iodstavec"/>
        <w:numPr>
          <w:ilvl w:val="1"/>
          <w:numId w:val="3"/>
        </w:numPr>
      </w:pPr>
      <w:r>
        <w:t xml:space="preserve">Dodavatel nesmí pořizovat jakékoli fotografie a/nebo obrazové, zvukové a/nebo zvukově obrazové záznamy v prostorách </w:t>
      </w:r>
      <w:r w:rsidR="00965A4B">
        <w:t>KZ</w:t>
      </w:r>
      <w:r w:rsidR="00C07F15">
        <w:t xml:space="preserve">, zejména </w:t>
      </w:r>
      <w:r w:rsidR="0060222A">
        <w:t xml:space="preserve">záznamy ICT infrastruktury, </w:t>
      </w:r>
      <w:r w:rsidR="00F9104C">
        <w:t xml:space="preserve">datacenter, </w:t>
      </w:r>
      <w:proofErr w:type="spellStart"/>
      <w:r w:rsidR="0060222A">
        <w:t>serveroven</w:t>
      </w:r>
      <w:proofErr w:type="spellEnd"/>
      <w:r w:rsidR="00F9104C">
        <w:t>, rozvaděčů</w:t>
      </w:r>
      <w:r w:rsidR="0060222A">
        <w:t xml:space="preserve"> nebo dalších technických aktiv.</w:t>
      </w:r>
      <w:r>
        <w:t xml:space="preserve"> </w:t>
      </w:r>
    </w:p>
    <w:p w14:paraId="4EB76100" w14:textId="2795B84F" w:rsidR="00301A4E" w:rsidRPr="00663156" w:rsidRDefault="00301A4E" w:rsidP="00301A4E">
      <w:pPr>
        <w:pStyle w:val="Iodstavec"/>
        <w:numPr>
          <w:ilvl w:val="1"/>
          <w:numId w:val="3"/>
        </w:numPr>
      </w:pPr>
      <w:r>
        <w:t xml:space="preserve">Po ukončení smlouvy je Dodavatel povinen podle pokynů </w:t>
      </w:r>
      <w:r w:rsidR="00965A4B">
        <w:t>KZ</w:t>
      </w:r>
      <w:r>
        <w:t xml:space="preserve"> předat anebo vrátit aktiva, která náleží </w:t>
      </w:r>
      <w:r w:rsidR="00965A4B">
        <w:t>KZ</w:t>
      </w:r>
      <w:r>
        <w:t xml:space="preserve"> nebo byla </w:t>
      </w:r>
      <w:r w:rsidR="00965A4B">
        <w:t>KZ</w:t>
      </w:r>
      <w:r>
        <w:t xml:space="preserve"> Dodavateli svěřena, zejména pak data a informace v jakékoliv podobě, nebo předložit důkaz o jejich bezpečné likvidaci v souladu s Smlouvou a příslušnými právními předpisy. Nosiče, zapůjčené Dodavateli, které informace nesou nebo nesly, nejsou již potřebné, má Dodavatel povinnost </w:t>
      </w:r>
      <w:r w:rsidR="00C92D7F">
        <w:t xml:space="preserve">bez odkladu </w:t>
      </w:r>
      <w:r>
        <w:t xml:space="preserve">je vrátit </w:t>
      </w:r>
      <w:r w:rsidR="00965A4B">
        <w:t>KZ</w:t>
      </w:r>
      <w:r>
        <w:t xml:space="preserve">. Z vlastních nosičů musí Dodavatel uložené informace bezpečně, nenávratně a prokazatelně vymazat a toto vymazání písemně potvrdit </w:t>
      </w:r>
      <w:r w:rsidR="00965A4B">
        <w:t>KZ</w:t>
      </w:r>
      <w:r>
        <w:t xml:space="preserve">. Na výzvu </w:t>
      </w:r>
      <w:r w:rsidR="00965A4B">
        <w:t>KZ</w:t>
      </w:r>
      <w:r>
        <w:t xml:space="preserve"> je Dodavatel povinen poskytnout spolehlivý důkaz o bezpečné likvidaci nosičů. Jestliže Objednatel nevydá pokyn ke vrácení nebo zničení dat a informací, je Dodavatel povinen si ho neprodleně vyžádat.</w:t>
      </w:r>
    </w:p>
    <w:p w14:paraId="6C110993" w14:textId="77777777" w:rsidR="00301A4E" w:rsidRDefault="00301A4E" w:rsidP="00301A4E">
      <w:pPr>
        <w:pStyle w:val="Iodstavec"/>
        <w:numPr>
          <w:ilvl w:val="1"/>
          <w:numId w:val="3"/>
        </w:numPr>
      </w:pPr>
      <w:r>
        <w:t xml:space="preserve">Ujednání obsažená v samostatně uzavřené dohodě nebo smlouvě o mlčenlivosti nebo ochraně důvěrných, interních nebo neveřejných informací mezi účastníky Smlouvy tímto nejsou dotčena. </w:t>
      </w:r>
    </w:p>
    <w:p w14:paraId="2D1FB99A" w14:textId="77777777" w:rsidR="00183635" w:rsidRDefault="00183635" w:rsidP="00183635">
      <w:pPr>
        <w:pStyle w:val="Iodstavec"/>
        <w:numPr>
          <w:ilvl w:val="0"/>
          <w:numId w:val="0"/>
        </w:numPr>
        <w:ind w:left="720"/>
      </w:pPr>
    </w:p>
    <w:p w14:paraId="21C571AD" w14:textId="40548B4B" w:rsidR="009C42FC" w:rsidRDefault="002E000E" w:rsidP="00B82250">
      <w:pPr>
        <w:pStyle w:val="Nadpis2"/>
      </w:pPr>
      <w:r>
        <w:t xml:space="preserve"> </w:t>
      </w:r>
      <w:r w:rsidR="009C42FC" w:rsidRPr="00EA4285">
        <w:t>Vývoj, akvizice a údržba</w:t>
      </w:r>
    </w:p>
    <w:p w14:paraId="2EA6C84D" w14:textId="2F947EEF" w:rsidR="009C42FC" w:rsidRDefault="002E000E" w:rsidP="000E7F7F">
      <w:pPr>
        <w:pStyle w:val="Iodstavec"/>
      </w:pPr>
      <w:r>
        <w:t xml:space="preserve">Jestliže </w:t>
      </w:r>
      <w:r w:rsidR="003A0894">
        <w:t xml:space="preserve">bude </w:t>
      </w:r>
      <w:r>
        <w:t xml:space="preserve">součástí dodávky </w:t>
      </w:r>
      <w:r w:rsidR="003A0894">
        <w:t xml:space="preserve">zařízení nebo podpory </w:t>
      </w:r>
      <w:r w:rsidR="002130AF">
        <w:t xml:space="preserve">dodávka </w:t>
      </w:r>
      <w:r w:rsidR="003A0894">
        <w:t>software nebo jin</w:t>
      </w:r>
      <w:r w:rsidR="002130AF">
        <w:t>ého</w:t>
      </w:r>
      <w:r w:rsidR="003A0894">
        <w:t xml:space="preserve"> typ</w:t>
      </w:r>
      <w:r w:rsidR="002130AF">
        <w:t>u</w:t>
      </w:r>
      <w:r w:rsidR="003A0894">
        <w:t xml:space="preserve"> kódu, </w:t>
      </w:r>
      <w:r w:rsidR="00AD18D3">
        <w:t xml:space="preserve">je </w:t>
      </w:r>
      <w:r w:rsidR="009C42FC" w:rsidRPr="00D23ED6">
        <w:t xml:space="preserve">Dodavatel </w:t>
      </w:r>
      <w:r w:rsidR="009C42FC">
        <w:t>povinen</w:t>
      </w:r>
      <w:r w:rsidR="009C42FC" w:rsidRPr="00D23ED6">
        <w:t xml:space="preserve">: </w:t>
      </w:r>
    </w:p>
    <w:p w14:paraId="434F32F4" w14:textId="5BCB19E7" w:rsidR="00F16702" w:rsidRPr="005E54FF" w:rsidRDefault="00F16702" w:rsidP="00F16702">
      <w:pPr>
        <w:pStyle w:val="IIodstavec"/>
      </w:pPr>
      <w:r w:rsidRPr="005E54FF">
        <w:t xml:space="preserve">zajistit, že budou použity předepsané a řádně licencované verze </w:t>
      </w:r>
      <w:r w:rsidR="00CA1177">
        <w:t>software nebo jiného kódu</w:t>
      </w:r>
      <w:r w:rsidR="00B96D36">
        <w:t xml:space="preserve">, které budou </w:t>
      </w:r>
      <w:r w:rsidRPr="005E54FF">
        <w:t xml:space="preserve">kompatibilní, interoperabilní a plně funkční v prostředí </w:t>
      </w:r>
      <w:r>
        <w:t>KZ</w:t>
      </w:r>
      <w:r w:rsidRPr="005E54FF">
        <w:t xml:space="preserve">; </w:t>
      </w:r>
    </w:p>
    <w:p w14:paraId="56A8E32D" w14:textId="77777777" w:rsidR="00E92B25" w:rsidRPr="005E54FF" w:rsidRDefault="00E92B25" w:rsidP="00E92B25">
      <w:pPr>
        <w:pStyle w:val="IIodstavec"/>
      </w:pPr>
      <w:r w:rsidRPr="005E54FF">
        <w:t xml:space="preserve">zajistit, že plnění bude obsahovat jen ty součásti, které jsou nezbytné nebo potřebné a/nebo které jsou specifikovány výslovně ve </w:t>
      </w:r>
      <w:r>
        <w:t>S</w:t>
      </w:r>
      <w:r w:rsidRPr="005E54FF">
        <w:t>mlouvě</w:t>
      </w:r>
      <w:r>
        <w:t>;</w:t>
      </w:r>
    </w:p>
    <w:p w14:paraId="5513E293" w14:textId="016EFF4B" w:rsidR="002E7D03" w:rsidRDefault="007031DB" w:rsidP="00B82250">
      <w:pPr>
        <w:pStyle w:val="IIodstavec"/>
      </w:pPr>
      <w:r>
        <w:t>zajistit zabezpečení systémů proti známým zranitelnostem a testování na takové zranitelnosti</w:t>
      </w:r>
      <w:r w:rsidR="00035F8D">
        <w:t>;</w:t>
      </w:r>
    </w:p>
    <w:p w14:paraId="4CC3E271" w14:textId="77777777" w:rsidR="00E92B25" w:rsidRPr="005E54FF" w:rsidRDefault="00E92B25" w:rsidP="00E92B25">
      <w:pPr>
        <w:pStyle w:val="IIodstavec"/>
      </w:pPr>
      <w:r w:rsidRPr="005E54FF">
        <w:t xml:space="preserve">zajistit, že v produkčním prostředí </w:t>
      </w:r>
      <w:r>
        <w:t>KZ</w:t>
      </w:r>
      <w:r w:rsidRPr="005E54FF">
        <w:t xml:space="preserve"> bude nasazen jen předmětem </w:t>
      </w:r>
      <w:r>
        <w:t>S</w:t>
      </w:r>
      <w:r w:rsidRPr="005E54FF">
        <w:t>mlouvy specifikovaný kompilovaný, respektive spustitelný kód a další nezbytná data pro provozování předmětu plnění</w:t>
      </w:r>
      <w:r>
        <w:t>;</w:t>
      </w:r>
    </w:p>
    <w:p w14:paraId="62E3EE68" w14:textId="77777777" w:rsidR="0088785C" w:rsidRPr="005E54FF" w:rsidRDefault="0088785C" w:rsidP="0088785C">
      <w:pPr>
        <w:pStyle w:val="IIodstavec"/>
      </w:pPr>
      <w:r w:rsidRPr="005E54FF">
        <w:lastRenderedPageBreak/>
        <w:t xml:space="preserve">poskytnout </w:t>
      </w:r>
      <w:r>
        <w:t>KZ</w:t>
      </w:r>
      <w:r w:rsidRPr="005E54FF">
        <w:t xml:space="preserve"> potřebnou součinnost v případě, že vyžaduje / realizuje provedení bezpečnostních testů souvisejících s předmětem plnění</w:t>
      </w:r>
      <w:r>
        <w:t>;</w:t>
      </w:r>
    </w:p>
    <w:p w14:paraId="53D867E7" w14:textId="3E0DD7E7" w:rsidR="00E92B25" w:rsidRPr="005E54FF" w:rsidRDefault="00E92B25" w:rsidP="00E92B25">
      <w:pPr>
        <w:pStyle w:val="IIodstavec"/>
      </w:pPr>
      <w:r w:rsidRPr="005E54FF">
        <w:t>zajistit bezpečnost testovacího prostředí a ochranu testovacích dat</w:t>
      </w:r>
      <w:r>
        <w:t>;</w:t>
      </w:r>
    </w:p>
    <w:p w14:paraId="40D018CC" w14:textId="67116739" w:rsidR="002E7D03" w:rsidRDefault="007031DB" w:rsidP="00B82250">
      <w:pPr>
        <w:pStyle w:val="IIodstavec"/>
      </w:pPr>
      <w:r>
        <w:t>zajišťovat kontroly integrity kódu a konfiguračních dat</w:t>
      </w:r>
      <w:r w:rsidR="003361CE">
        <w:t>;</w:t>
      </w:r>
      <w:r>
        <w:t xml:space="preserve"> </w:t>
      </w:r>
    </w:p>
    <w:p w14:paraId="2423DEAB" w14:textId="3EC258A9" w:rsidR="002E7D03" w:rsidRDefault="003361CE" w:rsidP="00B82250">
      <w:pPr>
        <w:pStyle w:val="IIodstavec"/>
      </w:pPr>
      <w:r>
        <w:t>z</w:t>
      </w:r>
      <w:r w:rsidR="007031DB">
        <w:t>ajišťovat řízení přístupů ke kódu a konfiguračním datům</w:t>
      </w:r>
      <w:r>
        <w:t>;</w:t>
      </w:r>
    </w:p>
    <w:p w14:paraId="57AD08D4" w14:textId="77777777" w:rsidR="008873C0" w:rsidRDefault="009C42FC" w:rsidP="00B82250">
      <w:pPr>
        <w:pStyle w:val="IIodstavec"/>
      </w:pPr>
      <w:r>
        <w:t>zajistit zabezpečení dodávaných systémů proti zneužití známých zranitelností a testování na takové zranitelnosti;</w:t>
      </w:r>
    </w:p>
    <w:p w14:paraId="3EE65FBB" w14:textId="77777777" w:rsidR="00035F8D" w:rsidRDefault="008873C0" w:rsidP="00B82250">
      <w:pPr>
        <w:pStyle w:val="IIodstavec"/>
      </w:pPr>
      <w:r>
        <w:t>z</w:t>
      </w:r>
      <w:r w:rsidR="009C42FC" w:rsidRPr="000E04E8">
        <w:t>ajistit bezpečnou implementaci, inovaci, aktualizaci, testování technologií, které jsou předmětem plnění</w:t>
      </w:r>
      <w:r w:rsidR="009C42FC">
        <w:t>;</w:t>
      </w:r>
    </w:p>
    <w:p w14:paraId="5F63B728" w14:textId="6E364240" w:rsidR="00035F8D" w:rsidRDefault="009C42FC" w:rsidP="00B82250">
      <w:pPr>
        <w:pStyle w:val="IIodstavec"/>
      </w:pPr>
      <w:r w:rsidRPr="004B4D1C">
        <w:t>zaji</w:t>
      </w:r>
      <w:r>
        <w:t>stit</w:t>
      </w:r>
      <w:r w:rsidRPr="004B4D1C">
        <w:t>, aby migrace do provozního prostředí byla provedena až po akceptaci výsledků testů v testovacím prostředí a formalizovaném a doložitelném odsouhlasení</w:t>
      </w:r>
      <w:r w:rsidR="002130AF">
        <w:t>.</w:t>
      </w:r>
    </w:p>
    <w:p w14:paraId="449F46A3" w14:textId="47CB7B2B" w:rsidR="009C42FC" w:rsidRPr="00D23ED6" w:rsidRDefault="00592928" w:rsidP="000E7F7F">
      <w:pPr>
        <w:pStyle w:val="Iodstavec"/>
      </w:pPr>
      <w:r>
        <w:t xml:space="preserve">Jestliže bude součástí dodávky vývoj nebo úpravy kódu, je dodavatel </w:t>
      </w:r>
      <w:r w:rsidR="0088785C">
        <w:t xml:space="preserve">navíc </w:t>
      </w:r>
      <w:r>
        <w:t>povinen:</w:t>
      </w:r>
    </w:p>
    <w:p w14:paraId="2D65AC83" w14:textId="5146A662" w:rsidR="009C42FC" w:rsidRPr="005E54FF" w:rsidRDefault="009C42FC" w:rsidP="00B82250">
      <w:pPr>
        <w:pStyle w:val="IIodstavec"/>
        <w:numPr>
          <w:ilvl w:val="2"/>
          <w:numId w:val="3"/>
        </w:numPr>
      </w:pPr>
      <w:r w:rsidRPr="005E54FF">
        <w:t>dodržovat a implementovat nejlepší praktiky pro bezpečný vývoj softwaru dle doporučení technických norem řady ISO/IEC 27</w:t>
      </w:r>
      <w:r w:rsidR="009F09FA">
        <w:t>k</w:t>
      </w:r>
      <w:r>
        <w:t>;</w:t>
      </w:r>
    </w:p>
    <w:p w14:paraId="0D57A51E" w14:textId="77777777" w:rsidR="00DD3799" w:rsidRDefault="00DD3799" w:rsidP="00DD3799">
      <w:pPr>
        <w:pStyle w:val="IIodstavec"/>
      </w:pPr>
      <w:r>
        <w:t>aplikovat zásady bezpečného vývoje a řízení životního cyklu systému v souladu s dobrou praxí, včetně užívání metod peer-</w:t>
      </w:r>
      <w:proofErr w:type="spellStart"/>
      <w:r>
        <w:t>review</w:t>
      </w:r>
      <w:proofErr w:type="spellEnd"/>
      <w:r>
        <w:t xml:space="preserve"> kódu, přičemž tato zásada musí být uplatněna také na konfigurační a obdobné změny;</w:t>
      </w:r>
    </w:p>
    <w:p w14:paraId="192AFDC3" w14:textId="77777777" w:rsidR="009C42FC" w:rsidRPr="005E54FF" w:rsidRDefault="009C42FC" w:rsidP="00B82250">
      <w:pPr>
        <w:pStyle w:val="IIodstavec"/>
      </w:pPr>
      <w:r w:rsidRPr="005E54FF">
        <w:t xml:space="preserve">pokud jsou softwarové auditní činnosti a předání zdrojového kódu k řešení součástí plnění dle </w:t>
      </w:r>
      <w:r>
        <w:t>S</w:t>
      </w:r>
      <w:r w:rsidRPr="005E54FF">
        <w:t>mlouvy, umožnit audit prováděného nebo provedeného plnění a na písemnou žádost předložit vyvíjený zdrojový kód k</w:t>
      </w:r>
      <w:r>
        <w:t>e</w:t>
      </w:r>
      <w:r w:rsidRPr="005E54FF">
        <w:t xml:space="preserve"> </w:t>
      </w:r>
      <w:proofErr w:type="spellStart"/>
      <w:r w:rsidRPr="005E54FF">
        <w:t>code</w:t>
      </w:r>
      <w:proofErr w:type="spellEnd"/>
      <w:r w:rsidRPr="005E54FF">
        <w:t xml:space="preserve"> </w:t>
      </w:r>
      <w:proofErr w:type="spellStart"/>
      <w:r w:rsidRPr="005E54FF">
        <w:t>review</w:t>
      </w:r>
      <w:proofErr w:type="spellEnd"/>
      <w:r>
        <w:t>;</w:t>
      </w:r>
    </w:p>
    <w:p w14:paraId="4FF4D90D" w14:textId="77777777" w:rsidR="00CE3D99" w:rsidRDefault="00CE3D99" w:rsidP="00CE3D99">
      <w:pPr>
        <w:pStyle w:val="IIodstavec"/>
      </w:pPr>
      <w:r>
        <w:t>zajišťovat penetrační testování v rozsahu stanoveném Odběratelem;</w:t>
      </w:r>
    </w:p>
    <w:p w14:paraId="7F379891" w14:textId="77777777" w:rsidR="00CE3D99" w:rsidRDefault="00CE3D99" w:rsidP="00CE3D99">
      <w:pPr>
        <w:pStyle w:val="IIodstavec"/>
      </w:pPr>
      <w:r>
        <w:t>zajišťovat užívání vývojového, testovacího a zálohovacího prostředí odděleného od prostředí produkčního a prostředí svého vlastního dalšího provozu;</w:t>
      </w:r>
    </w:p>
    <w:p w14:paraId="16F58516" w14:textId="77777777" w:rsidR="009C42FC" w:rsidRDefault="009C42FC" w:rsidP="00B82250">
      <w:pPr>
        <w:pStyle w:val="IIodstavec"/>
      </w:pPr>
      <w:r w:rsidRPr="005E54FF">
        <w:t xml:space="preserve">předat zdrojový kód, je-li tak stanoveno ve </w:t>
      </w:r>
      <w:r>
        <w:t>S</w:t>
      </w:r>
      <w:r w:rsidRPr="005E54FF">
        <w:t>mlouvě, a to bezpečnou formou zajištující jeho integritu a zajistit řízení verzí zdrojového kódu, zajistit zálohování zdrojového kódu a jeho uložení mimo produkční prostředí a zajistit, aby distribuce zdrojových kódů obsahovala soubor z vývojového prostředí na řízenou kompilaci těchto zdrojových kódů</w:t>
      </w:r>
      <w:r>
        <w:t>.</w:t>
      </w:r>
    </w:p>
    <w:p w14:paraId="53014903" w14:textId="77777777" w:rsidR="004F7B55" w:rsidRPr="005E54FF" w:rsidRDefault="004F7B55" w:rsidP="004F7B55">
      <w:pPr>
        <w:pStyle w:val="IIodstavec"/>
        <w:numPr>
          <w:ilvl w:val="0"/>
          <w:numId w:val="0"/>
        </w:numPr>
        <w:ind w:left="993"/>
      </w:pPr>
    </w:p>
    <w:p w14:paraId="212FD005" w14:textId="23FBAAB8" w:rsidR="004F7B55" w:rsidRPr="00163360" w:rsidRDefault="004F7B55" w:rsidP="004F7B55">
      <w:pPr>
        <w:pStyle w:val="Nadpis2"/>
      </w:pPr>
      <w:r>
        <w:t>Audit dodavatele</w:t>
      </w:r>
    </w:p>
    <w:p w14:paraId="16B5A703" w14:textId="2ED2558C" w:rsidR="00285460" w:rsidRDefault="00285460" w:rsidP="00C93561">
      <w:pPr>
        <w:pStyle w:val="Iodstavec"/>
      </w:pPr>
      <w:r>
        <w:t>Odběratel má právo provést nebo nařídit provedení auditu</w:t>
      </w:r>
      <w:r w:rsidR="00C93561">
        <w:t xml:space="preserve"> Dodavatele.</w:t>
      </w:r>
      <w:r w:rsidR="005F63F2">
        <w:t xml:space="preserve"> Audit se může týkat zajiš</w:t>
      </w:r>
      <w:r w:rsidR="003160DB">
        <w:t xml:space="preserve">ťování </w:t>
      </w:r>
      <w:r w:rsidR="001B70D2">
        <w:t xml:space="preserve">souladu </w:t>
      </w:r>
      <w:r w:rsidR="003160DB">
        <w:t>se smlouvou nebo jejími přílohami, technickými podmínkami, dokumentem PPK, tímto standardem</w:t>
      </w:r>
      <w:r w:rsidR="001B70D2">
        <w:t>, zákonem</w:t>
      </w:r>
      <w:r w:rsidR="00C75C4B">
        <w:t xml:space="preserve">, vyhláškami nebo určenými standardy třetích stran. Rámec auditu </w:t>
      </w:r>
      <w:r w:rsidR="007870E8">
        <w:t>musí být určen aktivy a procesy, které jsou podstatné pro řízení kybernetické a informační bezpečnosti nebo mohou mít vliv na její úroveň.</w:t>
      </w:r>
    </w:p>
    <w:p w14:paraId="1EA9EA6E" w14:textId="0B28688A" w:rsidR="004F7B55" w:rsidRPr="00163360" w:rsidRDefault="00965A4B" w:rsidP="008C5C6C">
      <w:pPr>
        <w:pStyle w:val="Iodstavec"/>
      </w:pPr>
      <w:r>
        <w:t>KZ</w:t>
      </w:r>
      <w:r w:rsidR="00A56FD9">
        <w:t xml:space="preserve"> </w:t>
      </w:r>
      <w:r w:rsidR="004F7B55" w:rsidRPr="00163360">
        <w:t xml:space="preserve">alespoň </w:t>
      </w:r>
      <w:r w:rsidR="00FD18E1">
        <w:t>10</w:t>
      </w:r>
      <w:r w:rsidR="004F7B55" w:rsidRPr="00163360">
        <w:t xml:space="preserve"> pracovních dnů </w:t>
      </w:r>
      <w:r w:rsidR="00102189">
        <w:t xml:space="preserve">předem </w:t>
      </w:r>
      <w:r w:rsidR="004F7B55" w:rsidRPr="00163360">
        <w:t xml:space="preserve">oznámí </w:t>
      </w:r>
      <w:r w:rsidR="00A56FD9">
        <w:t>D</w:t>
      </w:r>
      <w:r w:rsidR="004F7B55" w:rsidRPr="00163360">
        <w:t xml:space="preserve">odavateli provedení auditu. Obě strany </w:t>
      </w:r>
      <w:r w:rsidR="00A56FD9">
        <w:t xml:space="preserve">projednají </w:t>
      </w:r>
      <w:r w:rsidR="004F7B55" w:rsidRPr="00163360">
        <w:t>obsah, potřebnou součinnost a časový plán auditu</w:t>
      </w:r>
      <w:r w:rsidR="00752AD4">
        <w:t>. Odběratel bude postupovat tak</w:t>
      </w:r>
      <w:r w:rsidR="00102189">
        <w:t>,</w:t>
      </w:r>
      <w:r w:rsidR="00752AD4">
        <w:t xml:space="preserve"> aby nad nezbytnou míru </w:t>
      </w:r>
      <w:r w:rsidR="004F7B55" w:rsidRPr="00163360">
        <w:t xml:space="preserve">nenarušil provozní potřeby </w:t>
      </w:r>
      <w:r w:rsidR="00D948BA">
        <w:t>D</w:t>
      </w:r>
      <w:r w:rsidR="004F7B55" w:rsidRPr="00163360">
        <w:t xml:space="preserve">odavatele. </w:t>
      </w:r>
    </w:p>
    <w:p w14:paraId="779336D4" w14:textId="304EDE6E" w:rsidR="004F7B55" w:rsidRPr="00163360" w:rsidRDefault="00D948BA" w:rsidP="008C5C6C">
      <w:pPr>
        <w:pStyle w:val="Iodstavec"/>
      </w:pPr>
      <w:r>
        <w:lastRenderedPageBreak/>
        <w:t xml:space="preserve">V </w:t>
      </w:r>
      <w:r w:rsidR="004F7B55" w:rsidRPr="00163360">
        <w:t>případě závažných důvodů (</w:t>
      </w:r>
      <w:r>
        <w:t xml:space="preserve">zejména při </w:t>
      </w:r>
      <w:r w:rsidR="004F7B55" w:rsidRPr="00163360">
        <w:t xml:space="preserve">podezření na </w:t>
      </w:r>
      <w:r w:rsidR="00D012D4">
        <w:t xml:space="preserve">porušení Smlouvy, </w:t>
      </w:r>
      <w:r w:rsidR="00E1607B">
        <w:t>Standardu, Zákona</w:t>
      </w:r>
      <w:r w:rsidR="00D012D4">
        <w:t xml:space="preserve"> nebo </w:t>
      </w:r>
      <w:r w:rsidR="00E15FD1">
        <w:t xml:space="preserve">určené normy, případně při detekci </w:t>
      </w:r>
      <w:r w:rsidR="004F7B55" w:rsidRPr="00163360">
        <w:t>rizikové</w:t>
      </w:r>
      <w:r w:rsidR="00E15FD1">
        <w:t>ho</w:t>
      </w:r>
      <w:r w:rsidR="004F7B55" w:rsidRPr="00163360">
        <w:t xml:space="preserve"> chování dodavatele) v souvislosti s plněním této smlouvy </w:t>
      </w:r>
      <w:r w:rsidR="00E1607B">
        <w:t xml:space="preserve">může Odběratel </w:t>
      </w:r>
      <w:r w:rsidR="004F7B55" w:rsidRPr="00163360">
        <w:t xml:space="preserve">provést neohlášený audit u dodavatele s přihlédnutím k provozní situaci dodavatele. </w:t>
      </w:r>
    </w:p>
    <w:p w14:paraId="7A43D616" w14:textId="53B4164B" w:rsidR="004F7B55" w:rsidRPr="00163360" w:rsidRDefault="004F7B55" w:rsidP="008C5C6C">
      <w:pPr>
        <w:pStyle w:val="Iodstavec"/>
      </w:pPr>
      <w:r w:rsidRPr="00163360">
        <w:t>Dodavatel je povinen nápravná opatření realizovat v</w:t>
      </w:r>
      <w:r w:rsidR="002D4B31">
        <w:t> plném rozsahu nález</w:t>
      </w:r>
      <w:r w:rsidR="00DB1F1E">
        <w:t xml:space="preserve">em zjištěných neshod, </w:t>
      </w:r>
      <w:r w:rsidRPr="00163360">
        <w:t xml:space="preserve">v požadovaném termínu. </w:t>
      </w:r>
    </w:p>
    <w:p w14:paraId="17790122" w14:textId="1789CD52" w:rsidR="004F7B55" w:rsidRPr="00163360" w:rsidRDefault="004F7B55" w:rsidP="008C5C6C">
      <w:pPr>
        <w:pStyle w:val="Iodstavec"/>
      </w:pPr>
      <w:r w:rsidRPr="00163360">
        <w:t>Záznamy</w:t>
      </w:r>
      <w:r w:rsidR="002E12A8">
        <w:t>,</w:t>
      </w:r>
      <w:r w:rsidRPr="00163360">
        <w:t xml:space="preserve"> týkající se auditu jsou vždy označovány stejným identifikátorem. Jednotlivé záznamy auditů tvoří</w:t>
      </w:r>
      <w:r w:rsidR="008C5C6C">
        <w:t xml:space="preserve"> nejméně</w:t>
      </w:r>
      <w:r w:rsidRPr="00163360">
        <w:t xml:space="preserve">: </w:t>
      </w:r>
    </w:p>
    <w:p w14:paraId="182D21A3" w14:textId="66718FF9" w:rsidR="004F7B55" w:rsidRPr="00163360" w:rsidRDefault="004F7B55" w:rsidP="008C5C6C">
      <w:pPr>
        <w:pStyle w:val="IIodstavec"/>
      </w:pPr>
      <w:r w:rsidRPr="00163360">
        <w:t xml:space="preserve">plán auditu </w:t>
      </w:r>
    </w:p>
    <w:p w14:paraId="16702B1B" w14:textId="7A63B77C" w:rsidR="004F7B55" w:rsidRPr="00163360" w:rsidRDefault="004F7B55" w:rsidP="008C5C6C">
      <w:pPr>
        <w:pStyle w:val="IIodstavec"/>
      </w:pPr>
      <w:r w:rsidRPr="00163360">
        <w:t xml:space="preserve">oznámení o auditu; </w:t>
      </w:r>
    </w:p>
    <w:p w14:paraId="683269D2" w14:textId="39F94FC7" w:rsidR="004F7B55" w:rsidRDefault="004F7B55" w:rsidP="008C5C6C">
      <w:pPr>
        <w:pStyle w:val="IIodstavec"/>
      </w:pPr>
      <w:r w:rsidRPr="00163360">
        <w:t xml:space="preserve">dotazník k auditu; </w:t>
      </w:r>
    </w:p>
    <w:p w14:paraId="6BF240C4" w14:textId="2E461852" w:rsidR="005811DF" w:rsidRPr="00163360" w:rsidRDefault="005811DF" w:rsidP="008C5C6C">
      <w:pPr>
        <w:pStyle w:val="IIodstavec"/>
      </w:pPr>
      <w:r>
        <w:t>zprávy nebo záznamy z auditních činností;</w:t>
      </w:r>
    </w:p>
    <w:p w14:paraId="71129446" w14:textId="3C151D4B" w:rsidR="004F7B55" w:rsidRPr="00163360" w:rsidRDefault="004F7B55" w:rsidP="008C5C6C">
      <w:pPr>
        <w:pStyle w:val="IIodstavec"/>
      </w:pPr>
      <w:r w:rsidRPr="00163360">
        <w:t xml:space="preserve">zpráva z auditu; </w:t>
      </w:r>
    </w:p>
    <w:p w14:paraId="70CF2C5A" w14:textId="168E50EA" w:rsidR="004F7B55" w:rsidRPr="00163360" w:rsidRDefault="004F7B55" w:rsidP="008C5C6C">
      <w:pPr>
        <w:pStyle w:val="IIodstavec"/>
      </w:pPr>
      <w:r w:rsidRPr="00163360">
        <w:t>písemné, fotografické nebo jiné záznamy provozu, postupů nebo zařízení, které souvisí s</w:t>
      </w:r>
      <w:r w:rsidR="00A77DF7">
        <w:t> </w:t>
      </w:r>
      <w:r w:rsidRPr="00163360">
        <w:t>auditem</w:t>
      </w:r>
      <w:r w:rsidR="00A77DF7">
        <w:t>, pokud je to relevantní</w:t>
      </w:r>
      <w:r w:rsidRPr="00163360">
        <w:t xml:space="preserve">; </w:t>
      </w:r>
    </w:p>
    <w:p w14:paraId="21BBF048" w14:textId="1D5F174A" w:rsidR="00AF45EF" w:rsidRDefault="004F7B55" w:rsidP="008C5C6C">
      <w:pPr>
        <w:pStyle w:val="IIodstavec"/>
      </w:pPr>
      <w:r w:rsidRPr="00163360">
        <w:t>záznam o zjištění</w:t>
      </w:r>
      <w:r w:rsidR="009D5394">
        <w:t>ch</w:t>
      </w:r>
      <w:r w:rsidR="00AF45EF">
        <w:t xml:space="preserve"> (</w:t>
      </w:r>
      <w:r w:rsidR="009D5394">
        <w:t>závěrečná zpráva</w:t>
      </w:r>
      <w:r w:rsidR="00AF45EF">
        <w:t>)</w:t>
      </w:r>
      <w:r w:rsidR="00C600D8">
        <w:t>;</w:t>
      </w:r>
    </w:p>
    <w:p w14:paraId="4062950C" w14:textId="3E1FF211" w:rsidR="00C600D8" w:rsidRDefault="00AF45EF" w:rsidP="008C5C6C">
      <w:pPr>
        <w:pStyle w:val="IIodstavec"/>
      </w:pPr>
      <w:r>
        <w:t xml:space="preserve">návrhy </w:t>
      </w:r>
      <w:r w:rsidR="004F7B55" w:rsidRPr="00163360">
        <w:t>nápravných opatření</w:t>
      </w:r>
      <w:r w:rsidR="00C600D8">
        <w:t>;</w:t>
      </w:r>
    </w:p>
    <w:p w14:paraId="219A862A" w14:textId="21B1AEA2" w:rsidR="006F6C2E" w:rsidRDefault="0017168D" w:rsidP="008C5C6C">
      <w:pPr>
        <w:pStyle w:val="IIodstavec"/>
      </w:pPr>
      <w:r>
        <w:t>dokumenty Dodavatele;</w:t>
      </w:r>
    </w:p>
    <w:p w14:paraId="12A0A42E" w14:textId="6CCC8A81" w:rsidR="00C600D8" w:rsidRDefault="00C600D8" w:rsidP="008C5C6C">
      <w:pPr>
        <w:pStyle w:val="IIodstavec"/>
      </w:pPr>
      <w:r>
        <w:t>záznam o projednání výsledků auditu;</w:t>
      </w:r>
    </w:p>
    <w:p w14:paraId="56E55A53" w14:textId="3FB500F6" w:rsidR="004F7B55" w:rsidRPr="00163360" w:rsidRDefault="00C600D8" w:rsidP="008C5C6C">
      <w:pPr>
        <w:pStyle w:val="IIodstavec"/>
      </w:pPr>
      <w:r>
        <w:t>záznam o</w:t>
      </w:r>
      <w:r w:rsidR="004F7B55" w:rsidRPr="00163360">
        <w:t xml:space="preserve"> následné kontrole. </w:t>
      </w:r>
    </w:p>
    <w:p w14:paraId="78059E32" w14:textId="6B0A1BD1" w:rsidR="004F7B55" w:rsidRPr="00163360" w:rsidRDefault="0017168D" w:rsidP="001E29F6">
      <w:pPr>
        <w:pStyle w:val="Iodstavec"/>
      </w:pPr>
      <w:r>
        <w:t>D</w:t>
      </w:r>
      <w:r w:rsidR="004F7B55" w:rsidRPr="00163360">
        <w:t>odavatel obdrží k vyjádření závěrečnou zprávu auditu</w:t>
      </w:r>
      <w:r w:rsidR="0032050C">
        <w:t xml:space="preserve">, </w:t>
      </w:r>
      <w:r w:rsidR="00281797">
        <w:t xml:space="preserve">navrhne </w:t>
      </w:r>
      <w:r w:rsidR="00BD48D6">
        <w:t xml:space="preserve">nápravná </w:t>
      </w:r>
      <w:r w:rsidR="004F7B55" w:rsidRPr="00163360">
        <w:t xml:space="preserve">opatření </w:t>
      </w:r>
      <w:r w:rsidR="0032050C">
        <w:t xml:space="preserve">včetně termínů </w:t>
      </w:r>
      <w:r w:rsidR="00F3406A">
        <w:t xml:space="preserve">(plán nápravných opatření) </w:t>
      </w:r>
      <w:r w:rsidR="004F7B55" w:rsidRPr="00163360">
        <w:t xml:space="preserve">a předá </w:t>
      </w:r>
      <w:r w:rsidR="0032050C">
        <w:t>je Odběrateli ke schválení</w:t>
      </w:r>
      <w:r w:rsidR="004F7B55" w:rsidRPr="00163360">
        <w:t xml:space="preserve">. </w:t>
      </w:r>
      <w:r w:rsidR="001E29F6">
        <w:t xml:space="preserve">Pokud je Odběratel neschválí, </w:t>
      </w:r>
      <w:r w:rsidR="004F7B55" w:rsidRPr="00163360">
        <w:t>vrátí s připomínkami dodavateli k</w:t>
      </w:r>
      <w:r w:rsidR="001E29F6">
        <w:t> </w:t>
      </w:r>
      <w:r w:rsidR="004F7B55" w:rsidRPr="00163360">
        <w:t>přepracování</w:t>
      </w:r>
      <w:r w:rsidR="001E29F6">
        <w:t xml:space="preserve"> nebo stanoví </w:t>
      </w:r>
      <w:r w:rsidR="00BD48D6">
        <w:t>plán nápravných opatření sám</w:t>
      </w:r>
      <w:r w:rsidR="004F7B55" w:rsidRPr="00163360">
        <w:t xml:space="preserve">. </w:t>
      </w:r>
    </w:p>
    <w:p w14:paraId="71778A00" w14:textId="5EEB4CB7" w:rsidR="004F7B55" w:rsidRPr="00163360" w:rsidRDefault="00BD48D6" w:rsidP="0068037D">
      <w:pPr>
        <w:pStyle w:val="Iodstavec"/>
      </w:pPr>
      <w:r>
        <w:t>D</w:t>
      </w:r>
      <w:r w:rsidR="004F7B55" w:rsidRPr="00163360">
        <w:t xml:space="preserve">odavatel </w:t>
      </w:r>
      <w:r>
        <w:t xml:space="preserve">je povinen </w:t>
      </w:r>
      <w:r w:rsidR="004F7B55" w:rsidRPr="00163360">
        <w:t xml:space="preserve">v určeném čase zajistit realizaci </w:t>
      </w:r>
      <w:r w:rsidR="00F3406A">
        <w:t xml:space="preserve">plánu </w:t>
      </w:r>
      <w:r w:rsidR="004F7B55" w:rsidRPr="00163360">
        <w:t>nápravných opatření</w:t>
      </w:r>
      <w:r w:rsidR="00884086">
        <w:t xml:space="preserve"> a bez odkladu o tom </w:t>
      </w:r>
      <w:r w:rsidR="009D4FE1">
        <w:t xml:space="preserve">podat </w:t>
      </w:r>
      <w:r w:rsidR="00884086">
        <w:t xml:space="preserve">zprávu </w:t>
      </w:r>
      <w:r w:rsidR="00965A4B">
        <w:t>KZ</w:t>
      </w:r>
      <w:r w:rsidR="004F7B55" w:rsidRPr="00163360">
        <w:t xml:space="preserve">. </w:t>
      </w:r>
    </w:p>
    <w:sectPr w:rsidR="004F7B55" w:rsidRPr="00163360" w:rsidSect="000E3948">
      <w:headerReference w:type="default" r:id="rId7"/>
      <w:footerReference w:type="default" r:id="rId8"/>
      <w:pgSz w:w="11906" w:h="16838" w:code="9"/>
      <w:pgMar w:top="1440" w:right="1274" w:bottom="1440" w:left="1276" w:header="709" w:footer="9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B260A" w14:textId="77777777" w:rsidR="00EA20E3" w:rsidRDefault="00EA20E3" w:rsidP="00B82250">
      <w:r>
        <w:separator/>
      </w:r>
    </w:p>
  </w:endnote>
  <w:endnote w:type="continuationSeparator" w:id="0">
    <w:p w14:paraId="2338692E" w14:textId="77777777" w:rsidR="00EA20E3" w:rsidRDefault="00EA20E3" w:rsidP="00B82250">
      <w:r>
        <w:continuationSeparator/>
      </w:r>
    </w:p>
  </w:endnote>
  <w:endnote w:type="continuationNotice" w:id="1">
    <w:p w14:paraId="7F7A561F" w14:textId="77777777" w:rsidR="00EA20E3" w:rsidRDefault="00EA20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A8F1" w14:textId="5BC648B1" w:rsidR="00F9104C" w:rsidRDefault="00EA20E3" w:rsidP="00210122">
    <w:pPr>
      <w:pStyle w:val="Zpat"/>
      <w:ind w:left="720"/>
      <w:jc w:val="right"/>
    </w:pPr>
    <w:sdt>
      <w:sdtPr>
        <w:id w:val="-2109039439"/>
        <w:docPartObj>
          <w:docPartGallery w:val="Page Numbers (Bottom of Page)"/>
          <w:docPartUnique/>
        </w:docPartObj>
      </w:sdtPr>
      <w:sdtEndPr/>
      <w:sdtContent>
        <w:r w:rsidR="00F9104C">
          <w:fldChar w:fldCharType="begin"/>
        </w:r>
        <w:r w:rsidR="00F9104C">
          <w:instrText>PAGE   \* MERGEFORMAT</w:instrText>
        </w:r>
        <w:r w:rsidR="00F9104C">
          <w:fldChar w:fldCharType="separate"/>
        </w:r>
        <w:r w:rsidR="00F9104C">
          <w:t>2</w:t>
        </w:r>
        <w:r w:rsidR="00F9104C">
          <w:fldChar w:fldCharType="end"/>
        </w:r>
      </w:sdtContent>
    </w:sdt>
  </w:p>
  <w:p w14:paraId="0F93A03A" w14:textId="673CAB18" w:rsidR="00A24332" w:rsidRDefault="00A24332" w:rsidP="00B822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7089" w14:textId="77777777" w:rsidR="00EA20E3" w:rsidRDefault="00EA20E3" w:rsidP="00B82250">
      <w:r>
        <w:separator/>
      </w:r>
    </w:p>
  </w:footnote>
  <w:footnote w:type="continuationSeparator" w:id="0">
    <w:p w14:paraId="6CC3DEE1" w14:textId="77777777" w:rsidR="00EA20E3" w:rsidRDefault="00EA20E3" w:rsidP="00B82250">
      <w:r>
        <w:continuationSeparator/>
      </w:r>
    </w:p>
  </w:footnote>
  <w:footnote w:type="continuationNotice" w:id="1">
    <w:p w14:paraId="0D2AF67E" w14:textId="77777777" w:rsidR="00EA20E3" w:rsidRDefault="00EA20E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56EF" w14:textId="0C2A3761" w:rsidR="00883090" w:rsidRPr="008C4AD0" w:rsidRDefault="00206AAC" w:rsidP="00B82250">
    <w:pPr>
      <w:pBdr>
        <w:bottom w:val="single" w:sz="4" w:space="1" w:color="auto"/>
      </w:pBdr>
      <w:jc w:val="center"/>
      <w:rPr>
        <w:b/>
        <w:bCs/>
        <w:i/>
        <w:iCs/>
        <w:color w:val="275317" w:themeColor="accent6" w:themeShade="80"/>
      </w:rPr>
    </w:pPr>
    <w:r>
      <w:rPr>
        <w:b/>
        <w:bCs/>
        <w:i/>
        <w:iCs/>
        <w:noProof/>
        <w:color w:val="275317" w:themeColor="accent6" w:themeShade="80"/>
      </w:rPr>
      <w:drawing>
        <wp:inline distT="0" distB="0" distL="0" distR="0" wp14:anchorId="2CC14EB0" wp14:editId="314A808B">
          <wp:extent cx="3778250" cy="979546"/>
          <wp:effectExtent l="0" t="0" r="0" b="0"/>
          <wp:docPr id="102225115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724" cy="98952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6E9B"/>
    <w:multiLevelType w:val="multilevel"/>
    <w:tmpl w:val="42146850"/>
    <w:lvl w:ilvl="0">
      <w:start w:val="1"/>
      <w:numFmt w:val="upperRoman"/>
      <w:suff w:val="nothing"/>
      <w:lvlText w:val="Článek %1."/>
      <w:lvlJc w:val="left"/>
      <w:pPr>
        <w:ind w:left="0" w:firstLine="0"/>
      </w:pPr>
    </w:lvl>
    <w:lvl w:ilvl="1">
      <w:start w:val="1"/>
      <w:numFmt w:val="decimal"/>
      <w:isLgl/>
      <w:lvlText w:val="%1.%2."/>
      <w:lvlJc w:val="left"/>
      <w:pPr>
        <w:tabs>
          <w:tab w:val="num" w:pos="720"/>
        </w:tabs>
        <w:ind w:left="720" w:hanging="720"/>
      </w:pPr>
      <w:rPr>
        <w:rFonts w:ascii="Tahoma" w:hAnsi="Tahoma" w:hint="default"/>
        <w:b w:val="0"/>
        <w:i w:val="0"/>
        <w:sz w:val="20"/>
      </w:rPr>
    </w:lvl>
    <w:lvl w:ilvl="2">
      <w:start w:val="1"/>
      <w:numFmt w:val="lowerLetter"/>
      <w:lvlText w:val="%3)"/>
      <w:lvlJc w:val="left"/>
      <w:pPr>
        <w:tabs>
          <w:tab w:val="num" w:pos="992"/>
        </w:tabs>
        <w:ind w:left="992" w:hanging="708"/>
      </w:p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56566B2"/>
    <w:multiLevelType w:val="hybridMultilevel"/>
    <w:tmpl w:val="95FC489A"/>
    <w:lvl w:ilvl="0" w:tplc="63B212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807AFF"/>
    <w:multiLevelType w:val="hybridMultilevel"/>
    <w:tmpl w:val="92600B56"/>
    <w:lvl w:ilvl="0" w:tplc="0405001B">
      <w:start w:val="1"/>
      <w:numFmt w:val="lowerRoman"/>
      <w:lvlText w:val="%1."/>
      <w:lvlJc w:val="right"/>
      <w:pPr>
        <w:ind w:left="2124" w:hanging="360"/>
      </w:pPr>
    </w:lvl>
    <w:lvl w:ilvl="1" w:tplc="04050019" w:tentative="1">
      <w:start w:val="1"/>
      <w:numFmt w:val="lowerLetter"/>
      <w:lvlText w:val="%2."/>
      <w:lvlJc w:val="left"/>
      <w:pPr>
        <w:ind w:left="2844" w:hanging="360"/>
      </w:pPr>
    </w:lvl>
    <w:lvl w:ilvl="2" w:tplc="0405001B" w:tentative="1">
      <w:start w:val="1"/>
      <w:numFmt w:val="lowerRoman"/>
      <w:lvlText w:val="%3."/>
      <w:lvlJc w:val="right"/>
      <w:pPr>
        <w:ind w:left="3564" w:hanging="180"/>
      </w:pPr>
    </w:lvl>
    <w:lvl w:ilvl="3" w:tplc="0405000F" w:tentative="1">
      <w:start w:val="1"/>
      <w:numFmt w:val="decimal"/>
      <w:lvlText w:val="%4."/>
      <w:lvlJc w:val="left"/>
      <w:pPr>
        <w:ind w:left="4284" w:hanging="360"/>
      </w:pPr>
    </w:lvl>
    <w:lvl w:ilvl="4" w:tplc="04050019" w:tentative="1">
      <w:start w:val="1"/>
      <w:numFmt w:val="lowerLetter"/>
      <w:lvlText w:val="%5."/>
      <w:lvlJc w:val="left"/>
      <w:pPr>
        <w:ind w:left="5004" w:hanging="360"/>
      </w:pPr>
    </w:lvl>
    <w:lvl w:ilvl="5" w:tplc="0405001B" w:tentative="1">
      <w:start w:val="1"/>
      <w:numFmt w:val="lowerRoman"/>
      <w:lvlText w:val="%6."/>
      <w:lvlJc w:val="right"/>
      <w:pPr>
        <w:ind w:left="5724" w:hanging="180"/>
      </w:pPr>
    </w:lvl>
    <w:lvl w:ilvl="6" w:tplc="0405000F" w:tentative="1">
      <w:start w:val="1"/>
      <w:numFmt w:val="decimal"/>
      <w:lvlText w:val="%7."/>
      <w:lvlJc w:val="left"/>
      <w:pPr>
        <w:ind w:left="6444" w:hanging="360"/>
      </w:pPr>
    </w:lvl>
    <w:lvl w:ilvl="7" w:tplc="04050019" w:tentative="1">
      <w:start w:val="1"/>
      <w:numFmt w:val="lowerLetter"/>
      <w:lvlText w:val="%8."/>
      <w:lvlJc w:val="left"/>
      <w:pPr>
        <w:ind w:left="7164" w:hanging="360"/>
      </w:pPr>
    </w:lvl>
    <w:lvl w:ilvl="8" w:tplc="0405001B" w:tentative="1">
      <w:start w:val="1"/>
      <w:numFmt w:val="lowerRoman"/>
      <w:lvlText w:val="%9."/>
      <w:lvlJc w:val="right"/>
      <w:pPr>
        <w:ind w:left="7884" w:hanging="180"/>
      </w:pPr>
    </w:lvl>
  </w:abstractNum>
  <w:abstractNum w:abstractNumId="3" w15:restartNumberingAfterBreak="0">
    <w:nsid w:val="28434D91"/>
    <w:multiLevelType w:val="multilevel"/>
    <w:tmpl w:val="95FA460C"/>
    <w:lvl w:ilvl="0">
      <w:start w:val="1"/>
      <w:numFmt w:val="upperRoman"/>
      <w:pStyle w:val="slolnku"/>
      <w:suff w:val="nothing"/>
      <w:lvlText w:val="Článek %1."/>
      <w:lvlJc w:val="left"/>
      <w:pPr>
        <w:ind w:left="0" w:firstLine="0"/>
      </w:pPr>
    </w:lvl>
    <w:lvl w:ilvl="1">
      <w:start w:val="1"/>
      <w:numFmt w:val="decimal"/>
      <w:pStyle w:val="Iodstavec"/>
      <w:isLgl/>
      <w:lvlText w:val="%1.%2."/>
      <w:lvlJc w:val="left"/>
      <w:pPr>
        <w:tabs>
          <w:tab w:val="num" w:pos="720"/>
        </w:tabs>
        <w:ind w:left="720" w:hanging="720"/>
      </w:pPr>
      <w:rPr>
        <w:rFonts w:ascii="Tahoma" w:hAnsi="Tahoma" w:hint="default"/>
        <w:b w:val="0"/>
        <w:i w:val="0"/>
        <w:sz w:val="20"/>
      </w:rPr>
    </w:lvl>
    <w:lvl w:ilvl="2">
      <w:start w:val="1"/>
      <w:numFmt w:val="lowerLetter"/>
      <w:pStyle w:val="IIodstavec"/>
      <w:lvlText w:val="%3)"/>
      <w:lvlJc w:val="left"/>
      <w:pPr>
        <w:tabs>
          <w:tab w:val="num" w:pos="992"/>
        </w:tabs>
        <w:ind w:left="992" w:hanging="708"/>
      </w:pPr>
      <w:rPr>
        <w:rFonts w:hint="default"/>
        <w:b w:val="0"/>
        <w:i w:val="0"/>
      </w:r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B202E21"/>
    <w:multiLevelType w:val="multilevel"/>
    <w:tmpl w:val="AD7ABE8E"/>
    <w:lvl w:ilvl="0">
      <w:start w:val="1"/>
      <w:numFmt w:val="upperRoman"/>
      <w:pStyle w:val="slolnku0"/>
      <w:suff w:val="nothing"/>
      <w:lvlText w:val="Článek %1."/>
      <w:lvlJc w:val="left"/>
      <w:pPr>
        <w:ind w:left="3828" w:firstLine="0"/>
      </w:pPr>
      <w:rPr>
        <w:rFonts w:asciiTheme="minorHAnsi" w:hAnsiTheme="minorHAnsi" w:cstheme="minorHAnsi" w:hint="default"/>
        <w:b/>
        <w:i w:val="0"/>
        <w:sz w:val="20"/>
      </w:rPr>
    </w:lvl>
    <w:lvl w:ilvl="1">
      <w:start w:val="1"/>
      <w:numFmt w:val="decimal"/>
      <w:pStyle w:val="Textodst1sl"/>
      <w:isLgl/>
      <w:lvlText w:val="%1.%2."/>
      <w:lvlJc w:val="left"/>
      <w:pPr>
        <w:tabs>
          <w:tab w:val="num" w:pos="720"/>
        </w:tabs>
        <w:ind w:left="720" w:hanging="720"/>
      </w:pPr>
      <w:rPr>
        <w:rFonts w:asciiTheme="minorHAnsi" w:hAnsiTheme="minorHAnsi" w:cstheme="minorHAnsi" w:hint="default"/>
        <w:b w:val="0"/>
        <w:i w:val="0"/>
        <w:sz w:val="20"/>
      </w:rPr>
    </w:lvl>
    <w:lvl w:ilvl="2">
      <w:start w:val="1"/>
      <w:numFmt w:val="lowerLetter"/>
      <w:pStyle w:val="Textodst2slovan"/>
      <w:lvlText w:val="%3)"/>
      <w:lvlJc w:val="left"/>
      <w:pPr>
        <w:tabs>
          <w:tab w:val="num" w:pos="992"/>
        </w:tabs>
        <w:ind w:left="992" w:hanging="708"/>
      </w:pPr>
      <w:rPr>
        <w:rFonts w:hint="default"/>
        <w:b w:val="0"/>
        <w:i w:val="0"/>
      </w:rPr>
    </w:lvl>
    <w:lvl w:ilvl="3">
      <w:start w:val="1"/>
      <w:numFmt w:val="lowerRoman"/>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4E"/>
    <w:rsid w:val="000061D7"/>
    <w:rsid w:val="0001502E"/>
    <w:rsid w:val="0002286A"/>
    <w:rsid w:val="00024031"/>
    <w:rsid w:val="00031797"/>
    <w:rsid w:val="00035F8D"/>
    <w:rsid w:val="00037321"/>
    <w:rsid w:val="000438F3"/>
    <w:rsid w:val="00044697"/>
    <w:rsid w:val="000540A1"/>
    <w:rsid w:val="00055B4B"/>
    <w:rsid w:val="00073744"/>
    <w:rsid w:val="0007630E"/>
    <w:rsid w:val="0008159A"/>
    <w:rsid w:val="000853BE"/>
    <w:rsid w:val="0008542D"/>
    <w:rsid w:val="000B7886"/>
    <w:rsid w:val="000C59D4"/>
    <w:rsid w:val="000E3948"/>
    <w:rsid w:val="000E62D5"/>
    <w:rsid w:val="000E7F7F"/>
    <w:rsid w:val="000F1290"/>
    <w:rsid w:val="000F256A"/>
    <w:rsid w:val="000F4116"/>
    <w:rsid w:val="000F62EB"/>
    <w:rsid w:val="00102189"/>
    <w:rsid w:val="001116E6"/>
    <w:rsid w:val="00151DF7"/>
    <w:rsid w:val="00154192"/>
    <w:rsid w:val="0017063E"/>
    <w:rsid w:val="0017168D"/>
    <w:rsid w:val="0017290D"/>
    <w:rsid w:val="0017547C"/>
    <w:rsid w:val="00176130"/>
    <w:rsid w:val="00183635"/>
    <w:rsid w:val="00183FD8"/>
    <w:rsid w:val="00185579"/>
    <w:rsid w:val="001A51DE"/>
    <w:rsid w:val="001A5C7F"/>
    <w:rsid w:val="001A6B9B"/>
    <w:rsid w:val="001B02D1"/>
    <w:rsid w:val="001B70D2"/>
    <w:rsid w:val="001C24D5"/>
    <w:rsid w:val="001D07FF"/>
    <w:rsid w:val="001D1EC9"/>
    <w:rsid w:val="001D5345"/>
    <w:rsid w:val="001D7E3B"/>
    <w:rsid w:val="001E015F"/>
    <w:rsid w:val="001E29F6"/>
    <w:rsid w:val="001E3281"/>
    <w:rsid w:val="00206AAC"/>
    <w:rsid w:val="0020770A"/>
    <w:rsid w:val="00210122"/>
    <w:rsid w:val="002130AF"/>
    <w:rsid w:val="00221449"/>
    <w:rsid w:val="00224E0B"/>
    <w:rsid w:val="00230DE6"/>
    <w:rsid w:val="00233BF6"/>
    <w:rsid w:val="00234449"/>
    <w:rsid w:val="00242881"/>
    <w:rsid w:val="00245E01"/>
    <w:rsid w:val="00257F0E"/>
    <w:rsid w:val="00260060"/>
    <w:rsid w:val="00272ACB"/>
    <w:rsid w:val="00280A49"/>
    <w:rsid w:val="00281797"/>
    <w:rsid w:val="00285460"/>
    <w:rsid w:val="002952DE"/>
    <w:rsid w:val="002A1048"/>
    <w:rsid w:val="002C764C"/>
    <w:rsid w:val="002C7CD5"/>
    <w:rsid w:val="002D0A2E"/>
    <w:rsid w:val="002D4B31"/>
    <w:rsid w:val="002E000E"/>
    <w:rsid w:val="002E12A8"/>
    <w:rsid w:val="002E6FB1"/>
    <w:rsid w:val="002E7D03"/>
    <w:rsid w:val="002F29CD"/>
    <w:rsid w:val="002F4AD5"/>
    <w:rsid w:val="002F7EE0"/>
    <w:rsid w:val="00301A4E"/>
    <w:rsid w:val="00302CE5"/>
    <w:rsid w:val="0030443B"/>
    <w:rsid w:val="003105C0"/>
    <w:rsid w:val="00311B93"/>
    <w:rsid w:val="003160DB"/>
    <w:rsid w:val="0032050C"/>
    <w:rsid w:val="00331D6B"/>
    <w:rsid w:val="00335EB7"/>
    <w:rsid w:val="003361CE"/>
    <w:rsid w:val="00337DE9"/>
    <w:rsid w:val="003438C9"/>
    <w:rsid w:val="00346862"/>
    <w:rsid w:val="00352382"/>
    <w:rsid w:val="00354E40"/>
    <w:rsid w:val="003670FB"/>
    <w:rsid w:val="003906A1"/>
    <w:rsid w:val="00391BC7"/>
    <w:rsid w:val="00393B9E"/>
    <w:rsid w:val="00395A15"/>
    <w:rsid w:val="003A0894"/>
    <w:rsid w:val="003B4060"/>
    <w:rsid w:val="003B4F96"/>
    <w:rsid w:val="003C051D"/>
    <w:rsid w:val="003C46A8"/>
    <w:rsid w:val="003D2660"/>
    <w:rsid w:val="003D4CC8"/>
    <w:rsid w:val="003E11B9"/>
    <w:rsid w:val="003F2A99"/>
    <w:rsid w:val="00402BA1"/>
    <w:rsid w:val="00416059"/>
    <w:rsid w:val="004263B9"/>
    <w:rsid w:val="00427124"/>
    <w:rsid w:val="00436B98"/>
    <w:rsid w:val="00444723"/>
    <w:rsid w:val="00450F5A"/>
    <w:rsid w:val="00455C1B"/>
    <w:rsid w:val="00460F49"/>
    <w:rsid w:val="00486F5C"/>
    <w:rsid w:val="00494872"/>
    <w:rsid w:val="00495DA1"/>
    <w:rsid w:val="004C5E42"/>
    <w:rsid w:val="004C62B6"/>
    <w:rsid w:val="004C749B"/>
    <w:rsid w:val="004D4CE4"/>
    <w:rsid w:val="004F04A9"/>
    <w:rsid w:val="004F7B55"/>
    <w:rsid w:val="00506E97"/>
    <w:rsid w:val="00507B00"/>
    <w:rsid w:val="005438E9"/>
    <w:rsid w:val="00544CB9"/>
    <w:rsid w:val="0055278B"/>
    <w:rsid w:val="00564624"/>
    <w:rsid w:val="00566217"/>
    <w:rsid w:val="005811DF"/>
    <w:rsid w:val="0059018C"/>
    <w:rsid w:val="00592928"/>
    <w:rsid w:val="00594ED9"/>
    <w:rsid w:val="005A3788"/>
    <w:rsid w:val="005B0FE1"/>
    <w:rsid w:val="005D6002"/>
    <w:rsid w:val="005E2F5B"/>
    <w:rsid w:val="005F63F2"/>
    <w:rsid w:val="005F7E2B"/>
    <w:rsid w:val="0060222A"/>
    <w:rsid w:val="00604617"/>
    <w:rsid w:val="006074C3"/>
    <w:rsid w:val="00613DAB"/>
    <w:rsid w:val="0061496B"/>
    <w:rsid w:val="00617422"/>
    <w:rsid w:val="00621486"/>
    <w:rsid w:val="00632713"/>
    <w:rsid w:val="00637059"/>
    <w:rsid w:val="006514EB"/>
    <w:rsid w:val="00652F26"/>
    <w:rsid w:val="00662553"/>
    <w:rsid w:val="00672A2F"/>
    <w:rsid w:val="0068037D"/>
    <w:rsid w:val="00681214"/>
    <w:rsid w:val="006857AE"/>
    <w:rsid w:val="00691C37"/>
    <w:rsid w:val="006968EC"/>
    <w:rsid w:val="006A560F"/>
    <w:rsid w:val="006C3CF4"/>
    <w:rsid w:val="006C4305"/>
    <w:rsid w:val="006D17DA"/>
    <w:rsid w:val="006D252D"/>
    <w:rsid w:val="006D724D"/>
    <w:rsid w:val="006E19DD"/>
    <w:rsid w:val="006E5590"/>
    <w:rsid w:val="006F6C2E"/>
    <w:rsid w:val="007031DB"/>
    <w:rsid w:val="00704030"/>
    <w:rsid w:val="0070640E"/>
    <w:rsid w:val="007156E4"/>
    <w:rsid w:val="00721BE3"/>
    <w:rsid w:val="00722300"/>
    <w:rsid w:val="007255CB"/>
    <w:rsid w:val="00732612"/>
    <w:rsid w:val="00732788"/>
    <w:rsid w:val="007347EC"/>
    <w:rsid w:val="00742706"/>
    <w:rsid w:val="00752AD4"/>
    <w:rsid w:val="0075480B"/>
    <w:rsid w:val="007636A8"/>
    <w:rsid w:val="007870E8"/>
    <w:rsid w:val="007932BB"/>
    <w:rsid w:val="00794D2E"/>
    <w:rsid w:val="007A039A"/>
    <w:rsid w:val="007A50A9"/>
    <w:rsid w:val="007C70E6"/>
    <w:rsid w:val="007E2FE8"/>
    <w:rsid w:val="007E3CCF"/>
    <w:rsid w:val="007F26A9"/>
    <w:rsid w:val="007F4DFE"/>
    <w:rsid w:val="007F77BC"/>
    <w:rsid w:val="00806A3B"/>
    <w:rsid w:val="00806DFF"/>
    <w:rsid w:val="008108DB"/>
    <w:rsid w:val="00811DCA"/>
    <w:rsid w:val="00817B80"/>
    <w:rsid w:val="008231DD"/>
    <w:rsid w:val="00834088"/>
    <w:rsid w:val="00834641"/>
    <w:rsid w:val="008351DE"/>
    <w:rsid w:val="00853FDF"/>
    <w:rsid w:val="0085502D"/>
    <w:rsid w:val="0086057B"/>
    <w:rsid w:val="00861F8E"/>
    <w:rsid w:val="00863C85"/>
    <w:rsid w:val="00871342"/>
    <w:rsid w:val="00876772"/>
    <w:rsid w:val="00883090"/>
    <w:rsid w:val="00884086"/>
    <w:rsid w:val="00884943"/>
    <w:rsid w:val="00884B6A"/>
    <w:rsid w:val="008865CC"/>
    <w:rsid w:val="008873C0"/>
    <w:rsid w:val="0088785C"/>
    <w:rsid w:val="00896287"/>
    <w:rsid w:val="008A2938"/>
    <w:rsid w:val="008B7E86"/>
    <w:rsid w:val="008C4AD0"/>
    <w:rsid w:val="008C5C6C"/>
    <w:rsid w:val="008C78D8"/>
    <w:rsid w:val="008C79AC"/>
    <w:rsid w:val="008C7C75"/>
    <w:rsid w:val="008D349F"/>
    <w:rsid w:val="008E6983"/>
    <w:rsid w:val="008F5916"/>
    <w:rsid w:val="0091591B"/>
    <w:rsid w:val="00937712"/>
    <w:rsid w:val="00946979"/>
    <w:rsid w:val="009535BD"/>
    <w:rsid w:val="00953810"/>
    <w:rsid w:val="00960030"/>
    <w:rsid w:val="00961749"/>
    <w:rsid w:val="00965A4B"/>
    <w:rsid w:val="00976C85"/>
    <w:rsid w:val="009915CB"/>
    <w:rsid w:val="009959EA"/>
    <w:rsid w:val="00995BD9"/>
    <w:rsid w:val="009A4FA2"/>
    <w:rsid w:val="009B31D8"/>
    <w:rsid w:val="009B404B"/>
    <w:rsid w:val="009C10D7"/>
    <w:rsid w:val="009C34FC"/>
    <w:rsid w:val="009C42FC"/>
    <w:rsid w:val="009C438E"/>
    <w:rsid w:val="009C465D"/>
    <w:rsid w:val="009C6246"/>
    <w:rsid w:val="009D0B3F"/>
    <w:rsid w:val="009D2C71"/>
    <w:rsid w:val="009D4FE1"/>
    <w:rsid w:val="009D5394"/>
    <w:rsid w:val="009E16F3"/>
    <w:rsid w:val="009E357E"/>
    <w:rsid w:val="009F09B0"/>
    <w:rsid w:val="009F09FA"/>
    <w:rsid w:val="009F3483"/>
    <w:rsid w:val="00A13E94"/>
    <w:rsid w:val="00A1430A"/>
    <w:rsid w:val="00A21653"/>
    <w:rsid w:val="00A23B75"/>
    <w:rsid w:val="00A24332"/>
    <w:rsid w:val="00A25C76"/>
    <w:rsid w:val="00A26EF3"/>
    <w:rsid w:val="00A32904"/>
    <w:rsid w:val="00A34DFC"/>
    <w:rsid w:val="00A44673"/>
    <w:rsid w:val="00A56FD9"/>
    <w:rsid w:val="00A65E4A"/>
    <w:rsid w:val="00A66562"/>
    <w:rsid w:val="00A66F56"/>
    <w:rsid w:val="00A776A3"/>
    <w:rsid w:val="00A77B68"/>
    <w:rsid w:val="00A77DF7"/>
    <w:rsid w:val="00A8650B"/>
    <w:rsid w:val="00A871D6"/>
    <w:rsid w:val="00A946B4"/>
    <w:rsid w:val="00A95D1E"/>
    <w:rsid w:val="00A97785"/>
    <w:rsid w:val="00AA3FFB"/>
    <w:rsid w:val="00AA7FD9"/>
    <w:rsid w:val="00AB5BE1"/>
    <w:rsid w:val="00AC305B"/>
    <w:rsid w:val="00AC7854"/>
    <w:rsid w:val="00AD18D3"/>
    <w:rsid w:val="00AD237C"/>
    <w:rsid w:val="00AD3935"/>
    <w:rsid w:val="00AD7797"/>
    <w:rsid w:val="00AF0011"/>
    <w:rsid w:val="00AF45EF"/>
    <w:rsid w:val="00AF5A0F"/>
    <w:rsid w:val="00B06827"/>
    <w:rsid w:val="00B14448"/>
    <w:rsid w:val="00B14D92"/>
    <w:rsid w:val="00B173BE"/>
    <w:rsid w:val="00B3549E"/>
    <w:rsid w:val="00B3627F"/>
    <w:rsid w:val="00B42BD4"/>
    <w:rsid w:val="00B44A4F"/>
    <w:rsid w:val="00B56832"/>
    <w:rsid w:val="00B629E6"/>
    <w:rsid w:val="00B6631D"/>
    <w:rsid w:val="00B714F3"/>
    <w:rsid w:val="00B75AAF"/>
    <w:rsid w:val="00B81F97"/>
    <w:rsid w:val="00B82250"/>
    <w:rsid w:val="00B90349"/>
    <w:rsid w:val="00B907BD"/>
    <w:rsid w:val="00B96D36"/>
    <w:rsid w:val="00BA00A4"/>
    <w:rsid w:val="00BB70C3"/>
    <w:rsid w:val="00BD48D6"/>
    <w:rsid w:val="00C04B0A"/>
    <w:rsid w:val="00C04FF3"/>
    <w:rsid w:val="00C07F15"/>
    <w:rsid w:val="00C12F52"/>
    <w:rsid w:val="00C13754"/>
    <w:rsid w:val="00C14227"/>
    <w:rsid w:val="00C2159F"/>
    <w:rsid w:val="00C25F8C"/>
    <w:rsid w:val="00C302C4"/>
    <w:rsid w:val="00C31710"/>
    <w:rsid w:val="00C3293C"/>
    <w:rsid w:val="00C36928"/>
    <w:rsid w:val="00C412FE"/>
    <w:rsid w:val="00C46AEE"/>
    <w:rsid w:val="00C600D8"/>
    <w:rsid w:val="00C71D19"/>
    <w:rsid w:val="00C75C4B"/>
    <w:rsid w:val="00C81F1D"/>
    <w:rsid w:val="00C916CB"/>
    <w:rsid w:val="00C92D7F"/>
    <w:rsid w:val="00C93561"/>
    <w:rsid w:val="00C976E4"/>
    <w:rsid w:val="00C97E71"/>
    <w:rsid w:val="00CA1177"/>
    <w:rsid w:val="00CB7971"/>
    <w:rsid w:val="00CC106E"/>
    <w:rsid w:val="00CC2328"/>
    <w:rsid w:val="00CC4EFA"/>
    <w:rsid w:val="00CC6809"/>
    <w:rsid w:val="00CE038B"/>
    <w:rsid w:val="00CE3D99"/>
    <w:rsid w:val="00CF1446"/>
    <w:rsid w:val="00D012D4"/>
    <w:rsid w:val="00D07111"/>
    <w:rsid w:val="00D12CA8"/>
    <w:rsid w:val="00D22767"/>
    <w:rsid w:val="00D46770"/>
    <w:rsid w:val="00D61675"/>
    <w:rsid w:val="00D76537"/>
    <w:rsid w:val="00D76564"/>
    <w:rsid w:val="00D83039"/>
    <w:rsid w:val="00D86DC4"/>
    <w:rsid w:val="00D91819"/>
    <w:rsid w:val="00D948BA"/>
    <w:rsid w:val="00DA4F40"/>
    <w:rsid w:val="00DB1B95"/>
    <w:rsid w:val="00DB1F1E"/>
    <w:rsid w:val="00DC3C5D"/>
    <w:rsid w:val="00DC70AB"/>
    <w:rsid w:val="00DD2D72"/>
    <w:rsid w:val="00DD3799"/>
    <w:rsid w:val="00DE6043"/>
    <w:rsid w:val="00E0094F"/>
    <w:rsid w:val="00E15FD1"/>
    <w:rsid w:val="00E1607B"/>
    <w:rsid w:val="00E225C5"/>
    <w:rsid w:val="00E258B0"/>
    <w:rsid w:val="00E3169C"/>
    <w:rsid w:val="00E420AD"/>
    <w:rsid w:val="00E434AF"/>
    <w:rsid w:val="00E63077"/>
    <w:rsid w:val="00E8588E"/>
    <w:rsid w:val="00E85F59"/>
    <w:rsid w:val="00E92B25"/>
    <w:rsid w:val="00E94ED3"/>
    <w:rsid w:val="00E94FCA"/>
    <w:rsid w:val="00EA062E"/>
    <w:rsid w:val="00EA0BA7"/>
    <w:rsid w:val="00EA20E3"/>
    <w:rsid w:val="00EA418F"/>
    <w:rsid w:val="00EB74AB"/>
    <w:rsid w:val="00EC7645"/>
    <w:rsid w:val="00ED3DE2"/>
    <w:rsid w:val="00ED3E27"/>
    <w:rsid w:val="00ED6DFD"/>
    <w:rsid w:val="00EE171F"/>
    <w:rsid w:val="00F01792"/>
    <w:rsid w:val="00F14DCA"/>
    <w:rsid w:val="00F153AD"/>
    <w:rsid w:val="00F16204"/>
    <w:rsid w:val="00F16702"/>
    <w:rsid w:val="00F231E3"/>
    <w:rsid w:val="00F232A2"/>
    <w:rsid w:val="00F25547"/>
    <w:rsid w:val="00F27792"/>
    <w:rsid w:val="00F3406A"/>
    <w:rsid w:val="00F348FE"/>
    <w:rsid w:val="00F37666"/>
    <w:rsid w:val="00F4336C"/>
    <w:rsid w:val="00F647B9"/>
    <w:rsid w:val="00F67714"/>
    <w:rsid w:val="00F72B5D"/>
    <w:rsid w:val="00F72CA5"/>
    <w:rsid w:val="00F9104C"/>
    <w:rsid w:val="00F914AB"/>
    <w:rsid w:val="00F9247C"/>
    <w:rsid w:val="00FA4141"/>
    <w:rsid w:val="00FA5E47"/>
    <w:rsid w:val="00FB19BB"/>
    <w:rsid w:val="00FB2A75"/>
    <w:rsid w:val="00FB2F61"/>
    <w:rsid w:val="00FB4235"/>
    <w:rsid w:val="00FB6C1C"/>
    <w:rsid w:val="00FC5166"/>
    <w:rsid w:val="00FD1272"/>
    <w:rsid w:val="00FD18E1"/>
    <w:rsid w:val="00FD270E"/>
    <w:rsid w:val="00FD7CF5"/>
    <w:rsid w:val="00FE3D2B"/>
    <w:rsid w:val="00FE4080"/>
    <w:rsid w:val="00FF3DDB"/>
    <w:rsid w:val="00FF59CA"/>
    <w:rsid w:val="00FF6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B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3AD"/>
    <w:pPr>
      <w:tabs>
        <w:tab w:val="left" w:pos="0"/>
        <w:tab w:val="left" w:pos="284"/>
      </w:tabs>
      <w:spacing w:before="80" w:after="0" w:line="240" w:lineRule="auto"/>
      <w:jc w:val="both"/>
    </w:pPr>
    <w:rPr>
      <w:rFonts w:ascii="Arial" w:eastAsia="Times New Roman" w:hAnsi="Arial" w:cs="Arial"/>
      <w:sz w:val="24"/>
      <w:szCs w:val="24"/>
      <w:lang w:eastAsia="cs-CZ"/>
    </w:rPr>
  </w:style>
  <w:style w:type="paragraph" w:styleId="Nadpis1">
    <w:name w:val="heading 1"/>
    <w:basedOn w:val="Normln"/>
    <w:next w:val="Normln"/>
    <w:link w:val="Nadpis1Char"/>
    <w:qFormat/>
    <w:rsid w:val="009D2C71"/>
    <w:pPr>
      <w:jc w:val="center"/>
      <w:outlineLvl w:val="0"/>
    </w:pPr>
    <w:rPr>
      <w:rFonts w:eastAsiaTheme="majorEastAsia"/>
      <w:b/>
      <w:bCs/>
      <w:color w:val="275317" w:themeColor="accent6" w:themeShade="80"/>
      <w:sz w:val="180"/>
      <w:szCs w:val="180"/>
    </w:rPr>
  </w:style>
  <w:style w:type="paragraph" w:styleId="Nadpis2">
    <w:name w:val="heading 2"/>
    <w:basedOn w:val="slolnku"/>
    <w:next w:val="Normln"/>
    <w:link w:val="Nadpis2Char"/>
    <w:uiPriority w:val="9"/>
    <w:unhideWhenUsed/>
    <w:qFormat/>
    <w:rsid w:val="00B82250"/>
    <w:pPr>
      <w:outlineLvl w:val="1"/>
    </w:pPr>
  </w:style>
  <w:style w:type="paragraph" w:styleId="Nadpis3">
    <w:name w:val="heading 3"/>
    <w:basedOn w:val="Normln"/>
    <w:next w:val="Normln"/>
    <w:link w:val="Nadpis3Char"/>
    <w:uiPriority w:val="9"/>
    <w:semiHidden/>
    <w:unhideWhenUsed/>
    <w:qFormat/>
    <w:rsid w:val="00301A4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01A4E"/>
    <w:pPr>
      <w:keepNext/>
      <w:keepLines/>
      <w:spacing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01A4E"/>
    <w:pPr>
      <w:keepNext/>
      <w:keepLines/>
      <w:spacing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01A4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01A4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01A4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01A4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D2C71"/>
    <w:rPr>
      <w:rFonts w:ascii="Arial" w:eastAsiaTheme="majorEastAsia" w:hAnsi="Arial" w:cs="Arial"/>
      <w:b/>
      <w:bCs/>
      <w:color w:val="275317" w:themeColor="accent6" w:themeShade="80"/>
      <w:sz w:val="180"/>
      <w:szCs w:val="180"/>
      <w:lang w:eastAsia="cs-CZ"/>
    </w:rPr>
  </w:style>
  <w:style w:type="character" w:customStyle="1" w:styleId="Nadpis2Char">
    <w:name w:val="Nadpis 2 Char"/>
    <w:basedOn w:val="Standardnpsmoodstavce"/>
    <w:link w:val="Nadpis2"/>
    <w:uiPriority w:val="9"/>
    <w:rsid w:val="00B82250"/>
    <w:rPr>
      <w:rFonts w:ascii="Arial" w:eastAsia="Times New Roman" w:hAnsi="Arial" w:cs="Arial"/>
      <w:b/>
      <w:sz w:val="24"/>
      <w:szCs w:val="24"/>
      <w:lang w:eastAsia="cs-CZ"/>
    </w:rPr>
  </w:style>
  <w:style w:type="character" w:customStyle="1" w:styleId="Nadpis3Char">
    <w:name w:val="Nadpis 3 Char"/>
    <w:basedOn w:val="Standardnpsmoodstavce"/>
    <w:link w:val="Nadpis3"/>
    <w:uiPriority w:val="9"/>
    <w:semiHidden/>
    <w:rsid w:val="00301A4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01A4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01A4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01A4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01A4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01A4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01A4E"/>
    <w:rPr>
      <w:rFonts w:eastAsiaTheme="majorEastAsia" w:cstheme="majorBidi"/>
      <w:color w:val="272727" w:themeColor="text1" w:themeTint="D8"/>
    </w:rPr>
  </w:style>
  <w:style w:type="paragraph" w:styleId="Nzev">
    <w:name w:val="Title"/>
    <w:basedOn w:val="Normln"/>
    <w:next w:val="Normln"/>
    <w:link w:val="NzevChar"/>
    <w:uiPriority w:val="10"/>
    <w:qFormat/>
    <w:rsid w:val="009D2C71"/>
    <w:pPr>
      <w:spacing w:after="80"/>
      <w:contextualSpacing/>
    </w:pPr>
    <w:rPr>
      <w:rFonts w:asciiTheme="majorHAnsi" w:eastAsiaTheme="majorEastAsia" w:hAnsiTheme="majorHAnsi" w:cstheme="majorBidi"/>
      <w:color w:val="45B0E1" w:themeColor="accent1" w:themeTint="99"/>
      <w:spacing w:val="-10"/>
      <w:kern w:val="28"/>
      <w:sz w:val="56"/>
      <w:szCs w:val="56"/>
    </w:rPr>
  </w:style>
  <w:style w:type="character" w:customStyle="1" w:styleId="NzevChar">
    <w:name w:val="Název Char"/>
    <w:basedOn w:val="Standardnpsmoodstavce"/>
    <w:link w:val="Nzev"/>
    <w:uiPriority w:val="10"/>
    <w:rsid w:val="009D2C71"/>
    <w:rPr>
      <w:rFonts w:asciiTheme="majorHAnsi" w:eastAsiaTheme="majorEastAsia" w:hAnsiTheme="majorHAnsi" w:cstheme="majorBidi"/>
      <w:color w:val="45B0E1" w:themeColor="accent1" w:themeTint="99"/>
      <w:spacing w:val="-10"/>
      <w:kern w:val="28"/>
      <w:sz w:val="56"/>
      <w:szCs w:val="56"/>
      <w:lang w:eastAsia="cs-CZ"/>
    </w:rPr>
  </w:style>
  <w:style w:type="paragraph" w:styleId="Podnadpis">
    <w:name w:val="Subtitle"/>
    <w:basedOn w:val="Normln"/>
    <w:next w:val="Normln"/>
    <w:link w:val="PodnadpisChar"/>
    <w:uiPriority w:val="11"/>
    <w:qFormat/>
    <w:rsid w:val="00301A4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01A4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301A4E"/>
    <w:pPr>
      <w:spacing w:before="160"/>
      <w:jc w:val="center"/>
    </w:pPr>
    <w:rPr>
      <w:i/>
      <w:iCs/>
      <w:color w:val="404040" w:themeColor="text1" w:themeTint="BF"/>
    </w:rPr>
  </w:style>
  <w:style w:type="character" w:customStyle="1" w:styleId="CittChar">
    <w:name w:val="Citát Char"/>
    <w:basedOn w:val="Standardnpsmoodstavce"/>
    <w:link w:val="Citt"/>
    <w:uiPriority w:val="29"/>
    <w:rsid w:val="00301A4E"/>
    <w:rPr>
      <w:i/>
      <w:iCs/>
      <w:color w:val="404040" w:themeColor="text1" w:themeTint="BF"/>
    </w:rPr>
  </w:style>
  <w:style w:type="paragraph" w:styleId="Odstavecseseznamem">
    <w:name w:val="List Paragraph"/>
    <w:basedOn w:val="Normln"/>
    <w:uiPriority w:val="34"/>
    <w:qFormat/>
    <w:rsid w:val="00301A4E"/>
    <w:pPr>
      <w:ind w:left="720"/>
      <w:contextualSpacing/>
    </w:pPr>
  </w:style>
  <w:style w:type="character" w:styleId="Zdraznnintenzivn">
    <w:name w:val="Intense Emphasis"/>
    <w:basedOn w:val="Standardnpsmoodstavce"/>
    <w:uiPriority w:val="21"/>
    <w:qFormat/>
    <w:rsid w:val="00301A4E"/>
    <w:rPr>
      <w:i/>
      <w:iCs/>
      <w:color w:val="0F4761" w:themeColor="accent1" w:themeShade="BF"/>
    </w:rPr>
  </w:style>
  <w:style w:type="paragraph" w:styleId="Vrazncitt">
    <w:name w:val="Intense Quote"/>
    <w:basedOn w:val="Normln"/>
    <w:next w:val="Normln"/>
    <w:link w:val="VrazncittChar"/>
    <w:uiPriority w:val="30"/>
    <w:qFormat/>
    <w:rsid w:val="00301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01A4E"/>
    <w:rPr>
      <w:i/>
      <w:iCs/>
      <w:color w:val="0F4761" w:themeColor="accent1" w:themeShade="BF"/>
    </w:rPr>
  </w:style>
  <w:style w:type="character" w:styleId="Odkazintenzivn">
    <w:name w:val="Intense Reference"/>
    <w:basedOn w:val="Standardnpsmoodstavce"/>
    <w:uiPriority w:val="32"/>
    <w:qFormat/>
    <w:rsid w:val="00301A4E"/>
    <w:rPr>
      <w:b/>
      <w:bCs/>
      <w:smallCaps/>
      <w:color w:val="0F4761" w:themeColor="accent1" w:themeShade="BF"/>
      <w:spacing w:val="5"/>
    </w:rPr>
  </w:style>
  <w:style w:type="paragraph" w:customStyle="1" w:styleId="slolnku0">
    <w:name w:val="Číslo článku"/>
    <w:basedOn w:val="Normln"/>
    <w:next w:val="Normln"/>
    <w:rsid w:val="00301A4E"/>
    <w:pPr>
      <w:keepNext/>
      <w:numPr>
        <w:numId w:val="1"/>
      </w:numPr>
      <w:spacing w:before="160" w:after="40"/>
      <w:jc w:val="center"/>
    </w:pPr>
    <w:rPr>
      <w:b/>
    </w:rPr>
  </w:style>
  <w:style w:type="paragraph" w:customStyle="1" w:styleId="Textodst1sl">
    <w:name w:val="Text odst.1čísl"/>
    <w:basedOn w:val="Normln"/>
    <w:rsid w:val="00301A4E"/>
    <w:pPr>
      <w:numPr>
        <w:ilvl w:val="1"/>
        <w:numId w:val="1"/>
      </w:numPr>
    </w:pPr>
  </w:style>
  <w:style w:type="paragraph" w:customStyle="1" w:styleId="Textodst2slovan">
    <w:name w:val="Text odst.2 číslovaný"/>
    <w:basedOn w:val="Textodst1sl"/>
    <w:rsid w:val="00301A4E"/>
    <w:pPr>
      <w:numPr>
        <w:ilvl w:val="2"/>
      </w:numPr>
      <w:tabs>
        <w:tab w:val="clear" w:pos="0"/>
        <w:tab w:val="clear" w:pos="284"/>
      </w:tabs>
      <w:spacing w:before="0"/>
      <w:outlineLvl w:val="2"/>
    </w:pPr>
  </w:style>
  <w:style w:type="paragraph" w:customStyle="1" w:styleId="Textodst3psmena">
    <w:name w:val="Text odst. 3 písmena"/>
    <w:basedOn w:val="Textodst1sl"/>
    <w:rsid w:val="00301A4E"/>
    <w:pPr>
      <w:numPr>
        <w:ilvl w:val="3"/>
      </w:numPr>
      <w:spacing w:before="0"/>
      <w:outlineLvl w:val="3"/>
    </w:pPr>
  </w:style>
  <w:style w:type="paragraph" w:customStyle="1" w:styleId="slolnku">
    <w:name w:val="číslo článku"/>
    <w:autoRedefine/>
    <w:qFormat/>
    <w:rsid w:val="00301A4E"/>
    <w:pPr>
      <w:keepNext/>
      <w:numPr>
        <w:numId w:val="2"/>
      </w:numPr>
      <w:spacing w:before="200" w:after="0" w:line="240" w:lineRule="auto"/>
      <w:jc w:val="center"/>
    </w:pPr>
    <w:rPr>
      <w:rFonts w:ascii="Arial" w:eastAsia="Times New Roman" w:hAnsi="Arial" w:cs="Arial"/>
      <w:b/>
      <w:sz w:val="24"/>
      <w:szCs w:val="24"/>
      <w:lang w:eastAsia="cs-CZ"/>
    </w:rPr>
  </w:style>
  <w:style w:type="paragraph" w:customStyle="1" w:styleId="Iodstavec">
    <w:name w:val="I. odstavec"/>
    <w:qFormat/>
    <w:rsid w:val="00301A4E"/>
    <w:pPr>
      <w:numPr>
        <w:ilvl w:val="1"/>
        <w:numId w:val="2"/>
      </w:numPr>
      <w:spacing w:before="80" w:after="0" w:line="240" w:lineRule="auto"/>
      <w:jc w:val="both"/>
    </w:pPr>
    <w:rPr>
      <w:rFonts w:ascii="Arial" w:eastAsia="Times New Roman" w:hAnsi="Arial" w:cs="Arial"/>
      <w:sz w:val="24"/>
      <w:szCs w:val="24"/>
      <w:lang w:eastAsia="cs-CZ"/>
    </w:rPr>
  </w:style>
  <w:style w:type="paragraph" w:customStyle="1" w:styleId="IIodstavec">
    <w:name w:val="II. odstavec"/>
    <w:basedOn w:val="Textodst2slovan"/>
    <w:autoRedefine/>
    <w:qFormat/>
    <w:rsid w:val="004F04A9"/>
    <w:pPr>
      <w:numPr>
        <w:numId w:val="2"/>
      </w:numPr>
      <w:ind w:left="993" w:hanging="709"/>
      <w:outlineLvl w:val="9"/>
    </w:pPr>
  </w:style>
  <w:style w:type="paragraph" w:styleId="Textpoznpodarou">
    <w:name w:val="footnote text"/>
    <w:basedOn w:val="Normln"/>
    <w:link w:val="TextpoznpodarouChar"/>
    <w:unhideWhenUsed/>
    <w:rsid w:val="00301A4E"/>
    <w:pPr>
      <w:spacing w:before="0"/>
    </w:pPr>
    <w:rPr>
      <w:sz w:val="20"/>
      <w:szCs w:val="20"/>
    </w:rPr>
  </w:style>
  <w:style w:type="character" w:customStyle="1" w:styleId="TextpoznpodarouChar">
    <w:name w:val="Text pozn. pod čarou Char"/>
    <w:basedOn w:val="Standardnpsmoodstavce"/>
    <w:link w:val="Textpoznpodarou"/>
    <w:rsid w:val="00301A4E"/>
    <w:rPr>
      <w:rFonts w:eastAsia="Times New Roman" w:cstheme="minorHAnsi"/>
      <w:sz w:val="20"/>
      <w:szCs w:val="20"/>
      <w:lang w:eastAsia="cs-CZ"/>
    </w:rPr>
  </w:style>
  <w:style w:type="character" w:styleId="Znakapoznpodarou">
    <w:name w:val="footnote reference"/>
    <w:basedOn w:val="Standardnpsmoodstavce"/>
    <w:semiHidden/>
    <w:unhideWhenUsed/>
    <w:rsid w:val="00301A4E"/>
    <w:rPr>
      <w:vertAlign w:val="superscript"/>
    </w:rPr>
  </w:style>
  <w:style w:type="paragraph" w:styleId="Zhlav">
    <w:name w:val="header"/>
    <w:basedOn w:val="Normln"/>
    <w:link w:val="ZhlavChar"/>
    <w:uiPriority w:val="99"/>
    <w:unhideWhenUsed/>
    <w:rsid w:val="00883090"/>
    <w:pPr>
      <w:tabs>
        <w:tab w:val="clear" w:pos="0"/>
        <w:tab w:val="clear" w:pos="284"/>
        <w:tab w:val="center" w:pos="4536"/>
        <w:tab w:val="right" w:pos="9072"/>
      </w:tabs>
      <w:spacing w:before="0"/>
    </w:pPr>
  </w:style>
  <w:style w:type="character" w:customStyle="1" w:styleId="ZhlavChar">
    <w:name w:val="Záhlaví Char"/>
    <w:basedOn w:val="Standardnpsmoodstavce"/>
    <w:link w:val="Zhlav"/>
    <w:uiPriority w:val="99"/>
    <w:rsid w:val="00883090"/>
    <w:rPr>
      <w:rFonts w:eastAsia="Times New Roman" w:cstheme="minorHAnsi"/>
      <w:sz w:val="24"/>
      <w:szCs w:val="24"/>
      <w:lang w:eastAsia="cs-CZ"/>
    </w:rPr>
  </w:style>
  <w:style w:type="paragraph" w:styleId="Zpat">
    <w:name w:val="footer"/>
    <w:basedOn w:val="Normln"/>
    <w:link w:val="ZpatChar"/>
    <w:uiPriority w:val="99"/>
    <w:unhideWhenUsed/>
    <w:rsid w:val="00883090"/>
    <w:pPr>
      <w:tabs>
        <w:tab w:val="clear" w:pos="0"/>
        <w:tab w:val="clear" w:pos="284"/>
        <w:tab w:val="center" w:pos="4536"/>
        <w:tab w:val="right" w:pos="9072"/>
      </w:tabs>
      <w:spacing w:before="0"/>
    </w:pPr>
  </w:style>
  <w:style w:type="character" w:customStyle="1" w:styleId="ZpatChar">
    <w:name w:val="Zápatí Char"/>
    <w:basedOn w:val="Standardnpsmoodstavce"/>
    <w:link w:val="Zpat"/>
    <w:uiPriority w:val="99"/>
    <w:rsid w:val="00883090"/>
    <w:rPr>
      <w:rFonts w:eastAsia="Times New Roman" w:cstheme="minorHAnsi"/>
      <w:sz w:val="24"/>
      <w:szCs w:val="24"/>
      <w:lang w:eastAsia="cs-CZ"/>
    </w:rPr>
  </w:style>
  <w:style w:type="paragraph" w:customStyle="1" w:styleId="PDZslolnku">
    <w:name w:val="PDZ číslo článku"/>
    <w:basedOn w:val="Textodst3psmena"/>
    <w:autoRedefine/>
    <w:rsid w:val="00A95D1E"/>
    <w:pPr>
      <w:tabs>
        <w:tab w:val="clear" w:pos="2778"/>
        <w:tab w:val="num" w:pos="1843"/>
      </w:tabs>
      <w:ind w:hanging="1360"/>
    </w:pPr>
  </w:style>
  <w:style w:type="paragraph" w:customStyle="1" w:styleId="IIIodstavec">
    <w:name w:val="III. odstavec"/>
    <w:basedOn w:val="Textodst3psmena"/>
    <w:qFormat/>
    <w:rsid w:val="001A51DE"/>
    <w:pPr>
      <w:tabs>
        <w:tab w:val="clear" w:pos="2778"/>
        <w:tab w:val="num" w:pos="1843"/>
      </w:tabs>
      <w:ind w:left="2694" w:hanging="1502"/>
    </w:pPr>
  </w:style>
  <w:style w:type="paragraph" w:customStyle="1" w:styleId="PDZodstavecslovan1">
    <w:name w:val="PDZ odstavec číslovaný 1"/>
    <w:rsid w:val="00FA4141"/>
    <w:pPr>
      <w:tabs>
        <w:tab w:val="num" w:pos="720"/>
      </w:tabs>
      <w:spacing w:before="80" w:after="0" w:line="240" w:lineRule="auto"/>
      <w:ind w:left="720" w:hanging="720"/>
      <w:jc w:val="both"/>
    </w:pPr>
    <w:rPr>
      <w:rFonts w:ascii="Arial" w:eastAsia="Times New Roman" w:hAnsi="Arial" w:cs="Arial"/>
      <w:sz w:val="24"/>
      <w:szCs w:val="24"/>
      <w:lang w:eastAsia="cs-CZ"/>
    </w:rPr>
  </w:style>
  <w:style w:type="paragraph" w:customStyle="1" w:styleId="PDZpododstavecpsmena">
    <w:name w:val="PDZ pododstavec písmena"/>
    <w:basedOn w:val="Textodst2slovan"/>
    <w:autoRedefine/>
    <w:rsid w:val="00FA4141"/>
    <w:pPr>
      <w:numPr>
        <w:ilvl w:val="0"/>
        <w:numId w:val="0"/>
      </w:numPr>
      <w:tabs>
        <w:tab w:val="num" w:pos="992"/>
      </w:tabs>
      <w:ind w:left="992" w:hanging="708"/>
    </w:pPr>
  </w:style>
  <w:style w:type="paragraph" w:customStyle="1" w:styleId="Nzev24centrbold">
    <w:name w:val="Název 24 centr bold"/>
    <w:basedOn w:val="Normln"/>
    <w:rsid w:val="007E3CCF"/>
    <w:pPr>
      <w:jc w:val="center"/>
    </w:pPr>
    <w:rPr>
      <w:b/>
      <w:sz w:val="48"/>
    </w:rPr>
  </w:style>
  <w:style w:type="paragraph" w:styleId="Bezmezer">
    <w:name w:val="No Spacing"/>
    <w:uiPriority w:val="1"/>
    <w:qFormat/>
    <w:rsid w:val="00F153AD"/>
    <w:pPr>
      <w:tabs>
        <w:tab w:val="left" w:pos="0"/>
        <w:tab w:val="left" w:pos="284"/>
      </w:tabs>
      <w:spacing w:after="0" w:line="240" w:lineRule="auto"/>
      <w:jc w:val="both"/>
      <w:outlineLvl w:val="1"/>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4672</Words>
  <Characters>27570</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2025-03-27T11:12:00Z</dcterms:created>
  <dcterms:modified xsi:type="dcterms:W3CDTF">2025-10-08T12:34:00Z</dcterms:modified>
</cp:coreProperties>
</file>