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1C62DF5E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791A88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5F9DE2D7" w:rsidR="005F5033" w:rsidRDefault="00791A88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91A88">
              <w:rPr>
                <w:rFonts w:cs="Arial"/>
                <w:b/>
                <w:bCs/>
                <w:sz w:val="20"/>
                <w:szCs w:val="20"/>
              </w:rPr>
              <w:t>Endoskopická sestava na ORL oddělení – Nemocnice Děčín, o.z.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181FECD9" w:rsidR="005F5033" w:rsidRPr="00791A88" w:rsidRDefault="00FA2FC4" w:rsidP="00791A88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C6E0" w14:textId="77777777" w:rsidR="005A2EFB" w:rsidRDefault="005A2EFB" w:rsidP="004A044C">
      <w:pPr>
        <w:spacing w:line="240" w:lineRule="auto"/>
      </w:pPr>
      <w:r>
        <w:separator/>
      </w:r>
    </w:p>
  </w:endnote>
  <w:endnote w:type="continuationSeparator" w:id="0">
    <w:p w14:paraId="0B04DBF0" w14:textId="77777777" w:rsidR="005A2EFB" w:rsidRDefault="005A2EF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DF94" w14:textId="77777777" w:rsidR="005A2EFB" w:rsidRDefault="005A2EFB" w:rsidP="004A044C">
      <w:pPr>
        <w:spacing w:line="240" w:lineRule="auto"/>
      </w:pPr>
      <w:r>
        <w:separator/>
      </w:r>
    </w:p>
  </w:footnote>
  <w:footnote w:type="continuationSeparator" w:id="0">
    <w:p w14:paraId="40181688" w14:textId="77777777" w:rsidR="005A2EFB" w:rsidRDefault="005A2EF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A2EFB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791A88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2025-05-14T09:11:00Z</dcterms:created>
  <dcterms:modified xsi:type="dcterms:W3CDTF">2025-09-17T05:35:00Z</dcterms:modified>
</cp:coreProperties>
</file>