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077304">
      <w:pPr>
        <w:pStyle w:val="RLnzevsmlouvy"/>
        <w:spacing w:after="480"/>
        <w:rPr>
          <w:rFonts w:ascii="Arial" w:hAnsi="Arial"/>
          <w:sz w:val="28"/>
          <w:szCs w:val="28"/>
        </w:rPr>
      </w:pPr>
      <w:r w:rsidRPr="002F3015">
        <w:rPr>
          <w:rFonts w:ascii="Arial" w:hAnsi="Arial"/>
          <w:sz w:val="28"/>
          <w:szCs w:val="28"/>
        </w:rPr>
        <w:t>KUPNÍ SMLOUVA</w:t>
      </w:r>
    </w:p>
    <w:p w14:paraId="5A433B34"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271E7F">
      <w:pPr>
        <w:tabs>
          <w:tab w:val="left" w:pos="1701"/>
        </w:tabs>
        <w:spacing w:before="240" w:after="24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w:t>
      </w:r>
      <w:proofErr w:type="gramStart"/>
      <w:r w:rsidRPr="002F3015">
        <w:rPr>
          <w:rFonts w:ascii="Arial" w:eastAsia="Calibri" w:hAnsi="Arial" w:cs="Arial"/>
          <w:sz w:val="20"/>
          <w:szCs w:val="20"/>
          <w:lang w:eastAsia="en-US"/>
        </w:rPr>
        <w:t>12A</w:t>
      </w:r>
      <w:proofErr w:type="gramEnd"/>
      <w:r w:rsidRPr="002F3015">
        <w:rPr>
          <w:rFonts w:ascii="Arial" w:eastAsia="Calibri" w:hAnsi="Arial" w:cs="Arial"/>
          <w:sz w:val="20"/>
          <w:szCs w:val="20"/>
          <w:lang w:eastAsia="en-US"/>
        </w:rPr>
        <w:t>, Ústí nad Labem, PSČ 401 13</w:t>
      </w:r>
    </w:p>
    <w:p w14:paraId="5B0091E2"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3EE25155"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B30CB5">
        <w:rPr>
          <w:rFonts w:ascii="Arial" w:eastAsia="Calibri" w:hAnsi="Arial" w:cs="Arial"/>
          <w:sz w:val="20"/>
          <w:szCs w:val="20"/>
          <w:lang w:eastAsia="en-US"/>
        </w:rPr>
        <w:t>Tomáš Hrubý</w:t>
      </w:r>
      <w:r w:rsidR="007A2305">
        <w:rPr>
          <w:rFonts w:ascii="Arial" w:eastAsia="Calibri" w:hAnsi="Arial" w:cs="Arial"/>
          <w:sz w:val="20"/>
          <w:szCs w:val="20"/>
          <w:lang w:eastAsia="en-US"/>
        </w:rPr>
        <w:t>,</w:t>
      </w:r>
      <w:r w:rsidR="00076E47">
        <w:rPr>
          <w:rFonts w:ascii="Arial" w:eastAsia="Calibri" w:hAnsi="Arial" w:cs="Arial"/>
          <w:sz w:val="20"/>
          <w:szCs w:val="20"/>
          <w:lang w:eastAsia="en-US"/>
        </w:rPr>
        <w:t xml:space="preserve"> generální ředitel</w:t>
      </w:r>
    </w:p>
    <w:p w14:paraId="63D3137A"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23FED443"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w:t>
      </w:r>
      <w:r w:rsidR="00757B4B">
        <w:rPr>
          <w:rFonts w:ascii="Arial" w:eastAsia="Calibri" w:hAnsi="Arial" w:cs="Arial"/>
          <w:sz w:val="20"/>
          <w:szCs w:val="20"/>
          <w:lang w:eastAsia="en-US"/>
        </w:rPr>
        <w:t>107</w:t>
      </w:r>
      <w:r w:rsidRPr="002F3015">
        <w:rPr>
          <w:rFonts w:ascii="Arial" w:eastAsia="Calibri" w:hAnsi="Arial" w:cs="Arial"/>
          <w:sz w:val="20"/>
          <w:szCs w:val="20"/>
          <w:lang w:eastAsia="en-US"/>
        </w:rPr>
        <w:t>, e-mail: sekretariat@kzcr.eu</w:t>
      </w:r>
    </w:p>
    <w:p w14:paraId="65A5256B"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534EF4">
      <w:pPr>
        <w:pStyle w:val="RLdajeosmluvnstran"/>
        <w:rPr>
          <w:rFonts w:ascii="Arial" w:hAnsi="Arial" w:cs="Arial"/>
          <w:sz w:val="20"/>
          <w:szCs w:val="20"/>
        </w:rPr>
      </w:pPr>
    </w:p>
    <w:p w14:paraId="18D6291F" w14:textId="77777777" w:rsidR="00077304" w:rsidRPr="002F3015" w:rsidRDefault="00077304" w:rsidP="007760FD">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7760FD">
      <w:pPr>
        <w:pStyle w:val="RLdajeosmluvnstran"/>
        <w:spacing w:after="24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534EF4">
      <w:pPr>
        <w:pStyle w:val="Zkladntext1"/>
        <w:spacing w:after="240"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77777777" w:rsidR="00534EF4" w:rsidRPr="002F3015" w:rsidRDefault="00534EF4" w:rsidP="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2D45728B" w14:textId="6BB6F164" w:rsidR="00B205E4" w:rsidRPr="00EA21DE" w:rsidRDefault="00EA21DE" w:rsidP="00EA21DE">
      <w:pPr>
        <w:pStyle w:val="Nadpis1"/>
        <w:spacing w:line="276" w:lineRule="auto"/>
        <w:jc w:val="center"/>
        <w:rPr>
          <w:rFonts w:ascii="Arial" w:hAnsi="Arial" w:cs="Arial"/>
          <w:bCs/>
          <w:iCs/>
          <w:color w:val="auto"/>
          <w:sz w:val="20"/>
          <w:szCs w:val="20"/>
        </w:rPr>
      </w:pPr>
      <w:r w:rsidRPr="00EA21DE">
        <w:rPr>
          <w:rFonts w:ascii="Arial" w:hAnsi="Arial" w:cs="Arial"/>
          <w:b/>
          <w:color w:val="auto"/>
          <w:sz w:val="24"/>
        </w:rPr>
        <w:t>„</w:t>
      </w:r>
      <w:r w:rsidR="00076E47">
        <w:rPr>
          <w:rStyle w:val="Zdraznn"/>
          <w:rFonts w:ascii="Arial" w:hAnsi="Arial" w:cs="Arial"/>
          <w:b/>
          <w:bCs/>
          <w:i w:val="0"/>
          <w:color w:val="auto"/>
          <w:sz w:val="24"/>
          <w:szCs w:val="24"/>
        </w:rPr>
        <w:t xml:space="preserve">Integrace </w:t>
      </w:r>
      <w:r w:rsidRPr="00EA21DE">
        <w:rPr>
          <w:rStyle w:val="Zdraznn"/>
          <w:rFonts w:ascii="Arial" w:hAnsi="Arial" w:cs="Arial"/>
          <w:b/>
          <w:bCs/>
          <w:i w:val="0"/>
          <w:color w:val="auto"/>
          <w:sz w:val="24"/>
          <w:szCs w:val="24"/>
        </w:rPr>
        <w:t xml:space="preserve">systémů </w:t>
      </w:r>
      <w:proofErr w:type="spellStart"/>
      <w:r w:rsidRPr="00EA21DE">
        <w:rPr>
          <w:rStyle w:val="Zdraznn"/>
          <w:rFonts w:ascii="Arial" w:hAnsi="Arial" w:cs="Arial"/>
          <w:b/>
          <w:bCs/>
          <w:i w:val="0"/>
          <w:color w:val="auto"/>
          <w:sz w:val="24"/>
          <w:szCs w:val="24"/>
        </w:rPr>
        <w:t>MaR</w:t>
      </w:r>
      <w:proofErr w:type="spellEnd"/>
      <w:r w:rsidRPr="00EA21DE">
        <w:rPr>
          <w:rStyle w:val="Zdraznn"/>
          <w:rFonts w:ascii="Arial" w:hAnsi="Arial" w:cs="Arial"/>
          <w:b/>
          <w:bCs/>
          <w:i w:val="0"/>
          <w:color w:val="auto"/>
          <w:sz w:val="24"/>
          <w:szCs w:val="24"/>
        </w:rPr>
        <w:t xml:space="preserve"> Nemocnice Chomutov, </w:t>
      </w:r>
      <w:proofErr w:type="spellStart"/>
      <w:r w:rsidRPr="00EA21DE">
        <w:rPr>
          <w:rStyle w:val="Zdraznn"/>
          <w:rFonts w:ascii="Arial" w:hAnsi="Arial" w:cs="Arial"/>
          <w:b/>
          <w:bCs/>
          <w:i w:val="0"/>
          <w:color w:val="auto"/>
          <w:sz w:val="24"/>
          <w:szCs w:val="24"/>
        </w:rPr>
        <w:t>o.z</w:t>
      </w:r>
      <w:proofErr w:type="spellEnd"/>
      <w:r w:rsidRPr="00EA21DE">
        <w:rPr>
          <w:rStyle w:val="Zdraznn"/>
          <w:rFonts w:ascii="Arial" w:hAnsi="Arial" w:cs="Arial"/>
          <w:b/>
          <w:bCs/>
          <w:i w:val="0"/>
          <w:color w:val="auto"/>
          <w:sz w:val="24"/>
          <w:szCs w:val="24"/>
        </w:rPr>
        <w:t>. do Centrálního operačního pracoviště společnosti Krajské Zdravotní, a.s.</w:t>
      </w:r>
      <w:r w:rsidR="00757B4B">
        <w:rPr>
          <w:rStyle w:val="Zdraznn"/>
          <w:rFonts w:ascii="Arial" w:hAnsi="Arial" w:cs="Arial"/>
          <w:b/>
          <w:bCs/>
          <w:i w:val="0"/>
          <w:color w:val="auto"/>
          <w:sz w:val="24"/>
          <w:szCs w:val="24"/>
        </w:rPr>
        <w:t xml:space="preserve"> II</w:t>
      </w:r>
      <w:r w:rsidR="000C13EC">
        <w:rPr>
          <w:rStyle w:val="Zdraznn"/>
          <w:rFonts w:ascii="Arial" w:hAnsi="Arial" w:cs="Arial"/>
          <w:b/>
          <w:bCs/>
          <w:i w:val="0"/>
          <w:color w:val="auto"/>
          <w:sz w:val="24"/>
          <w:szCs w:val="24"/>
        </w:rPr>
        <w:t>I</w:t>
      </w:r>
      <w:r w:rsidR="00757B4B">
        <w:rPr>
          <w:rStyle w:val="Zdraznn"/>
          <w:rFonts w:ascii="Arial" w:hAnsi="Arial" w:cs="Arial"/>
          <w:b/>
          <w:bCs/>
          <w:i w:val="0"/>
          <w:color w:val="auto"/>
          <w:sz w:val="24"/>
          <w:szCs w:val="24"/>
        </w:rPr>
        <w:t>.</w:t>
      </w:r>
      <w:r w:rsidRPr="00EA21DE">
        <w:rPr>
          <w:rStyle w:val="Zdraznn"/>
          <w:rFonts w:ascii="Arial" w:hAnsi="Arial" w:cs="Arial"/>
          <w:b/>
          <w:bCs/>
          <w:i w:val="0"/>
          <w:color w:val="auto"/>
          <w:sz w:val="24"/>
          <w:szCs w:val="24"/>
        </w:rPr>
        <w:t>“</w:t>
      </w:r>
    </w:p>
    <w:p w14:paraId="42EBF95F" w14:textId="77777777" w:rsidR="007A2305" w:rsidRPr="007A2305" w:rsidRDefault="007A2305" w:rsidP="007A2305">
      <w:pPr>
        <w:spacing w:after="0"/>
        <w:jc w:val="center"/>
        <w:rPr>
          <w:b/>
        </w:rPr>
      </w:pPr>
    </w:p>
    <w:p w14:paraId="5C47FF02" w14:textId="77777777" w:rsidR="00534EF4" w:rsidRPr="002F3015" w:rsidRDefault="00B205E4" w:rsidP="00534EF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077304">
      <w:pPr>
        <w:pStyle w:val="RLProhlensmluvnchstran"/>
        <w:rPr>
          <w:rFonts w:ascii="Arial" w:hAnsi="Arial" w:cs="Arial"/>
          <w:sz w:val="20"/>
          <w:szCs w:val="20"/>
        </w:rPr>
      </w:pPr>
    </w:p>
    <w:p w14:paraId="5AEB8A59" w14:textId="77777777" w:rsidR="002F3015" w:rsidRDefault="002F3015" w:rsidP="00077304">
      <w:pPr>
        <w:pStyle w:val="RLProhlensmluvnchstran"/>
        <w:rPr>
          <w:rFonts w:ascii="Arial" w:hAnsi="Arial" w:cs="Arial"/>
          <w:sz w:val="20"/>
          <w:szCs w:val="20"/>
        </w:rPr>
      </w:pPr>
    </w:p>
    <w:p w14:paraId="4199575A" w14:textId="19276581" w:rsidR="00077304" w:rsidRPr="002F3015" w:rsidRDefault="00077304" w:rsidP="00077304">
      <w:pPr>
        <w:pStyle w:val="RLProhlensmluvnchstran"/>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077304">
      <w:pPr>
        <w:pStyle w:val="RLProhlensmluvnchstran"/>
        <w:rPr>
          <w:rFonts w:ascii="Arial" w:hAnsi="Arial" w:cs="Arial"/>
          <w:sz w:val="20"/>
          <w:szCs w:val="20"/>
        </w:rPr>
      </w:pPr>
    </w:p>
    <w:p w14:paraId="6DEB946F" w14:textId="6D948F78" w:rsidR="003A42DD" w:rsidRDefault="003A42DD" w:rsidP="00077304">
      <w:pPr>
        <w:pStyle w:val="RLProhlensmluvnchstran"/>
        <w:rPr>
          <w:rFonts w:ascii="Arial" w:hAnsi="Arial" w:cs="Arial"/>
          <w:sz w:val="20"/>
          <w:szCs w:val="20"/>
        </w:rPr>
      </w:pPr>
    </w:p>
    <w:p w14:paraId="7750DE4F" w14:textId="53DE2660" w:rsidR="006605AF" w:rsidRDefault="006605AF" w:rsidP="00077304">
      <w:pPr>
        <w:pStyle w:val="RLProhlensmluvnchstran"/>
        <w:rPr>
          <w:rFonts w:ascii="Arial" w:hAnsi="Arial" w:cs="Arial"/>
          <w:sz w:val="20"/>
          <w:szCs w:val="20"/>
        </w:rPr>
      </w:pPr>
    </w:p>
    <w:p w14:paraId="0C731E20" w14:textId="1643143C" w:rsidR="006605AF" w:rsidRDefault="006605AF" w:rsidP="00077304">
      <w:pPr>
        <w:pStyle w:val="RLProhlensmluvnchstran"/>
        <w:rPr>
          <w:rFonts w:ascii="Arial" w:hAnsi="Arial" w:cs="Arial"/>
          <w:sz w:val="20"/>
          <w:szCs w:val="20"/>
        </w:rPr>
      </w:pPr>
    </w:p>
    <w:p w14:paraId="266C071C" w14:textId="77777777" w:rsidR="006605AF" w:rsidRPr="002F3015" w:rsidRDefault="006605AF" w:rsidP="00077304">
      <w:pPr>
        <w:pStyle w:val="RLProhlensmluvnchstran"/>
        <w:rPr>
          <w:rFonts w:ascii="Arial" w:hAnsi="Arial" w:cs="Arial"/>
          <w:sz w:val="20"/>
          <w:szCs w:val="20"/>
        </w:rPr>
      </w:pPr>
    </w:p>
    <w:p w14:paraId="01AA6675" w14:textId="77777777" w:rsidR="00077304" w:rsidRPr="002F3015" w:rsidRDefault="00077304" w:rsidP="00077304">
      <w:pPr>
        <w:pStyle w:val="RLlneksmlouvy"/>
        <w:rPr>
          <w:rFonts w:ascii="Arial" w:hAnsi="Arial" w:cs="Arial"/>
          <w:sz w:val="20"/>
          <w:szCs w:val="20"/>
        </w:rPr>
      </w:pPr>
      <w:bookmarkStart w:id="0" w:name="_Ref11831775"/>
      <w:r w:rsidRPr="002F3015">
        <w:rPr>
          <w:rFonts w:ascii="Arial" w:hAnsi="Arial" w:cs="Arial"/>
          <w:sz w:val="20"/>
          <w:szCs w:val="20"/>
        </w:rPr>
        <w:lastRenderedPageBreak/>
        <w:t>ÚVODNÍ USTANOVENÍ</w:t>
      </w:r>
      <w:bookmarkEnd w:id="0"/>
    </w:p>
    <w:p w14:paraId="01293B00"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7777777" w:rsidR="00077304" w:rsidRPr="002F3015" w:rsidRDefault="00077304" w:rsidP="00077304">
      <w:pPr>
        <w:pStyle w:val="RLlneksmlouvy"/>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63C18A7B" w:rsidR="00443CB2" w:rsidRPr="002F3015" w:rsidRDefault="00443CB2" w:rsidP="00EE0D47">
      <w:pPr>
        <w:pStyle w:val="VZ"/>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7A2305">
        <w:rPr>
          <w:rFonts w:ascii="Arial" w:hAnsi="Arial" w:cs="Arial"/>
          <w:sz w:val="20"/>
          <w:szCs w:val="20"/>
          <w:lang w:val="cs-CZ"/>
        </w:rPr>
        <w:t xml:space="preserve">připojení subsystémů </w:t>
      </w:r>
      <w:proofErr w:type="spellStart"/>
      <w:r w:rsidR="007A2305">
        <w:rPr>
          <w:rFonts w:ascii="Arial" w:hAnsi="Arial" w:cs="Arial"/>
          <w:sz w:val="20"/>
          <w:szCs w:val="20"/>
          <w:lang w:val="cs-CZ"/>
        </w:rPr>
        <w:t>MaR</w:t>
      </w:r>
      <w:proofErr w:type="spellEnd"/>
      <w:r w:rsidR="007A2305">
        <w:rPr>
          <w:rFonts w:ascii="Arial" w:hAnsi="Arial" w:cs="Arial"/>
          <w:sz w:val="20"/>
          <w:szCs w:val="20"/>
          <w:lang w:val="cs-CZ"/>
        </w:rPr>
        <w:t xml:space="preserve"> Nemocnice Chomutov, </w:t>
      </w:r>
      <w:proofErr w:type="spellStart"/>
      <w:r w:rsidR="007A2305">
        <w:rPr>
          <w:rFonts w:ascii="Arial" w:hAnsi="Arial" w:cs="Arial"/>
          <w:sz w:val="20"/>
          <w:szCs w:val="20"/>
          <w:lang w:val="cs-CZ"/>
        </w:rPr>
        <w:t>o.z</w:t>
      </w:r>
      <w:proofErr w:type="spellEnd"/>
      <w:r w:rsidR="007A2305">
        <w:rPr>
          <w:rFonts w:ascii="Arial" w:hAnsi="Arial" w:cs="Arial"/>
          <w:sz w:val="20"/>
          <w:szCs w:val="20"/>
          <w:lang w:val="cs-CZ"/>
        </w:rPr>
        <w:t>. do</w:t>
      </w:r>
      <w:r w:rsidR="00EA21DE">
        <w:rPr>
          <w:rFonts w:ascii="Arial" w:hAnsi="Arial" w:cs="Arial"/>
          <w:sz w:val="20"/>
          <w:szCs w:val="20"/>
          <w:lang w:val="cs-CZ"/>
        </w:rPr>
        <w:t xml:space="preserve"> Centrálního operačního pracoviště (dále COP)</w:t>
      </w:r>
      <w:r w:rsidR="007A2305">
        <w:rPr>
          <w:rFonts w:ascii="Arial" w:hAnsi="Arial" w:cs="Arial"/>
          <w:sz w:val="20"/>
          <w:szCs w:val="20"/>
          <w:lang w:val="cs-CZ"/>
        </w:rPr>
        <w:t xml:space="preserve"> ADX 10 </w:t>
      </w:r>
      <w:r w:rsidR="00EA21DE">
        <w:rPr>
          <w:rFonts w:ascii="Arial" w:hAnsi="Arial" w:cs="Arial"/>
          <w:sz w:val="20"/>
          <w:szCs w:val="20"/>
          <w:lang w:val="cs-CZ"/>
        </w:rPr>
        <w:t>do společnosti Krajské Zdravotní, a.s.</w:t>
      </w:r>
      <w:r w:rsidR="007A2305">
        <w:rPr>
          <w:rFonts w:ascii="Arial" w:hAnsi="Arial" w:cs="Arial"/>
          <w:sz w:val="20"/>
          <w:szCs w:val="20"/>
          <w:lang w:val="cs-CZ"/>
        </w:rPr>
        <w:t xml:space="preserve">, implementace a integrace do informační </w:t>
      </w:r>
      <w:proofErr w:type="gramStart"/>
      <w:r w:rsidR="007A2305">
        <w:rPr>
          <w:rFonts w:ascii="Arial" w:hAnsi="Arial" w:cs="Arial"/>
          <w:sz w:val="20"/>
          <w:szCs w:val="20"/>
          <w:lang w:val="cs-CZ"/>
        </w:rPr>
        <w:t>infrastruktury  KZ</w:t>
      </w:r>
      <w:proofErr w:type="gramEnd"/>
      <w:r w:rsidR="007A2305">
        <w:rPr>
          <w:rFonts w:ascii="Arial" w:hAnsi="Arial" w:cs="Arial"/>
          <w:sz w:val="20"/>
          <w:szCs w:val="20"/>
          <w:lang w:val="cs-CZ"/>
        </w:rPr>
        <w:t xml:space="preserve"> a.s., školení uživatelů a </w:t>
      </w:r>
      <w:r w:rsidR="00EA21DE">
        <w:rPr>
          <w:rFonts w:ascii="Arial" w:hAnsi="Arial" w:cs="Arial"/>
          <w:sz w:val="20"/>
          <w:szCs w:val="20"/>
          <w:lang w:val="cs-CZ"/>
        </w:rPr>
        <w:t>administrátorů</w:t>
      </w:r>
      <w:r w:rsidR="00271E7F" w:rsidRPr="002F3015">
        <w:rPr>
          <w:rFonts w:ascii="Arial" w:hAnsi="Arial" w:cs="Arial"/>
          <w:sz w:val="20"/>
          <w:szCs w:val="20"/>
        </w:rPr>
        <w:t xml:space="preserve"> </w:t>
      </w:r>
      <w:r w:rsidR="00EF1B10" w:rsidRPr="002F3015">
        <w:rPr>
          <w:rFonts w:ascii="Arial" w:hAnsi="Arial" w:cs="Arial"/>
          <w:sz w:val="20"/>
          <w:szCs w:val="20"/>
        </w:rPr>
        <w:t xml:space="preserve">(dále také jako </w:t>
      </w:r>
      <w:r w:rsidR="006D2266" w:rsidRPr="002F3015">
        <w:rPr>
          <w:rFonts w:ascii="Arial" w:hAnsi="Arial" w:cs="Arial"/>
          <w:sz w:val="20"/>
          <w:szCs w:val="20"/>
          <w:lang w:val="cs-CZ"/>
        </w:rPr>
        <w:t xml:space="preserve">„licence“ nebo </w:t>
      </w:r>
      <w:r w:rsidR="00EF1B10" w:rsidRPr="002F3015">
        <w:rPr>
          <w:rFonts w:ascii="Arial" w:hAnsi="Arial" w:cs="Arial"/>
          <w:sz w:val="20"/>
          <w:szCs w:val="20"/>
        </w:rPr>
        <w:t>„zboží“)</w:t>
      </w:r>
      <w:r w:rsidRPr="002F3015">
        <w:rPr>
          <w:rFonts w:ascii="Arial" w:hAnsi="Arial" w:cs="Arial"/>
          <w:sz w:val="20"/>
          <w:szCs w:val="20"/>
        </w:rPr>
        <w:t>,</w:t>
      </w:r>
      <w:r w:rsidR="00EF1B10" w:rsidRPr="002F3015">
        <w:rPr>
          <w:rFonts w:ascii="Arial" w:hAnsi="Arial" w:cs="Arial"/>
          <w:sz w:val="20"/>
          <w:szCs w:val="20"/>
        </w:rPr>
        <w:t xml:space="preserve"> které </w:t>
      </w:r>
      <w:r w:rsidR="00EA21DE">
        <w:rPr>
          <w:rFonts w:ascii="Arial" w:hAnsi="Arial" w:cs="Arial"/>
          <w:sz w:val="20"/>
          <w:szCs w:val="20"/>
        </w:rPr>
        <w:t xml:space="preserve">jsou specifikovány v Příloze </w:t>
      </w:r>
      <w:proofErr w:type="spellStart"/>
      <w:r w:rsidR="00EA21DE">
        <w:rPr>
          <w:rFonts w:ascii="Arial" w:hAnsi="Arial" w:cs="Arial"/>
          <w:sz w:val="20"/>
          <w:szCs w:val="20"/>
        </w:rPr>
        <w:t>č.</w:t>
      </w:r>
      <w:r w:rsidR="00EA21DE">
        <w:rPr>
          <w:rFonts w:ascii="Arial" w:hAnsi="Arial" w:cs="Arial"/>
          <w:sz w:val="20"/>
          <w:szCs w:val="20"/>
          <w:lang w:val="cs-CZ"/>
        </w:rPr>
        <w:t>x</w:t>
      </w:r>
      <w:proofErr w:type="spellEnd"/>
      <w:r w:rsidR="00EF1B10" w:rsidRPr="002F3015">
        <w:rPr>
          <w:rFonts w:ascii="Arial" w:hAnsi="Arial" w:cs="Arial"/>
          <w:sz w:val="20"/>
          <w:szCs w:val="20"/>
        </w:rPr>
        <w:t xml:space="preserve"> této Smlouvy.</w:t>
      </w:r>
      <w:bookmarkEnd w:id="2"/>
    </w:p>
    <w:p w14:paraId="0C2C6AA1" w14:textId="720982CD" w:rsidR="003C6AEE" w:rsidRPr="007A2305" w:rsidRDefault="00243547" w:rsidP="007A2305">
      <w:pPr>
        <w:pStyle w:val="VZ"/>
        <w:rPr>
          <w:rFonts w:ascii="Arial" w:hAnsi="Arial" w:cs="Arial"/>
          <w:sz w:val="20"/>
          <w:szCs w:val="20"/>
        </w:rPr>
      </w:pPr>
      <w:bookmarkStart w:id="3" w:name="_Ref109571538"/>
      <w:r w:rsidRPr="002F3015">
        <w:rPr>
          <w:rFonts w:ascii="Arial" w:hAnsi="Arial" w:cs="Arial"/>
          <w:sz w:val="20"/>
          <w:szCs w:val="20"/>
          <w:lang w:val="cs-CZ"/>
        </w:rPr>
        <w:t>Prodávající se zavazuje dodat</w:t>
      </w:r>
      <w:r w:rsidR="00473850" w:rsidRPr="002F3015">
        <w:rPr>
          <w:rFonts w:ascii="Arial" w:hAnsi="Arial" w:cs="Arial"/>
          <w:sz w:val="20"/>
          <w:szCs w:val="20"/>
          <w:lang w:val="cs-CZ"/>
        </w:rPr>
        <w:t xml:space="preserve"> Kupujícímu</w:t>
      </w:r>
      <w:r w:rsidR="002876E9" w:rsidRPr="002F3015">
        <w:rPr>
          <w:rFonts w:ascii="Arial" w:hAnsi="Arial" w:cs="Arial"/>
          <w:sz w:val="20"/>
          <w:szCs w:val="20"/>
          <w:lang w:val="cs-CZ"/>
        </w:rPr>
        <w:t xml:space="preserve"> v souladu se zadávací dokumentací Veřejné zakázky a touto Smlouvou</w:t>
      </w:r>
      <w:r w:rsidRPr="002F3015">
        <w:rPr>
          <w:rFonts w:ascii="Arial" w:hAnsi="Arial" w:cs="Arial"/>
          <w:sz w:val="20"/>
          <w:szCs w:val="20"/>
          <w:lang w:val="cs-CZ"/>
        </w:rPr>
        <w:t xml:space="preserve"> </w:t>
      </w:r>
      <w:r w:rsidR="00964C93" w:rsidRPr="002F3015">
        <w:rPr>
          <w:rFonts w:ascii="Arial" w:hAnsi="Arial" w:cs="Arial"/>
          <w:sz w:val="20"/>
          <w:szCs w:val="20"/>
          <w:lang w:val="cs-CZ"/>
        </w:rPr>
        <w:t>licence</w:t>
      </w:r>
      <w:r w:rsidR="006D2266" w:rsidRPr="002F3015">
        <w:rPr>
          <w:rFonts w:ascii="Arial" w:hAnsi="Arial" w:cs="Arial"/>
          <w:sz w:val="20"/>
          <w:szCs w:val="20"/>
          <w:lang w:val="cs-CZ"/>
        </w:rPr>
        <w:t xml:space="preserve"> </w:t>
      </w:r>
      <w:r w:rsidR="00473850" w:rsidRPr="002F3015">
        <w:rPr>
          <w:rFonts w:ascii="Arial" w:hAnsi="Arial" w:cs="Arial"/>
          <w:sz w:val="20"/>
          <w:szCs w:val="20"/>
          <w:lang w:val="cs-CZ"/>
        </w:rPr>
        <w:t xml:space="preserve">zcela </w:t>
      </w:r>
      <w:r w:rsidR="00964C93" w:rsidRPr="002F3015">
        <w:rPr>
          <w:rFonts w:ascii="Arial" w:hAnsi="Arial" w:cs="Arial"/>
          <w:sz w:val="20"/>
          <w:szCs w:val="20"/>
          <w:lang w:val="cs-CZ"/>
        </w:rPr>
        <w:t>nové</w:t>
      </w:r>
      <w:r w:rsidR="00473850" w:rsidRPr="002F3015">
        <w:rPr>
          <w:rFonts w:ascii="Arial" w:hAnsi="Arial" w:cs="Arial"/>
          <w:sz w:val="20"/>
          <w:szCs w:val="20"/>
          <w:lang w:val="cs-CZ"/>
        </w:rPr>
        <w:t xml:space="preserve">, </w:t>
      </w:r>
      <w:r w:rsidR="00964C93" w:rsidRPr="002F3015">
        <w:rPr>
          <w:rFonts w:ascii="Arial" w:hAnsi="Arial" w:cs="Arial"/>
          <w:sz w:val="20"/>
          <w:szCs w:val="20"/>
          <w:lang w:val="cs-CZ"/>
        </w:rPr>
        <w:t>dosud nepoužité</w:t>
      </w:r>
      <w:r w:rsidR="00473850" w:rsidRPr="002F3015">
        <w:rPr>
          <w:rFonts w:ascii="Arial" w:hAnsi="Arial" w:cs="Arial"/>
          <w:sz w:val="20"/>
          <w:szCs w:val="20"/>
          <w:lang w:val="cs-CZ"/>
        </w:rPr>
        <w:t xml:space="preserve">, </w:t>
      </w:r>
      <w:r w:rsidR="00833F30" w:rsidRPr="002F3015">
        <w:rPr>
          <w:rFonts w:ascii="Arial" w:hAnsi="Arial" w:cs="Arial"/>
          <w:sz w:val="20"/>
          <w:szCs w:val="20"/>
          <w:lang w:val="cs-CZ"/>
        </w:rPr>
        <w:br/>
      </w:r>
      <w:r w:rsidR="00473850" w:rsidRPr="002F3015">
        <w:rPr>
          <w:rFonts w:ascii="Arial" w:hAnsi="Arial" w:cs="Arial"/>
          <w:sz w:val="20"/>
          <w:szCs w:val="20"/>
          <w:lang w:val="cs-CZ"/>
        </w:rPr>
        <w:t>u nichž bude Kupující jejich prvním nabyvatelem (dále „nové licence“</w:t>
      </w:r>
      <w:proofErr w:type="gramStart"/>
      <w:r w:rsidR="00473850" w:rsidRPr="002F3015">
        <w:rPr>
          <w:rFonts w:ascii="Arial" w:hAnsi="Arial" w:cs="Arial"/>
          <w:sz w:val="20"/>
          <w:szCs w:val="20"/>
          <w:lang w:val="cs-CZ"/>
        </w:rPr>
        <w:t>)</w:t>
      </w:r>
      <w:bookmarkEnd w:id="3"/>
      <w:r w:rsidR="007A2305">
        <w:rPr>
          <w:rFonts w:ascii="Arial" w:hAnsi="Arial" w:cs="Arial"/>
          <w:sz w:val="20"/>
          <w:szCs w:val="20"/>
          <w:lang w:val="cs-CZ"/>
        </w:rPr>
        <w:t>.</w:t>
      </w:r>
      <w:r w:rsidR="003C6AEE" w:rsidRPr="007A2305">
        <w:rPr>
          <w:rFonts w:ascii="Arial" w:hAnsi="Arial" w:cs="Arial"/>
          <w:sz w:val="20"/>
          <w:szCs w:val="20"/>
          <w:lang w:val="cs-CZ"/>
        </w:rPr>
        <w:t>.</w:t>
      </w:r>
      <w:proofErr w:type="gramEnd"/>
    </w:p>
    <w:p w14:paraId="1F03525F" w14:textId="337C41DE" w:rsidR="00316256" w:rsidRPr="002F3015" w:rsidRDefault="00316256" w:rsidP="00316256">
      <w:pPr>
        <w:pStyle w:val="RLTextlnkuslovan"/>
        <w:rPr>
          <w:rFonts w:ascii="Arial" w:hAnsi="Arial" w:cs="Arial"/>
          <w:sz w:val="20"/>
          <w:szCs w:val="20"/>
        </w:rPr>
      </w:pPr>
      <w:bookmarkStart w:id="4"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006605AF">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w:t>
      </w:r>
      <w:r w:rsidR="006605AF">
        <w:rPr>
          <w:rFonts w:ascii="Arial" w:hAnsi="Arial" w:cs="Arial"/>
          <w:sz w:val="20"/>
          <w:szCs w:val="20"/>
          <w:lang w:val="cs-CZ"/>
        </w:rPr>
        <w:t xml:space="preserve"> </w:t>
      </w:r>
      <w:r w:rsidRPr="002F3015">
        <w:rPr>
          <w:rFonts w:ascii="Arial" w:hAnsi="Arial" w:cs="Arial"/>
          <w:sz w:val="20"/>
          <w:szCs w:val="20"/>
        </w:rPr>
        <w:t xml:space="preserve">společnosti 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4"/>
    </w:p>
    <w:p w14:paraId="5D7BBC9C" w14:textId="77777777" w:rsidR="00316256" w:rsidRPr="002F3015" w:rsidRDefault="00316256" w:rsidP="00316256">
      <w:pPr>
        <w:pStyle w:val="RLTextlnkuslovan"/>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77777777" w:rsidR="00A608B3" w:rsidRPr="002F3015" w:rsidRDefault="00AD587E" w:rsidP="00A608B3">
      <w:pPr>
        <w:pStyle w:val="RLTextlnkuslovan"/>
        <w:rPr>
          <w:rFonts w:ascii="Arial" w:hAnsi="Arial" w:cs="Arial"/>
          <w:sz w:val="20"/>
          <w:szCs w:val="20"/>
        </w:rPr>
      </w:pPr>
      <w:bookmarkStart w:id="5"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5"/>
    </w:p>
    <w:p w14:paraId="6DDB7CA3"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6452C719" w14:textId="52BDFCCA" w:rsidR="00830ACF" w:rsidRPr="00A02D58" w:rsidRDefault="00A608B3" w:rsidP="00A02D58">
      <w:pPr>
        <w:pStyle w:val="RLTextlnkuslovan"/>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56ACFA40" w14:textId="77777777" w:rsidR="00077304" w:rsidRPr="002F3015" w:rsidRDefault="00077304" w:rsidP="00077304">
      <w:pPr>
        <w:pStyle w:val="RLlneksmlouvy"/>
        <w:rPr>
          <w:rFonts w:ascii="Arial" w:hAnsi="Arial" w:cs="Arial"/>
          <w:caps/>
          <w:sz w:val="20"/>
          <w:szCs w:val="20"/>
          <w:lang w:val="cs-CZ"/>
        </w:rPr>
      </w:pPr>
      <w:bookmarkStart w:id="6" w:name="_Ref326926059"/>
      <w:r w:rsidRPr="002F3015">
        <w:rPr>
          <w:rFonts w:ascii="Arial" w:hAnsi="Arial" w:cs="Arial"/>
          <w:caps/>
          <w:sz w:val="20"/>
          <w:szCs w:val="20"/>
          <w:lang w:val="cs-CZ"/>
        </w:rPr>
        <w:lastRenderedPageBreak/>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2FCDEAEB" w14:textId="3436C502" w:rsidR="00A343B3" w:rsidRPr="00A343B3" w:rsidRDefault="00C10D9F" w:rsidP="00255E48">
      <w:pPr>
        <w:pStyle w:val="RLTextlnkuslovan"/>
        <w:rPr>
          <w:rFonts w:ascii="Arial" w:hAnsi="Arial" w:cs="Arial"/>
          <w:sz w:val="20"/>
          <w:szCs w:val="20"/>
        </w:rPr>
      </w:pPr>
      <w:bookmarkStart w:id="7" w:name="_Ref438225452"/>
      <w:bookmarkStart w:id="8" w:name="_Ref377400335"/>
      <w:r w:rsidRPr="002F3015">
        <w:rPr>
          <w:rFonts w:ascii="Arial" w:hAnsi="Arial" w:cs="Arial"/>
          <w:sz w:val="20"/>
          <w:szCs w:val="20"/>
        </w:rPr>
        <w:t>Místem plnění předmětu Smlouvy</w:t>
      </w:r>
      <w:r w:rsidR="00A343B3">
        <w:rPr>
          <w:rFonts w:ascii="Arial" w:hAnsi="Arial" w:cs="Arial"/>
          <w:sz w:val="20"/>
          <w:szCs w:val="20"/>
          <w:lang w:val="cs-CZ"/>
        </w:rPr>
        <w:t>:</w:t>
      </w:r>
    </w:p>
    <w:p w14:paraId="3FBBB972" w14:textId="77777777" w:rsidR="00A343B3" w:rsidRPr="00A343B3" w:rsidRDefault="00A343B3" w:rsidP="00A343B3">
      <w:pPr>
        <w:pStyle w:val="RLlneksmlouvy"/>
        <w:numPr>
          <w:ilvl w:val="0"/>
          <w:numId w:val="16"/>
        </w:numPr>
        <w:rPr>
          <w:rFonts w:ascii="Arial" w:hAnsi="Arial" w:cs="Arial"/>
          <w:sz w:val="20"/>
          <w:szCs w:val="20"/>
        </w:rPr>
      </w:pPr>
      <w:r w:rsidRPr="00A343B3">
        <w:rPr>
          <w:rFonts w:ascii="Arial" w:hAnsi="Arial" w:cs="Arial"/>
          <w:sz w:val="20"/>
          <w:szCs w:val="20"/>
        </w:rPr>
        <w:t xml:space="preserve">Krajská zdravotní, a.s. - Masarykova nemocnice v Ústí nad Labem, </w:t>
      </w:r>
      <w:proofErr w:type="spellStart"/>
      <w:r w:rsidRPr="00A343B3">
        <w:rPr>
          <w:rFonts w:ascii="Arial" w:hAnsi="Arial" w:cs="Arial"/>
          <w:sz w:val="20"/>
          <w:szCs w:val="20"/>
        </w:rPr>
        <w:t>o.z</w:t>
      </w:r>
      <w:proofErr w:type="spellEnd"/>
      <w:r w:rsidRPr="00A343B3">
        <w:rPr>
          <w:rFonts w:ascii="Arial" w:hAnsi="Arial" w:cs="Arial"/>
          <w:sz w:val="20"/>
          <w:szCs w:val="20"/>
        </w:rPr>
        <w:t>.,</w:t>
      </w:r>
    </w:p>
    <w:p w14:paraId="1FC612A6" w14:textId="77777777" w:rsidR="00A343B3" w:rsidRPr="00A343B3" w:rsidRDefault="00A343B3" w:rsidP="00A343B3">
      <w:pPr>
        <w:pStyle w:val="Bezmezer"/>
        <w:ind w:firstLine="708"/>
        <w:rPr>
          <w:rFonts w:ascii="Arial" w:hAnsi="Arial" w:cs="Arial"/>
          <w:sz w:val="20"/>
          <w:szCs w:val="20"/>
        </w:rPr>
      </w:pPr>
      <w:r w:rsidRPr="00A343B3">
        <w:rPr>
          <w:rFonts w:ascii="Arial" w:hAnsi="Arial" w:cs="Arial"/>
          <w:sz w:val="20"/>
          <w:szCs w:val="20"/>
        </w:rPr>
        <w:t>Sociální péče 3316 /</w:t>
      </w:r>
      <w:proofErr w:type="gramStart"/>
      <w:r w:rsidRPr="00A343B3">
        <w:rPr>
          <w:rFonts w:ascii="Arial" w:hAnsi="Arial" w:cs="Arial"/>
          <w:sz w:val="20"/>
          <w:szCs w:val="20"/>
        </w:rPr>
        <w:t>12A</w:t>
      </w:r>
      <w:proofErr w:type="gramEnd"/>
      <w:r w:rsidRPr="00A343B3">
        <w:rPr>
          <w:rFonts w:ascii="Arial" w:hAnsi="Arial" w:cs="Arial"/>
          <w:sz w:val="20"/>
          <w:szCs w:val="20"/>
        </w:rPr>
        <w:t xml:space="preserve">, 401 13 Ústí nad Labem </w:t>
      </w:r>
    </w:p>
    <w:p w14:paraId="0CC621AE" w14:textId="77777777" w:rsidR="00A343B3" w:rsidRPr="00A343B3" w:rsidRDefault="00A343B3" w:rsidP="00A343B3">
      <w:pPr>
        <w:pStyle w:val="RLlneksmlouvy"/>
        <w:numPr>
          <w:ilvl w:val="0"/>
          <w:numId w:val="15"/>
        </w:numPr>
        <w:rPr>
          <w:rFonts w:ascii="Arial" w:hAnsi="Arial" w:cs="Arial"/>
          <w:sz w:val="20"/>
          <w:szCs w:val="20"/>
        </w:rPr>
      </w:pPr>
      <w:r w:rsidRPr="00A343B3">
        <w:rPr>
          <w:rFonts w:ascii="Arial" w:hAnsi="Arial" w:cs="Arial"/>
          <w:sz w:val="20"/>
          <w:szCs w:val="20"/>
        </w:rPr>
        <w:t xml:space="preserve">Krajská zdravotní, a.s. - Nemocnice Chomutov, </w:t>
      </w:r>
      <w:proofErr w:type="spellStart"/>
      <w:r w:rsidRPr="00A343B3">
        <w:rPr>
          <w:rFonts w:ascii="Arial" w:hAnsi="Arial" w:cs="Arial"/>
          <w:sz w:val="20"/>
          <w:szCs w:val="20"/>
        </w:rPr>
        <w:t>o.z</w:t>
      </w:r>
      <w:proofErr w:type="spellEnd"/>
      <w:r w:rsidRPr="00A343B3">
        <w:rPr>
          <w:rFonts w:ascii="Arial" w:hAnsi="Arial" w:cs="Arial"/>
          <w:sz w:val="20"/>
          <w:szCs w:val="20"/>
        </w:rPr>
        <w:t xml:space="preserve">., </w:t>
      </w:r>
    </w:p>
    <w:p w14:paraId="2806CC9B" w14:textId="77777777" w:rsidR="00A343B3" w:rsidRPr="00A343B3" w:rsidRDefault="00A343B3" w:rsidP="00A343B3">
      <w:pPr>
        <w:pStyle w:val="Bezmezer"/>
        <w:ind w:firstLine="708"/>
        <w:rPr>
          <w:rFonts w:ascii="Arial" w:hAnsi="Arial" w:cs="Arial"/>
          <w:sz w:val="20"/>
          <w:szCs w:val="20"/>
        </w:rPr>
      </w:pPr>
      <w:r w:rsidRPr="00A343B3">
        <w:rPr>
          <w:rFonts w:ascii="Arial" w:hAnsi="Arial" w:cs="Arial"/>
          <w:sz w:val="20"/>
          <w:szCs w:val="20"/>
        </w:rPr>
        <w:t>Kochova 1185, 430 12 Chomutov</w:t>
      </w:r>
    </w:p>
    <w:p w14:paraId="3430AA4E" w14:textId="77777777" w:rsidR="00A343B3" w:rsidRPr="00A343B3" w:rsidRDefault="00A343B3" w:rsidP="00A343B3">
      <w:pPr>
        <w:pStyle w:val="RLTextlnkuslovan"/>
        <w:numPr>
          <w:ilvl w:val="0"/>
          <w:numId w:val="0"/>
        </w:numPr>
        <w:ind w:left="737"/>
        <w:rPr>
          <w:rFonts w:ascii="Arial" w:hAnsi="Arial" w:cs="Arial"/>
          <w:sz w:val="20"/>
          <w:szCs w:val="20"/>
        </w:rPr>
      </w:pPr>
    </w:p>
    <w:p w14:paraId="45093FDE" w14:textId="367FEB52" w:rsidR="00C10D9F" w:rsidRPr="002F3015" w:rsidRDefault="00C10D9F" w:rsidP="00A343B3">
      <w:pPr>
        <w:pStyle w:val="RLTextlnkuslovan"/>
        <w:numPr>
          <w:ilvl w:val="0"/>
          <w:numId w:val="0"/>
        </w:numPr>
        <w:ind w:left="1474"/>
        <w:rPr>
          <w:rFonts w:ascii="Arial" w:hAnsi="Arial" w:cs="Arial"/>
          <w:sz w:val="20"/>
          <w:szCs w:val="20"/>
        </w:rPr>
      </w:pPr>
      <w:bookmarkStart w:id="9" w:name="_Ref438219013"/>
      <w:bookmarkEnd w:id="7"/>
    </w:p>
    <w:p w14:paraId="0EE40097" w14:textId="6B0C7C94" w:rsidR="00194149" w:rsidRPr="002F3015" w:rsidRDefault="00874DC5" w:rsidP="00FF01BA">
      <w:pPr>
        <w:pStyle w:val="RLTextlnkuslovan"/>
        <w:rPr>
          <w:rFonts w:ascii="Arial" w:hAnsi="Arial" w:cs="Arial"/>
          <w:sz w:val="20"/>
          <w:szCs w:val="20"/>
        </w:rPr>
      </w:pPr>
      <w:r w:rsidRPr="002F3015">
        <w:rPr>
          <w:rFonts w:ascii="Arial" w:hAnsi="Arial" w:cs="Arial"/>
          <w:sz w:val="20"/>
          <w:szCs w:val="20"/>
        </w:rPr>
        <w:t>Prodávající se zavazuje dodat</w:t>
      </w:r>
      <w:r w:rsidRPr="002F3015">
        <w:rPr>
          <w:rFonts w:ascii="Arial" w:hAnsi="Arial" w:cs="Arial"/>
          <w:sz w:val="20"/>
          <w:szCs w:val="20"/>
          <w:lang w:val="cs-CZ"/>
        </w:rPr>
        <w:t xml:space="preserve"> zboží </w:t>
      </w:r>
      <w:r w:rsidR="00361CCC">
        <w:rPr>
          <w:rFonts w:ascii="Arial" w:hAnsi="Arial" w:cs="Arial"/>
          <w:sz w:val="20"/>
          <w:szCs w:val="20"/>
          <w:lang w:val="cs-CZ"/>
        </w:rPr>
        <w:t xml:space="preserve">do </w:t>
      </w:r>
      <w:r w:rsidR="00B30CB5">
        <w:rPr>
          <w:rFonts w:ascii="Arial" w:hAnsi="Arial" w:cs="Arial"/>
          <w:sz w:val="20"/>
          <w:szCs w:val="20"/>
          <w:lang w:val="cs-CZ"/>
        </w:rPr>
        <w:t>210</w:t>
      </w:r>
      <w:r w:rsidR="00361CCC">
        <w:rPr>
          <w:rFonts w:ascii="Arial" w:hAnsi="Arial" w:cs="Arial"/>
          <w:sz w:val="20"/>
          <w:szCs w:val="20"/>
          <w:lang w:val="cs-CZ"/>
        </w:rPr>
        <w:t xml:space="preserve"> dnů od zveřejnění v </w:t>
      </w:r>
      <w:r w:rsidR="00F724BA">
        <w:rPr>
          <w:rFonts w:ascii="Arial" w:hAnsi="Arial" w:cs="Arial"/>
          <w:sz w:val="20"/>
          <w:szCs w:val="20"/>
          <w:lang w:val="cs-CZ"/>
        </w:rPr>
        <w:t>Registru smluv</w:t>
      </w:r>
      <w:r w:rsidR="002B55FD" w:rsidRPr="002F3015">
        <w:rPr>
          <w:rFonts w:ascii="Arial" w:hAnsi="Arial" w:cs="Arial"/>
          <w:sz w:val="20"/>
          <w:szCs w:val="20"/>
          <w:lang w:val="cs-CZ"/>
        </w:rPr>
        <w:t xml:space="preserve"> </w:t>
      </w:r>
      <w:r w:rsidRPr="002F3015">
        <w:rPr>
          <w:rFonts w:ascii="Arial" w:hAnsi="Arial" w:cs="Arial"/>
          <w:sz w:val="20"/>
          <w:szCs w:val="20"/>
        </w:rPr>
        <w:t xml:space="preserve">a to 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DA1052" w:rsidRPr="002F3015">
        <w:rPr>
          <w:rFonts w:ascii="Arial" w:hAnsi="Arial" w:cs="Arial"/>
          <w:sz w:val="20"/>
          <w:szCs w:val="20"/>
        </w:rPr>
        <w:t>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5BF76BA2" w14:textId="77777777" w:rsidR="00077304" w:rsidRPr="002F3015" w:rsidRDefault="00077304" w:rsidP="00077304">
      <w:pPr>
        <w:pStyle w:val="RLlneksmlouvy"/>
        <w:rPr>
          <w:rFonts w:ascii="Arial" w:hAnsi="Arial" w:cs="Arial"/>
          <w:sz w:val="20"/>
          <w:szCs w:val="20"/>
        </w:rPr>
      </w:pPr>
      <w:bookmarkStart w:id="10" w:name="_Ref11829819"/>
      <w:bookmarkEnd w:id="8"/>
      <w:bookmarkEnd w:id="9"/>
      <w:r w:rsidRPr="002F3015">
        <w:rPr>
          <w:rFonts w:ascii="Arial" w:hAnsi="Arial" w:cs="Arial"/>
          <w:caps/>
          <w:sz w:val="20"/>
          <w:szCs w:val="20"/>
          <w:lang w:val="cs-CZ"/>
        </w:rPr>
        <w:t>Kupní cena</w:t>
      </w:r>
      <w:bookmarkStart w:id="11" w:name="_Ref366134406"/>
      <w:bookmarkEnd w:id="10"/>
    </w:p>
    <w:p w14:paraId="3DE90A55" w14:textId="77777777" w:rsidR="006D69E7" w:rsidRPr="002F3015" w:rsidRDefault="00C839A7" w:rsidP="00C839A7">
      <w:pPr>
        <w:pStyle w:val="RLTextlnkuslovan"/>
        <w:rPr>
          <w:rFonts w:ascii="Arial" w:hAnsi="Arial" w:cs="Arial"/>
          <w:sz w:val="20"/>
          <w:szCs w:val="20"/>
          <w:lang w:val="cs-CZ"/>
        </w:rPr>
      </w:pPr>
      <w:bookmarkStart w:id="12"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2"/>
      <w:r w:rsidR="006D69E7" w:rsidRPr="002F3015">
        <w:rPr>
          <w:rFonts w:ascii="Arial" w:hAnsi="Arial" w:cs="Arial"/>
          <w:sz w:val="20"/>
          <w:szCs w:val="20"/>
        </w:rPr>
        <w:t xml:space="preserve"> </w:t>
      </w:r>
    </w:p>
    <w:p w14:paraId="303E289C" w14:textId="77777777" w:rsidR="00C839A7" w:rsidRPr="002F3015" w:rsidRDefault="00077304" w:rsidP="00C839A7">
      <w:pPr>
        <w:pStyle w:val="RLTextlnkuslovan"/>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1C407D">
      <w:pPr>
        <w:pStyle w:val="RLTextlnkuslovan"/>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5D5908">
      <w:pPr>
        <w:pStyle w:val="RLTextlnkuslovan"/>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5D5908">
      <w:pPr>
        <w:pStyle w:val="RLTextlnkuslovan"/>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5D5908">
      <w:pPr>
        <w:pStyle w:val="RLTextlnkuslovan"/>
        <w:rPr>
          <w:rFonts w:ascii="Arial" w:hAnsi="Arial" w:cs="Arial"/>
          <w:sz w:val="20"/>
          <w:szCs w:val="20"/>
        </w:rPr>
      </w:pPr>
      <w:r w:rsidRPr="002F3015">
        <w:rPr>
          <w:rFonts w:ascii="Arial" w:hAnsi="Arial" w:cs="Arial"/>
          <w:sz w:val="20"/>
          <w:szCs w:val="20"/>
        </w:rPr>
        <w:t>V případě, že daňový doklad (faktura) nebude mít odpovídající náležitosti, je Kupující oprávněn zaslat jej ve lhůtě splatnosti zpět Prodávajícímu k doplnění, aniž se tak dostane do prodlení. V takovém případě počíná lhůta splatnosti běžet znovu od opětovného zaslání náležitě doplněného či opraveného daňového dokladu (faktury).</w:t>
      </w:r>
    </w:p>
    <w:p w14:paraId="2FCE4669" w14:textId="1D6DBE09" w:rsidR="005D5908" w:rsidRPr="002F3015" w:rsidRDefault="005D5908" w:rsidP="005D5908">
      <w:pPr>
        <w:pStyle w:val="RLTextlnkuslovan"/>
        <w:rPr>
          <w:rFonts w:ascii="Arial" w:hAnsi="Arial" w:cs="Arial"/>
          <w:sz w:val="20"/>
          <w:szCs w:val="20"/>
        </w:rPr>
      </w:pPr>
      <w:r w:rsidRPr="002F3015">
        <w:rPr>
          <w:rFonts w:ascii="Arial" w:hAnsi="Arial" w:cs="Arial"/>
          <w:sz w:val="20"/>
          <w:szCs w:val="20"/>
          <w:lang w:val="cs-CZ"/>
        </w:rPr>
        <w:t>Daňový doklad (</w:t>
      </w:r>
      <w:r w:rsidRPr="002F3015">
        <w:rPr>
          <w:rFonts w:ascii="Arial" w:hAnsi="Arial" w:cs="Arial"/>
          <w:sz w:val="20"/>
          <w:szCs w:val="20"/>
        </w:rPr>
        <w:t>faktura</w:t>
      </w:r>
      <w:r w:rsidRPr="002F3015">
        <w:rPr>
          <w:rFonts w:ascii="Arial" w:hAnsi="Arial" w:cs="Arial"/>
          <w:sz w:val="20"/>
          <w:szCs w:val="20"/>
          <w:lang w:val="cs-CZ"/>
        </w:rPr>
        <w:t>)</w:t>
      </w:r>
      <w:r w:rsidRPr="002F3015">
        <w:rPr>
          <w:rFonts w:ascii="Arial" w:hAnsi="Arial" w:cs="Arial"/>
          <w:sz w:val="20"/>
          <w:szCs w:val="20"/>
        </w:rPr>
        <w:t xml:space="preserve"> musí za účelem možnosti prokázání legálního nabytí</w:t>
      </w:r>
      <w:r w:rsidR="006605AF">
        <w:rPr>
          <w:rFonts w:ascii="Arial" w:hAnsi="Arial" w:cs="Arial"/>
          <w:sz w:val="20"/>
          <w:szCs w:val="20"/>
          <w:lang w:val="cs-CZ"/>
        </w:rPr>
        <w:t xml:space="preserve"> licence</w:t>
      </w:r>
      <w:r w:rsidRPr="002F3015">
        <w:rPr>
          <w:rFonts w:ascii="Arial" w:hAnsi="Arial" w:cs="Arial"/>
          <w:sz w:val="20"/>
          <w:szCs w:val="20"/>
          <w:lang w:val="cs-CZ"/>
        </w:rPr>
        <w:t xml:space="preserve"> </w:t>
      </w:r>
      <w:r w:rsidR="006605AF">
        <w:rPr>
          <w:rFonts w:ascii="Arial" w:hAnsi="Arial" w:cs="Arial"/>
          <w:sz w:val="20"/>
          <w:szCs w:val="20"/>
          <w:lang w:val="cs-CZ"/>
        </w:rPr>
        <w:t xml:space="preserve">pro </w:t>
      </w:r>
      <w:r w:rsidR="006605AF">
        <w:rPr>
          <w:rFonts w:ascii="Arial" w:hAnsi="Arial" w:cs="Arial"/>
          <w:sz w:val="20"/>
          <w:szCs w:val="20"/>
        </w:rPr>
        <w:t>ap</w:t>
      </w:r>
      <w:r w:rsidR="00F724BA">
        <w:rPr>
          <w:rFonts w:ascii="Arial" w:hAnsi="Arial" w:cs="Arial"/>
          <w:sz w:val="20"/>
          <w:szCs w:val="20"/>
          <w:lang w:val="cs-CZ"/>
        </w:rPr>
        <w:t xml:space="preserve">likaci </w:t>
      </w:r>
      <w:proofErr w:type="spellStart"/>
      <w:r w:rsidR="00F724BA">
        <w:rPr>
          <w:rFonts w:ascii="Arial" w:hAnsi="Arial" w:cs="Arial"/>
          <w:sz w:val="20"/>
          <w:szCs w:val="20"/>
          <w:lang w:val="cs-CZ"/>
        </w:rPr>
        <w:t>MaR</w:t>
      </w:r>
      <w:proofErr w:type="spellEnd"/>
      <w:r w:rsidRPr="002F3015">
        <w:rPr>
          <w:rFonts w:ascii="Arial" w:hAnsi="Arial" w:cs="Arial"/>
          <w:sz w:val="20"/>
          <w:szCs w:val="20"/>
        </w:rPr>
        <w:t xml:space="preserve"> </w:t>
      </w:r>
      <w:r w:rsidR="008405F9" w:rsidRPr="002F3015">
        <w:rPr>
          <w:rFonts w:ascii="Arial" w:hAnsi="Arial" w:cs="Arial"/>
          <w:sz w:val="20"/>
          <w:szCs w:val="20"/>
          <w:lang w:val="cs-CZ"/>
        </w:rPr>
        <w:t>pro každý jednotlivý typ licence</w:t>
      </w:r>
      <w:r w:rsidR="003577A4" w:rsidRPr="002F3015">
        <w:rPr>
          <w:rFonts w:ascii="Arial" w:hAnsi="Arial" w:cs="Arial"/>
          <w:sz w:val="20"/>
          <w:szCs w:val="20"/>
          <w:lang w:val="cs-CZ"/>
        </w:rPr>
        <w:t xml:space="preserve"> </w:t>
      </w:r>
      <w:r w:rsidRPr="002F3015">
        <w:rPr>
          <w:rFonts w:ascii="Arial" w:hAnsi="Arial" w:cs="Arial"/>
          <w:sz w:val="20"/>
          <w:szCs w:val="20"/>
        </w:rPr>
        <w:t xml:space="preserve">obsahovat minimálně katalogové číslo </w:t>
      </w:r>
      <w:r w:rsidRPr="002F3015">
        <w:rPr>
          <w:rFonts w:ascii="Arial" w:hAnsi="Arial" w:cs="Arial"/>
          <w:sz w:val="20"/>
          <w:szCs w:val="20"/>
          <w:lang w:val="cs-CZ"/>
        </w:rPr>
        <w:t>licence</w:t>
      </w:r>
      <w:r w:rsidRPr="002F3015">
        <w:rPr>
          <w:rFonts w:ascii="Arial" w:hAnsi="Arial" w:cs="Arial"/>
          <w:sz w:val="20"/>
          <w:szCs w:val="20"/>
        </w:rPr>
        <w:t xml:space="preserve"> (</w:t>
      </w:r>
      <w:proofErr w:type="spellStart"/>
      <w:r w:rsidR="002062FF" w:rsidRPr="002F3015">
        <w:rPr>
          <w:rFonts w:ascii="Arial" w:hAnsi="Arial" w:cs="Arial"/>
          <w:sz w:val="20"/>
          <w:szCs w:val="20"/>
        </w:rPr>
        <w:t>Product</w:t>
      </w:r>
      <w:proofErr w:type="spellEnd"/>
      <w:r w:rsidR="002062FF" w:rsidRPr="002F3015">
        <w:rPr>
          <w:rFonts w:ascii="Arial" w:hAnsi="Arial" w:cs="Arial"/>
          <w:sz w:val="20"/>
          <w:szCs w:val="20"/>
        </w:rPr>
        <w:t xml:space="preserve"> </w:t>
      </w:r>
      <w:r w:rsidR="002062FF" w:rsidRPr="002F3015">
        <w:rPr>
          <w:rFonts w:ascii="Arial" w:hAnsi="Arial" w:cs="Arial"/>
          <w:sz w:val="20"/>
          <w:szCs w:val="20"/>
          <w:lang w:val="cs-CZ"/>
        </w:rPr>
        <w:t>N</w:t>
      </w:r>
      <w:r w:rsidRPr="002F3015">
        <w:rPr>
          <w:rFonts w:ascii="Arial" w:hAnsi="Arial" w:cs="Arial"/>
          <w:sz w:val="20"/>
          <w:szCs w:val="20"/>
        </w:rPr>
        <w:t xml:space="preserve">umber), přesné a úplné označení </w:t>
      </w:r>
      <w:r w:rsidRPr="002F3015">
        <w:rPr>
          <w:rFonts w:ascii="Arial" w:hAnsi="Arial" w:cs="Arial"/>
          <w:sz w:val="20"/>
          <w:szCs w:val="20"/>
          <w:lang w:val="cs-CZ"/>
        </w:rPr>
        <w:t>licence</w:t>
      </w:r>
      <w:r w:rsidR="008405F9" w:rsidRPr="002F3015">
        <w:rPr>
          <w:rFonts w:ascii="Arial" w:hAnsi="Arial" w:cs="Arial"/>
          <w:sz w:val="20"/>
          <w:szCs w:val="20"/>
          <w:lang w:val="cs-CZ"/>
        </w:rPr>
        <w:t xml:space="preserve"> (včetně licenční edice a verze</w:t>
      </w:r>
      <w:proofErr w:type="gramStart"/>
      <w:r w:rsidR="008405F9" w:rsidRPr="002F3015">
        <w:rPr>
          <w:rFonts w:ascii="Arial" w:hAnsi="Arial" w:cs="Arial"/>
          <w:sz w:val="20"/>
          <w:szCs w:val="20"/>
          <w:lang w:val="cs-CZ"/>
        </w:rPr>
        <w:t>)</w:t>
      </w:r>
      <w:r w:rsidR="006605AF">
        <w:rPr>
          <w:rFonts w:ascii="Arial" w:hAnsi="Arial" w:cs="Arial"/>
          <w:sz w:val="20"/>
          <w:szCs w:val="20"/>
        </w:rPr>
        <w:t>,počet</w:t>
      </w:r>
      <w:proofErr w:type="gramEnd"/>
      <w:r w:rsidR="006605AF">
        <w:rPr>
          <w:rFonts w:ascii="Arial" w:hAnsi="Arial" w:cs="Arial"/>
          <w:sz w:val="20"/>
          <w:szCs w:val="20"/>
          <w:lang w:val="cs-CZ"/>
        </w:rPr>
        <w:t xml:space="preserve"> </w:t>
      </w:r>
      <w:r w:rsidR="006605AF">
        <w:rPr>
          <w:rFonts w:ascii="Arial" w:hAnsi="Arial" w:cs="Arial"/>
          <w:sz w:val="20"/>
          <w:szCs w:val="20"/>
        </w:rPr>
        <w:t>dodaných</w:t>
      </w:r>
      <w:r w:rsidR="006605AF">
        <w:rPr>
          <w:rFonts w:ascii="Arial" w:hAnsi="Arial" w:cs="Arial"/>
          <w:sz w:val="20"/>
          <w:szCs w:val="20"/>
          <w:lang w:val="cs-CZ"/>
        </w:rPr>
        <w:t xml:space="preserve"> </w:t>
      </w:r>
      <w:r w:rsidRPr="002F3015">
        <w:rPr>
          <w:rFonts w:ascii="Arial" w:hAnsi="Arial" w:cs="Arial"/>
          <w:sz w:val="20"/>
          <w:szCs w:val="20"/>
        </w:rPr>
        <w:t>kusů</w:t>
      </w:r>
      <w:r w:rsidR="006605AF">
        <w:rPr>
          <w:rFonts w:ascii="Arial" w:hAnsi="Arial" w:cs="Arial"/>
          <w:sz w:val="20"/>
          <w:szCs w:val="20"/>
          <w:lang w:val="cs-CZ"/>
        </w:rPr>
        <w:t xml:space="preserve"> </w:t>
      </w:r>
      <w:r w:rsidRPr="002F3015">
        <w:rPr>
          <w:rFonts w:ascii="Arial" w:hAnsi="Arial" w:cs="Arial"/>
          <w:sz w:val="20"/>
          <w:szCs w:val="20"/>
          <w:lang w:val="cs-CZ"/>
        </w:rPr>
        <w:t xml:space="preserve">licencí </w:t>
      </w:r>
      <w:r w:rsidRPr="002F3015">
        <w:rPr>
          <w:rFonts w:ascii="Arial" w:hAnsi="Arial" w:cs="Arial"/>
          <w:sz w:val="20"/>
          <w:szCs w:val="20"/>
        </w:rPr>
        <w:t xml:space="preserve">a jejich cenu. Nesplnění této podmínky je důvodem k vrácení </w:t>
      </w:r>
      <w:r w:rsidR="008405F9" w:rsidRPr="002F3015">
        <w:rPr>
          <w:rFonts w:ascii="Arial" w:hAnsi="Arial" w:cs="Arial"/>
          <w:sz w:val="20"/>
          <w:szCs w:val="20"/>
          <w:lang w:val="cs-CZ"/>
        </w:rPr>
        <w:t>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P</w:t>
      </w:r>
      <w:r w:rsidRPr="002F3015">
        <w:rPr>
          <w:rFonts w:ascii="Arial" w:hAnsi="Arial" w:cs="Arial"/>
          <w:sz w:val="20"/>
          <w:szCs w:val="20"/>
          <w:lang w:val="cs-CZ"/>
        </w:rPr>
        <w:t>rodávajícímu</w:t>
      </w:r>
      <w:r w:rsidRPr="002F3015">
        <w:rPr>
          <w:rFonts w:ascii="Arial" w:hAnsi="Arial" w:cs="Arial"/>
          <w:sz w:val="20"/>
          <w:szCs w:val="20"/>
        </w:rPr>
        <w:t xml:space="preserve"> k přepracování. Lhůta splatnosti nové</w:t>
      </w:r>
      <w:r w:rsidR="008405F9" w:rsidRPr="002F3015">
        <w:rPr>
          <w:rFonts w:ascii="Arial" w:hAnsi="Arial" w:cs="Arial"/>
          <w:sz w:val="20"/>
          <w:szCs w:val="20"/>
          <w:lang w:val="cs-CZ"/>
        </w:rPr>
        <w:t>ho 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začíná běžet dnem prokazatelného převzetí nové</w:t>
      </w:r>
      <w:r w:rsidR="008405F9" w:rsidRPr="002F3015">
        <w:rPr>
          <w:rFonts w:ascii="Arial" w:hAnsi="Arial" w:cs="Arial"/>
          <w:sz w:val="20"/>
          <w:szCs w:val="20"/>
          <w:lang w:val="cs-CZ"/>
        </w:rPr>
        <w:t>ho daňového dokladu</w:t>
      </w:r>
      <w:r w:rsidRPr="002F3015">
        <w:rPr>
          <w:rFonts w:ascii="Arial" w:hAnsi="Arial" w:cs="Arial"/>
          <w:sz w:val="20"/>
          <w:szCs w:val="20"/>
        </w:rPr>
        <w:t xml:space="preserve"> </w:t>
      </w:r>
      <w:r w:rsidR="008405F9" w:rsidRPr="002F3015">
        <w:rPr>
          <w:rFonts w:ascii="Arial" w:hAnsi="Arial" w:cs="Arial"/>
          <w:sz w:val="20"/>
          <w:szCs w:val="20"/>
          <w:lang w:val="cs-CZ"/>
        </w:rPr>
        <w:t>(</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w:t>
      </w:r>
      <w:r w:rsidR="009F51D1" w:rsidRPr="002F3015">
        <w:rPr>
          <w:rFonts w:ascii="Arial" w:hAnsi="Arial" w:cs="Arial"/>
          <w:sz w:val="20"/>
          <w:szCs w:val="20"/>
          <w:lang w:val="cs-CZ"/>
        </w:rPr>
        <w:t>Kupujícím</w:t>
      </w:r>
      <w:r w:rsidRPr="002F3015">
        <w:rPr>
          <w:rFonts w:ascii="Arial" w:hAnsi="Arial" w:cs="Arial"/>
          <w:sz w:val="20"/>
          <w:szCs w:val="20"/>
        </w:rPr>
        <w:t>.</w:t>
      </w:r>
    </w:p>
    <w:p w14:paraId="176FFAC5" w14:textId="680752AC" w:rsidR="00AC7F68" w:rsidRPr="002F3015" w:rsidRDefault="00AC7F68" w:rsidP="00AC7F68">
      <w:pPr>
        <w:pStyle w:val="VZ"/>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36DA8C94" w:rsidR="00AC7F68" w:rsidRPr="002F3015" w:rsidRDefault="00AC7F68" w:rsidP="00AC7F68">
      <w:pPr>
        <w:pStyle w:val="VZ"/>
        <w:rPr>
          <w:rFonts w:ascii="Arial" w:hAnsi="Arial" w:cs="Arial"/>
          <w:sz w:val="20"/>
          <w:szCs w:val="20"/>
        </w:rPr>
      </w:pPr>
      <w:bookmarkStart w:id="13" w:name="_Ref38270056"/>
      <w:r w:rsidRPr="002F3015">
        <w:rPr>
          <w:rFonts w:ascii="Arial" w:hAnsi="Arial" w:cs="Arial"/>
          <w:sz w:val="20"/>
          <w:szCs w:val="20"/>
        </w:rPr>
        <w:lastRenderedPageBreak/>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3"/>
    </w:p>
    <w:p w14:paraId="5183A695" w14:textId="73EF2C6E" w:rsidR="00A64F4D" w:rsidRPr="00A02D58" w:rsidRDefault="00943A87" w:rsidP="00A02D58">
      <w:pPr>
        <w:pStyle w:val="VZ"/>
        <w:rPr>
          <w:rFonts w:ascii="Arial" w:hAnsi="Arial" w:cs="Arial"/>
          <w:sz w:val="20"/>
          <w:szCs w:val="20"/>
        </w:rPr>
      </w:pPr>
      <w:r w:rsidRPr="002F3015">
        <w:rPr>
          <w:rFonts w:ascii="Arial" w:hAnsi="Arial" w:cs="Arial"/>
          <w:sz w:val="20"/>
          <w:szCs w:val="20"/>
          <w:lang w:val="cs-CZ"/>
        </w:rPr>
        <w:t>Prodávající odpovídá za řádné uhrazení odměny za dodané licence společnosti Microsoft, existuje-li takový nárok.</w:t>
      </w:r>
    </w:p>
    <w:p w14:paraId="429A790C" w14:textId="77777777" w:rsidR="005E5FEB" w:rsidRPr="002F3015" w:rsidRDefault="00077304" w:rsidP="007760FD">
      <w:pPr>
        <w:pStyle w:val="RLlneksmlouvy"/>
        <w:rPr>
          <w:rFonts w:ascii="Arial" w:hAnsi="Arial" w:cs="Arial"/>
          <w:sz w:val="20"/>
          <w:szCs w:val="20"/>
        </w:rPr>
      </w:pPr>
      <w:bookmarkStart w:id="14" w:name="_Ref366135753"/>
      <w:bookmarkEnd w:id="11"/>
      <w:r w:rsidRPr="002F3015">
        <w:rPr>
          <w:rFonts w:ascii="Arial" w:hAnsi="Arial" w:cs="Arial"/>
          <w:sz w:val="20"/>
          <w:szCs w:val="20"/>
          <w:lang w:val="cs-CZ"/>
        </w:rPr>
        <w:t xml:space="preserve">PŘEDÁNÍ A PŘEVZETÍ </w:t>
      </w:r>
      <w:bookmarkEnd w:id="6"/>
      <w:bookmarkEnd w:id="14"/>
      <w:r w:rsidRPr="002F3015">
        <w:rPr>
          <w:rFonts w:ascii="Arial" w:hAnsi="Arial" w:cs="Arial"/>
          <w:sz w:val="20"/>
          <w:szCs w:val="20"/>
          <w:lang w:val="cs-CZ"/>
        </w:rPr>
        <w:t>ZBOŽÍ</w:t>
      </w:r>
      <w:bookmarkStart w:id="15" w:name="_Ref109503089"/>
      <w:bookmarkStart w:id="16" w:name="_Ref326919240"/>
    </w:p>
    <w:bookmarkEnd w:id="15"/>
    <w:p w14:paraId="3B228FCF" w14:textId="7DA5B4E3" w:rsidR="00255E48" w:rsidRPr="002F3015" w:rsidRDefault="00AD59B4" w:rsidP="00A343B3">
      <w:pPr>
        <w:pStyle w:val="RLTextlnkuslovan"/>
        <w:numPr>
          <w:ilvl w:val="1"/>
          <w:numId w:val="9"/>
        </w:numPr>
        <w:rPr>
          <w:rFonts w:ascii="Arial" w:hAnsi="Arial" w:cs="Arial"/>
          <w:sz w:val="20"/>
          <w:szCs w:val="20"/>
          <w:lang w:val="cs-CZ" w:eastAsia="en-US"/>
        </w:rPr>
      </w:pPr>
      <w:r w:rsidRPr="002F3015">
        <w:rPr>
          <w:rFonts w:ascii="Arial" w:hAnsi="Arial" w:cs="Arial"/>
          <w:sz w:val="20"/>
          <w:szCs w:val="20"/>
          <w:lang w:val="cs-CZ" w:eastAsia="en-US"/>
        </w:rPr>
        <w:t>Pro případ dodání nových</w:t>
      </w:r>
      <w:r w:rsidR="00473850" w:rsidRPr="002F3015">
        <w:rPr>
          <w:rFonts w:ascii="Arial" w:hAnsi="Arial" w:cs="Arial"/>
          <w:sz w:val="20"/>
          <w:szCs w:val="20"/>
          <w:lang w:val="cs-CZ" w:eastAsia="en-US"/>
        </w:rPr>
        <w:t xml:space="preserve">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DA1052" w:rsidRPr="002F3015">
        <w:rPr>
          <w:rFonts w:ascii="Arial" w:hAnsi="Arial" w:cs="Arial"/>
          <w:sz w:val="20"/>
          <w:szCs w:val="20"/>
        </w:rPr>
        <w:t>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6"/>
    <w:p w14:paraId="37F3D8DC" w14:textId="37A7DE01" w:rsidR="003A42DD" w:rsidRPr="00A02D58" w:rsidRDefault="003A42DD" w:rsidP="006605AF">
      <w:pPr>
        <w:pStyle w:val="RLTextlnkuslovan"/>
        <w:numPr>
          <w:ilvl w:val="0"/>
          <w:numId w:val="0"/>
        </w:numPr>
        <w:ind w:left="1474" w:hanging="737"/>
        <w:rPr>
          <w:rFonts w:ascii="Arial" w:hAnsi="Arial" w:cs="Arial"/>
          <w:sz w:val="20"/>
          <w:szCs w:val="20"/>
          <w:lang w:val="cs-CZ" w:eastAsia="en-US"/>
        </w:rPr>
      </w:pPr>
    </w:p>
    <w:p w14:paraId="20D32F8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PRÁVA A POVINNOSTI SMLUVNÍCH STRAN, DŮVĚRNÉ INFORMACE</w:t>
      </w:r>
    </w:p>
    <w:p w14:paraId="60D37CC6" w14:textId="77777777" w:rsidR="00077304" w:rsidRPr="002F3015" w:rsidRDefault="00077304" w:rsidP="00077304">
      <w:pPr>
        <w:pStyle w:val="RLTextlnkuslovan"/>
        <w:rPr>
          <w:rFonts w:ascii="Arial" w:hAnsi="Arial" w:cs="Arial"/>
          <w:sz w:val="20"/>
          <w:szCs w:val="20"/>
        </w:rPr>
      </w:pPr>
      <w:bookmarkStart w:id="17" w:name="_Ref196135071"/>
      <w:bookmarkStart w:id="18" w:name="_Ref198358270"/>
      <w:r w:rsidRPr="002F3015">
        <w:rPr>
          <w:rFonts w:ascii="Arial" w:hAnsi="Arial" w:cs="Arial"/>
          <w:sz w:val="20"/>
          <w:szCs w:val="20"/>
        </w:rPr>
        <w:t>Prodávající se zavazuje:</w:t>
      </w:r>
    </w:p>
    <w:p w14:paraId="2C66A840"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7"/>
    <w:bookmarkEnd w:id="18"/>
    <w:p w14:paraId="7C56D619"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1E5307">
      <w:pPr>
        <w:pStyle w:val="RLTextlnkuslovan"/>
        <w:rPr>
          <w:rFonts w:ascii="Arial" w:hAnsi="Arial" w:cs="Arial"/>
          <w:sz w:val="20"/>
          <w:szCs w:val="20"/>
        </w:rPr>
      </w:pPr>
      <w:bookmarkStart w:id="19"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A343B3">
      <w:pPr>
        <w:numPr>
          <w:ilvl w:val="0"/>
          <w:numId w:val="4"/>
        </w:numPr>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1E5307">
      <w:pPr>
        <w:pStyle w:val="VZ"/>
        <w:rPr>
          <w:rFonts w:ascii="Arial" w:hAnsi="Arial" w:cs="Arial"/>
          <w:sz w:val="20"/>
          <w:szCs w:val="20"/>
        </w:rPr>
      </w:pPr>
      <w:bookmarkStart w:id="20" w:name="_Ref87444773"/>
      <w:r w:rsidRPr="002F3015">
        <w:rPr>
          <w:rFonts w:ascii="Arial" w:hAnsi="Arial" w:cs="Arial"/>
          <w:sz w:val="20"/>
          <w:szCs w:val="20"/>
        </w:rPr>
        <w:t xml:space="preserve">Smluvní </w:t>
      </w:r>
      <w:bookmarkStart w:id="21"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20"/>
      <w:bookmarkEnd w:id="21"/>
      <w:r w:rsidR="00077304" w:rsidRPr="002F3015">
        <w:rPr>
          <w:rFonts w:ascii="Arial" w:hAnsi="Arial" w:cs="Arial"/>
          <w:sz w:val="20"/>
          <w:szCs w:val="20"/>
        </w:rPr>
        <w:t xml:space="preserve"> </w:t>
      </w:r>
      <w:bookmarkStart w:id="22" w:name="_Ref225082917"/>
    </w:p>
    <w:p w14:paraId="2B66A7B6" w14:textId="794FEBFE" w:rsidR="00077304" w:rsidRPr="002F3015" w:rsidRDefault="00077304" w:rsidP="001E5307">
      <w:pPr>
        <w:pStyle w:val="VZ"/>
        <w:rPr>
          <w:rFonts w:ascii="Arial" w:hAnsi="Arial" w:cs="Arial"/>
          <w:sz w:val="20"/>
          <w:szCs w:val="20"/>
        </w:rPr>
      </w:pPr>
      <w:bookmarkStart w:id="23"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2"/>
      <w:bookmarkEnd w:id="23"/>
    </w:p>
    <w:p w14:paraId="1C3CAF3C"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4" w:name="_Ref202766324"/>
      <w:r w:rsidRPr="002F3015">
        <w:rPr>
          <w:rFonts w:ascii="Arial" w:hAnsi="Arial" w:cs="Arial"/>
          <w:sz w:val="20"/>
          <w:szCs w:val="20"/>
          <w:lang w:val="cs-CZ" w:eastAsia="en-US"/>
        </w:rPr>
        <w:t>zaměstnanci smluvních stran a osoby v obdobném postavení</w:t>
      </w:r>
      <w:bookmarkEnd w:id="24"/>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5" w:name="_Ref202766325"/>
      <w:r w:rsidRPr="002F3015">
        <w:rPr>
          <w:rFonts w:ascii="Arial" w:hAnsi="Arial" w:cs="Arial"/>
          <w:sz w:val="20"/>
          <w:szCs w:val="20"/>
          <w:lang w:val="cs-CZ" w:eastAsia="en-US"/>
        </w:rPr>
        <w:lastRenderedPageBreak/>
        <w:t>orgány smluvních stran a jejich členové</w:t>
      </w:r>
      <w:bookmarkEnd w:id="25"/>
      <w:r w:rsidR="00124594" w:rsidRPr="002F3015">
        <w:rPr>
          <w:rFonts w:ascii="Arial" w:hAnsi="Arial" w:cs="Arial"/>
          <w:sz w:val="20"/>
          <w:szCs w:val="20"/>
          <w:lang w:val="cs-CZ" w:eastAsia="en-US"/>
        </w:rPr>
        <w:t>,</w:t>
      </w:r>
    </w:p>
    <w:p w14:paraId="376CBCB1"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6" w:name="_Ref202766329"/>
      <w:r w:rsidRPr="002F3015">
        <w:rPr>
          <w:rFonts w:ascii="Arial" w:hAnsi="Arial" w:cs="Arial"/>
          <w:sz w:val="20"/>
          <w:szCs w:val="20"/>
          <w:lang w:val="cs-CZ" w:eastAsia="en-US"/>
        </w:rPr>
        <w:t>ve vztahu k důvěrným informacím Kupujícího subdodavatelé Prodávajícího,</w:t>
      </w:r>
      <w:bookmarkEnd w:id="26"/>
      <w:r w:rsidRPr="002F3015">
        <w:rPr>
          <w:rFonts w:ascii="Arial" w:hAnsi="Arial" w:cs="Arial"/>
          <w:sz w:val="20"/>
          <w:szCs w:val="20"/>
          <w:lang w:val="cs-CZ" w:eastAsia="en-US"/>
        </w:rPr>
        <w:t xml:space="preserve"> </w:t>
      </w:r>
    </w:p>
    <w:p w14:paraId="618FAF5C" w14:textId="77777777" w:rsidR="001E5307" w:rsidRPr="002F3015" w:rsidRDefault="00077304" w:rsidP="001E5307">
      <w:pPr>
        <w:pStyle w:val="RLTextlnkuslovan"/>
        <w:numPr>
          <w:ilvl w:val="0"/>
          <w:numId w:val="0"/>
        </w:numPr>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1E5307">
      <w:pPr>
        <w:pStyle w:val="VZ"/>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1E5307">
      <w:pPr>
        <w:pStyle w:val="VZ"/>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77777777" w:rsidR="001E5307" w:rsidRPr="002F3015" w:rsidRDefault="00077304" w:rsidP="001E5307">
      <w:pPr>
        <w:pStyle w:val="VZ"/>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023FED77" w:rsidR="003A42DD" w:rsidRPr="00A02D58" w:rsidRDefault="00077304" w:rsidP="00A02D58">
      <w:pPr>
        <w:pStyle w:val="VZ"/>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bookmarkEnd w:id="19"/>
    <w:p w14:paraId="6A828932" w14:textId="77777777" w:rsidR="00077304" w:rsidRPr="002F3015" w:rsidRDefault="00077304" w:rsidP="00077304">
      <w:pPr>
        <w:pStyle w:val="RLlneksmlouvy"/>
        <w:rPr>
          <w:rFonts w:ascii="Arial" w:hAnsi="Arial" w:cs="Arial"/>
          <w:sz w:val="20"/>
          <w:szCs w:val="20"/>
        </w:rPr>
      </w:pPr>
      <w:r w:rsidRPr="002F3015">
        <w:rPr>
          <w:rFonts w:ascii="Arial" w:hAnsi="Arial" w:cs="Arial"/>
          <w:sz w:val="20"/>
          <w:szCs w:val="20"/>
        </w:rPr>
        <w:t>SANKCE</w:t>
      </w:r>
    </w:p>
    <w:p w14:paraId="2CD6271F" w14:textId="77777777" w:rsidR="00077304" w:rsidRPr="002F3015" w:rsidRDefault="00077304" w:rsidP="00077304">
      <w:pPr>
        <w:pStyle w:val="RLTextlnkuslovan"/>
        <w:ind w:hanging="765"/>
        <w:rPr>
          <w:rFonts w:ascii="Arial" w:hAnsi="Arial" w:cs="Arial"/>
          <w:sz w:val="20"/>
          <w:szCs w:val="20"/>
          <w:lang w:val="cs-CZ" w:eastAsia="en-US"/>
        </w:rPr>
      </w:pPr>
      <w:bookmarkStart w:id="27"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7"/>
    </w:p>
    <w:p w14:paraId="2EA78F94"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4EE23A0B" w:rsidR="00EA40C8" w:rsidRPr="002F3015" w:rsidRDefault="00EA40C8" w:rsidP="0032112C">
      <w:pPr>
        <w:pStyle w:val="RLTextlnkuslovan"/>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2E15DFFF"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lastRenderedPageBreak/>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Pokud by Prodávající jakoukoliv část plnění prováděl prostřednictvím subdodavatele, odpovídá Prodávající za plnění a úkony subdodavatele stejným způsobem a ve stejném rozsahu, </w:t>
      </w:r>
      <w:proofErr w:type="gramStart"/>
      <w:r w:rsidRPr="002F3015">
        <w:rPr>
          <w:rFonts w:ascii="Arial" w:hAnsi="Arial" w:cs="Arial"/>
          <w:sz w:val="20"/>
          <w:szCs w:val="20"/>
          <w:lang w:val="cs-CZ" w:eastAsia="en-US"/>
        </w:rPr>
        <w:t>jakoby</w:t>
      </w:r>
      <w:proofErr w:type="gramEnd"/>
      <w:r w:rsidRPr="002F3015">
        <w:rPr>
          <w:rFonts w:ascii="Arial" w:hAnsi="Arial" w:cs="Arial"/>
          <w:sz w:val="20"/>
          <w:szCs w:val="20"/>
          <w:lang w:val="cs-CZ" w:eastAsia="en-US"/>
        </w:rPr>
        <w:t xml:space="preserve"> plnění poskytoval a úkony činil sám Prodávající.</w:t>
      </w:r>
    </w:p>
    <w:p w14:paraId="38096C16" w14:textId="649E9DE5" w:rsidR="009C772C" w:rsidRPr="00A02D58" w:rsidRDefault="00077304" w:rsidP="00A02D58">
      <w:pPr>
        <w:pStyle w:val="RLTextlnkuslovan"/>
        <w:rPr>
          <w:rFonts w:ascii="Arial" w:hAnsi="Arial" w:cs="Arial"/>
          <w:sz w:val="20"/>
          <w:szCs w:val="20"/>
          <w:lang w:val="cs-CZ" w:eastAsia="en-US"/>
        </w:rPr>
      </w:pPr>
      <w:r w:rsidRPr="002F3015">
        <w:rPr>
          <w:rFonts w:ascii="Arial" w:hAnsi="Arial" w:cs="Arial"/>
          <w:sz w:val="20"/>
          <w:szCs w:val="20"/>
          <w:lang w:val="cs-CZ" w:eastAsia="en-US"/>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5C845E4F"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30D81589"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3B175ECA" w14:textId="77777777" w:rsidR="00077304" w:rsidRPr="002F3015" w:rsidRDefault="00077304" w:rsidP="00077304">
      <w:pPr>
        <w:pStyle w:val="RLlneksmlouvy"/>
        <w:rPr>
          <w:rFonts w:ascii="Arial" w:hAnsi="Arial" w:cs="Arial"/>
          <w:sz w:val="20"/>
          <w:szCs w:val="20"/>
          <w:lang w:val="cs-CZ"/>
        </w:rPr>
      </w:pPr>
      <w:bookmarkStart w:id="28" w:name="_Toc212632757"/>
      <w:bookmarkStart w:id="29" w:name="_Toc273866268"/>
      <w:bookmarkStart w:id="30" w:name="_Ref282794100"/>
      <w:r w:rsidRPr="002F3015">
        <w:rPr>
          <w:rFonts w:ascii="Arial" w:hAnsi="Arial" w:cs="Arial"/>
          <w:sz w:val="20"/>
          <w:szCs w:val="20"/>
          <w:lang w:val="cs-CZ"/>
        </w:rPr>
        <w:t>SOUČINNOST A VZÁJEMNÁ KOMUNIKACE</w:t>
      </w:r>
      <w:bookmarkEnd w:id="28"/>
      <w:bookmarkEnd w:id="29"/>
      <w:bookmarkEnd w:id="30"/>
    </w:p>
    <w:p w14:paraId="0A9C2F7F"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0650755" w14:textId="4F2C9D41"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009F23B4" w:rsidRPr="002F3015">
        <w:rPr>
          <w:rFonts w:ascii="Arial" w:hAnsi="Arial" w:cs="Arial"/>
          <w:sz w:val="20"/>
          <w:szCs w:val="20"/>
          <w:lang w:val="cs-CZ"/>
        </w:rPr>
        <w:br/>
      </w:r>
      <w:r w:rsidRPr="002F3015">
        <w:rPr>
          <w:rFonts w:ascii="Arial" w:hAnsi="Arial" w:cs="Arial"/>
          <w:sz w:val="20"/>
          <w:szCs w:val="20"/>
          <w:lang w:val="cs-CZ"/>
        </w:rPr>
        <w:t>z této Smlouvy jinak.</w:t>
      </w:r>
    </w:p>
    <w:p w14:paraId="1ED742E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A343B3">
      <w:pPr>
        <w:pStyle w:val="RLTextlnkuslovan"/>
        <w:numPr>
          <w:ilvl w:val="0"/>
          <w:numId w:val="2"/>
        </w:numPr>
        <w:ind w:left="1418" w:hanging="701"/>
        <w:rPr>
          <w:rFonts w:ascii="Arial" w:hAnsi="Arial" w:cs="Arial"/>
          <w:sz w:val="20"/>
          <w:szCs w:val="20"/>
          <w:lang w:val="cs-CZ"/>
        </w:rPr>
      </w:pPr>
      <w:bookmarkStart w:id="31"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A343B3">
      <w:pPr>
        <w:pStyle w:val="RLTextlnkuslovan"/>
        <w:numPr>
          <w:ilvl w:val="0"/>
          <w:numId w:val="2"/>
        </w:numPr>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w:t>
      </w:r>
      <w:r w:rsidRPr="002F3015">
        <w:rPr>
          <w:rFonts w:ascii="Arial" w:hAnsi="Arial" w:cs="Arial"/>
          <w:sz w:val="20"/>
          <w:szCs w:val="20"/>
        </w:rPr>
        <w:lastRenderedPageBreak/>
        <w:t xml:space="preserve">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A343B3">
      <w:pPr>
        <w:numPr>
          <w:ilvl w:val="0"/>
          <w:numId w:val="2"/>
        </w:numPr>
        <w:spacing w:before="120"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870D2D8" w:rsidR="009C772C" w:rsidRPr="00A02D58" w:rsidRDefault="00077304" w:rsidP="00A343B3">
      <w:pPr>
        <w:pStyle w:val="Zkladntext"/>
        <w:numPr>
          <w:ilvl w:val="0"/>
          <w:numId w:val="2"/>
        </w:numPr>
        <w:spacing w:before="120"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0824B8F4"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077304">
      <w:pPr>
        <w:pStyle w:val="RLTextlnkuslovan"/>
        <w:rPr>
          <w:rFonts w:ascii="Arial" w:hAnsi="Arial" w:cs="Arial"/>
          <w:sz w:val="20"/>
          <w:szCs w:val="20"/>
          <w:lang w:val="cs-CZ"/>
        </w:rPr>
      </w:pPr>
      <w:bookmarkStart w:id="32"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32"/>
    </w:p>
    <w:p w14:paraId="161198AF" w14:textId="77777777" w:rsidR="00077304" w:rsidRPr="002F3015" w:rsidRDefault="00077304" w:rsidP="00077304">
      <w:pPr>
        <w:pStyle w:val="RLTextlnkuslovan"/>
        <w:rPr>
          <w:rFonts w:ascii="Arial" w:hAnsi="Arial" w:cs="Arial"/>
          <w:sz w:val="20"/>
          <w:szCs w:val="20"/>
          <w:lang w:val="cs-CZ"/>
        </w:rPr>
      </w:pPr>
      <w:bookmarkStart w:id="33" w:name="_Ref297782655"/>
      <w:bookmarkStart w:id="34"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3"/>
    </w:p>
    <w:bookmarkEnd w:id="34"/>
    <w:p w14:paraId="3C1B3B9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w:t>
      </w:r>
      <w:r w:rsidR="009F67D5" w:rsidRPr="002F3015">
        <w:rPr>
          <w:rFonts w:ascii="Arial" w:hAnsi="Arial" w:cs="Arial"/>
          <w:sz w:val="20"/>
          <w:szCs w:val="20"/>
          <w:lang w:val="cs-CZ" w:eastAsia="en-US"/>
        </w:rPr>
        <w:br/>
      </w:r>
      <w:r w:rsidRPr="002F3015">
        <w:rPr>
          <w:rFonts w:ascii="Arial" w:hAnsi="Arial" w:cs="Arial"/>
          <w:sz w:val="20"/>
          <w:szCs w:val="20"/>
          <w:lang w:val="cs-CZ" w:eastAsia="en-US"/>
        </w:rPr>
        <w:t>v písemné výzvě ke splnění povinnosti, přičemž tato lhůta nesmí být kratší než 10 pracovních dnů od doručení takovéto výzvy;</w:t>
      </w:r>
    </w:p>
    <w:p w14:paraId="68D98943" w14:textId="77777777" w:rsidR="008035BF" w:rsidRPr="002F3015" w:rsidRDefault="008035BF"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xml:space="preserve">, pokud Prodávající neodstraní zjištěné právní vady ani v dodatečné přiměřené lhůtě, kterou mu k tomu Kupující poskytne </w:t>
      </w:r>
      <w:r w:rsidR="009F67D5" w:rsidRPr="002F3015">
        <w:rPr>
          <w:rFonts w:ascii="Arial" w:hAnsi="Arial" w:cs="Arial"/>
          <w:sz w:val="20"/>
          <w:szCs w:val="20"/>
          <w:lang w:val="cs-CZ"/>
        </w:rPr>
        <w:br/>
      </w:r>
      <w:r w:rsidRPr="002F3015">
        <w:rPr>
          <w:rFonts w:ascii="Arial" w:hAnsi="Arial" w:cs="Arial"/>
          <w:sz w:val="20"/>
          <w:szCs w:val="20"/>
          <w:lang w:val="cs-CZ"/>
        </w:rPr>
        <w:t>v písemné výzvě ke splnění povinnosti, přičemž tato lhůta nesmí být kratší než 10 dnů od doručení takovéto výzvy;</w:t>
      </w:r>
    </w:p>
    <w:p w14:paraId="7C73B1DE" w14:textId="77777777" w:rsidR="00476F7C" w:rsidRPr="002F3015" w:rsidRDefault="00941EDB"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077304">
      <w:pPr>
        <w:pStyle w:val="RLTextlnkuslovan"/>
        <w:rPr>
          <w:rFonts w:ascii="Arial" w:hAnsi="Arial" w:cs="Arial"/>
          <w:sz w:val="20"/>
          <w:szCs w:val="20"/>
          <w:lang w:val="cs-CZ"/>
        </w:rPr>
      </w:pPr>
      <w:bookmarkStart w:id="35"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5"/>
    </w:p>
    <w:p w14:paraId="2E0439B6" w14:textId="6A8C2EBE"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Účinky odstoupení od Smlouvy nastávají dnem doručení písemného oznámení o odstoupení druhé smluvní straně. </w:t>
      </w:r>
    </w:p>
    <w:p w14:paraId="7326B808"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A343B3">
      <w:pPr>
        <w:pStyle w:val="Zkladntext"/>
        <w:numPr>
          <w:ilvl w:val="0"/>
          <w:numId w:val="3"/>
        </w:numPr>
        <w:tabs>
          <w:tab w:val="clear" w:pos="659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 xml:space="preserve">a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A343B3">
      <w:pPr>
        <w:pStyle w:val="Zkladntext"/>
        <w:numPr>
          <w:ilvl w:val="0"/>
          <w:numId w:val="3"/>
        </w:numPr>
        <w:tabs>
          <w:tab w:val="clear" w:pos="6598"/>
          <w:tab w:val="num" w:pos="1418"/>
        </w:tabs>
        <w:spacing w:before="120"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77777777" w:rsidR="00A153D8" w:rsidRPr="002F3015" w:rsidRDefault="00A153D8"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76D4FCEB" w14:textId="77777777" w:rsidR="009C772C" w:rsidRPr="002F3015" w:rsidRDefault="009C772C" w:rsidP="00077304">
      <w:pPr>
        <w:pStyle w:val="Zkladntext"/>
        <w:spacing w:before="120" w:after="0" w:line="240" w:lineRule="auto"/>
        <w:ind w:left="357"/>
        <w:jc w:val="both"/>
        <w:rPr>
          <w:rFonts w:ascii="Arial" w:hAnsi="Arial" w:cs="Arial"/>
          <w:sz w:val="20"/>
          <w:szCs w:val="20"/>
          <w:lang w:val="cs-CZ" w:eastAsia="en-US"/>
        </w:rPr>
      </w:pPr>
    </w:p>
    <w:p w14:paraId="4A8C9010" w14:textId="77777777" w:rsidR="000C13EC" w:rsidRDefault="000C13EC" w:rsidP="00077304">
      <w:pPr>
        <w:pStyle w:val="Zkladntext"/>
        <w:spacing w:before="120" w:after="0" w:line="240" w:lineRule="auto"/>
        <w:ind w:left="357"/>
        <w:jc w:val="both"/>
        <w:rPr>
          <w:rFonts w:ascii="Arial" w:hAnsi="Arial" w:cs="Arial"/>
          <w:sz w:val="20"/>
          <w:szCs w:val="20"/>
          <w:lang w:val="cs-CZ" w:eastAsia="en-US"/>
        </w:rPr>
      </w:pPr>
    </w:p>
    <w:p w14:paraId="7101B37C" w14:textId="77777777" w:rsidR="000C13EC" w:rsidRDefault="000C13EC" w:rsidP="00077304">
      <w:pPr>
        <w:pStyle w:val="Zkladntext"/>
        <w:spacing w:before="120" w:after="0" w:line="240" w:lineRule="auto"/>
        <w:ind w:left="357"/>
        <w:jc w:val="both"/>
        <w:rPr>
          <w:rFonts w:ascii="Arial" w:hAnsi="Arial" w:cs="Arial"/>
          <w:sz w:val="20"/>
          <w:szCs w:val="20"/>
          <w:lang w:val="cs-CZ" w:eastAsia="en-US"/>
        </w:rPr>
      </w:pPr>
    </w:p>
    <w:p w14:paraId="63F7CC0A" w14:textId="0D7F8AEF" w:rsidR="00077304" w:rsidRPr="002F3015" w:rsidRDefault="00077304" w:rsidP="00077304">
      <w:pPr>
        <w:pStyle w:val="Zkladntext"/>
        <w:spacing w:before="120"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lastRenderedPageBreak/>
        <w:t>Přílohy:</w:t>
      </w:r>
    </w:p>
    <w:tbl>
      <w:tblPr>
        <w:tblW w:w="5305" w:type="pct"/>
        <w:jc w:val="center"/>
        <w:tblLook w:val="01E0" w:firstRow="1" w:lastRow="1" w:firstColumn="1" w:lastColumn="1" w:noHBand="0" w:noVBand="0"/>
      </w:tblPr>
      <w:tblGrid>
        <w:gridCol w:w="4489"/>
        <w:gridCol w:w="5136"/>
      </w:tblGrid>
      <w:tr w:rsidR="006334A7" w:rsidRPr="002F3015" w14:paraId="65A74C62" w14:textId="77777777" w:rsidTr="00A55FFE">
        <w:trPr>
          <w:jc w:val="center"/>
        </w:trPr>
        <w:tc>
          <w:tcPr>
            <w:tcW w:w="2332" w:type="pct"/>
          </w:tcPr>
          <w:p w14:paraId="345B8176" w14:textId="77777777" w:rsidR="00077304" w:rsidRPr="002F3015" w:rsidRDefault="00077304" w:rsidP="007556A7">
            <w:pPr>
              <w:pStyle w:val="Seznamploh"/>
              <w:rPr>
                <w:rFonts w:ascii="Arial" w:hAnsi="Arial" w:cs="Arial"/>
                <w:sz w:val="20"/>
                <w:lang w:val="cs-CZ"/>
              </w:rPr>
            </w:pPr>
            <w:bookmarkStart w:id="36" w:name="ListAnnex01"/>
            <w:bookmarkEnd w:id="31"/>
            <w:r w:rsidRPr="002F3015">
              <w:rPr>
                <w:rFonts w:ascii="Arial" w:hAnsi="Arial" w:cs="Arial"/>
                <w:sz w:val="20"/>
                <w:lang w:val="cs-CZ"/>
              </w:rPr>
              <w:t>Příloha č. 1:</w:t>
            </w:r>
          </w:p>
        </w:tc>
        <w:tc>
          <w:tcPr>
            <w:tcW w:w="2668" w:type="pct"/>
          </w:tcPr>
          <w:p w14:paraId="35825FF0" w14:textId="77777777" w:rsidR="00077304" w:rsidRPr="002F3015" w:rsidRDefault="00384F4E" w:rsidP="007556A7">
            <w:pPr>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A55FFE">
        <w:trPr>
          <w:jc w:val="center"/>
        </w:trPr>
        <w:tc>
          <w:tcPr>
            <w:tcW w:w="2332" w:type="pct"/>
          </w:tcPr>
          <w:p w14:paraId="5E2A2F68" w14:textId="77777777" w:rsidR="00A153D8" w:rsidRPr="002F3015" w:rsidRDefault="00077304" w:rsidP="00A55FFE">
            <w:pPr>
              <w:pStyle w:val="Seznamploh"/>
              <w:rPr>
                <w:rFonts w:ascii="Arial" w:hAnsi="Arial" w:cs="Arial"/>
                <w:sz w:val="20"/>
                <w:lang w:val="cs-CZ"/>
              </w:rPr>
            </w:pPr>
            <w:r w:rsidRPr="002F3015">
              <w:rPr>
                <w:rFonts w:ascii="Arial" w:hAnsi="Arial" w:cs="Arial"/>
                <w:sz w:val="20"/>
                <w:lang w:val="cs-CZ"/>
              </w:rPr>
              <w:t>Příloha č. 2:</w:t>
            </w:r>
          </w:p>
        </w:tc>
        <w:tc>
          <w:tcPr>
            <w:tcW w:w="2668" w:type="pct"/>
          </w:tcPr>
          <w:p w14:paraId="13698086" w14:textId="77777777" w:rsidR="0050384A" w:rsidRPr="002F3015" w:rsidRDefault="00077304" w:rsidP="0002605E">
            <w:pPr>
              <w:rPr>
                <w:rFonts w:ascii="Arial" w:hAnsi="Arial" w:cs="Arial"/>
                <w:sz w:val="20"/>
                <w:szCs w:val="20"/>
              </w:rPr>
            </w:pPr>
            <w:r w:rsidRPr="002F3015">
              <w:rPr>
                <w:rFonts w:ascii="Arial" w:hAnsi="Arial" w:cs="Arial"/>
                <w:sz w:val="20"/>
                <w:szCs w:val="20"/>
              </w:rPr>
              <w:t>Oprávněné osoby</w:t>
            </w:r>
          </w:p>
        </w:tc>
      </w:tr>
      <w:tr w:rsidR="009F734F" w:rsidRPr="002F3015" w14:paraId="5D3C2700" w14:textId="77777777" w:rsidTr="00A55FFE">
        <w:trPr>
          <w:jc w:val="center"/>
        </w:trPr>
        <w:tc>
          <w:tcPr>
            <w:tcW w:w="2332" w:type="pct"/>
          </w:tcPr>
          <w:p w14:paraId="7908E9C6" w14:textId="77777777" w:rsidR="009F734F" w:rsidRPr="002F3015" w:rsidRDefault="009F734F" w:rsidP="007556A7">
            <w:pPr>
              <w:pStyle w:val="Seznamploh"/>
              <w:rPr>
                <w:rFonts w:ascii="Arial" w:hAnsi="Arial" w:cs="Arial"/>
                <w:sz w:val="20"/>
                <w:lang w:val="cs-CZ"/>
              </w:rPr>
            </w:pPr>
          </w:p>
          <w:p w14:paraId="65FD3B07" w14:textId="77777777" w:rsidR="004B44FB" w:rsidRPr="002F3015" w:rsidRDefault="004B44FB" w:rsidP="007556A7">
            <w:pPr>
              <w:pStyle w:val="Seznamploh"/>
              <w:rPr>
                <w:rFonts w:ascii="Arial" w:hAnsi="Arial" w:cs="Arial"/>
                <w:sz w:val="20"/>
                <w:lang w:val="cs-CZ"/>
              </w:rPr>
            </w:pPr>
          </w:p>
          <w:p w14:paraId="3ECE5D2D" w14:textId="77777777" w:rsidR="004B44FB" w:rsidRPr="002F3015" w:rsidRDefault="004B44FB" w:rsidP="007556A7">
            <w:pPr>
              <w:pStyle w:val="Seznamploh"/>
              <w:rPr>
                <w:rFonts w:ascii="Arial" w:hAnsi="Arial" w:cs="Arial"/>
                <w:sz w:val="20"/>
                <w:lang w:val="cs-CZ"/>
              </w:rPr>
            </w:pPr>
          </w:p>
          <w:p w14:paraId="0DD954D4" w14:textId="77777777" w:rsidR="004B44FB" w:rsidRPr="002F3015" w:rsidRDefault="004B44FB" w:rsidP="007556A7">
            <w:pPr>
              <w:pStyle w:val="Seznamploh"/>
              <w:rPr>
                <w:rFonts w:ascii="Arial" w:hAnsi="Arial" w:cs="Arial"/>
                <w:sz w:val="20"/>
                <w:lang w:val="cs-CZ"/>
              </w:rPr>
            </w:pPr>
          </w:p>
          <w:p w14:paraId="6597F572" w14:textId="77777777" w:rsidR="004B44FB" w:rsidRPr="002F3015" w:rsidRDefault="004B44FB" w:rsidP="007556A7">
            <w:pPr>
              <w:pStyle w:val="Seznamploh"/>
              <w:rPr>
                <w:rFonts w:ascii="Arial" w:hAnsi="Arial" w:cs="Arial"/>
                <w:sz w:val="20"/>
                <w:lang w:val="cs-CZ"/>
              </w:rPr>
            </w:pPr>
          </w:p>
        </w:tc>
        <w:tc>
          <w:tcPr>
            <w:tcW w:w="2668" w:type="pct"/>
          </w:tcPr>
          <w:p w14:paraId="11B00B9B" w14:textId="77777777" w:rsidR="009F734F" w:rsidRPr="002F3015" w:rsidRDefault="009F734F" w:rsidP="007556A7">
            <w:pPr>
              <w:rPr>
                <w:rFonts w:ascii="Arial" w:hAnsi="Arial" w:cs="Arial"/>
                <w:sz w:val="20"/>
                <w:szCs w:val="20"/>
              </w:rPr>
            </w:pPr>
          </w:p>
          <w:p w14:paraId="29B9F015" w14:textId="77777777" w:rsidR="009F734F" w:rsidRPr="002F3015" w:rsidRDefault="009F734F" w:rsidP="007556A7">
            <w:pPr>
              <w:rPr>
                <w:rFonts w:ascii="Arial" w:hAnsi="Arial" w:cs="Arial"/>
                <w:sz w:val="20"/>
                <w:szCs w:val="20"/>
              </w:rPr>
            </w:pPr>
          </w:p>
        </w:tc>
      </w:tr>
      <w:bookmarkEnd w:id="36"/>
      <w:tr w:rsidR="006334A7" w:rsidRPr="002F3015" w14:paraId="227A1954" w14:textId="77777777" w:rsidTr="00A55FFE">
        <w:trPr>
          <w:trHeight w:val="1374"/>
          <w:jc w:val="center"/>
        </w:trPr>
        <w:tc>
          <w:tcPr>
            <w:tcW w:w="2332" w:type="pct"/>
          </w:tcPr>
          <w:p w14:paraId="67B10EE1" w14:textId="77777777" w:rsidR="00077304" w:rsidRPr="002F3015" w:rsidRDefault="00077304" w:rsidP="007556A7">
            <w:pPr>
              <w:pStyle w:val="RLdajeosmluvnstran0"/>
              <w:keepNext/>
              <w:rPr>
                <w:rFonts w:ascii="Arial" w:hAnsi="Arial" w:cs="Arial"/>
                <w:sz w:val="20"/>
                <w:szCs w:val="20"/>
              </w:rPr>
            </w:pPr>
          </w:p>
          <w:p w14:paraId="0E94AC7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 dne _____________</w:t>
            </w:r>
          </w:p>
          <w:p w14:paraId="3B834D46" w14:textId="77777777" w:rsidR="00CF5838" w:rsidRDefault="00CF5838" w:rsidP="00A76EA6">
            <w:pPr>
              <w:keepNext/>
              <w:rPr>
                <w:rFonts w:ascii="Arial" w:hAnsi="Arial" w:cs="Arial"/>
                <w:sz w:val="20"/>
                <w:szCs w:val="20"/>
              </w:rPr>
            </w:pPr>
          </w:p>
          <w:p w14:paraId="068EB731" w14:textId="77777777" w:rsidR="00F5454E" w:rsidRDefault="00F5454E" w:rsidP="00A76EA6">
            <w:pPr>
              <w:keepNext/>
              <w:rPr>
                <w:rFonts w:ascii="Arial" w:hAnsi="Arial" w:cs="Arial"/>
                <w:sz w:val="20"/>
                <w:szCs w:val="20"/>
              </w:rPr>
            </w:pPr>
          </w:p>
          <w:p w14:paraId="756F7761" w14:textId="77777777" w:rsidR="00F5454E" w:rsidRDefault="00F5454E" w:rsidP="00A76EA6">
            <w:pPr>
              <w:keepNext/>
              <w:rPr>
                <w:rFonts w:ascii="Arial" w:hAnsi="Arial" w:cs="Arial"/>
                <w:sz w:val="20"/>
                <w:szCs w:val="20"/>
              </w:rPr>
            </w:pPr>
          </w:p>
          <w:p w14:paraId="502213D6" w14:textId="77777777" w:rsidR="00F5454E" w:rsidRDefault="00F5454E" w:rsidP="00A76EA6">
            <w:pPr>
              <w:keepNext/>
              <w:rPr>
                <w:rFonts w:ascii="Arial" w:hAnsi="Arial" w:cs="Arial"/>
                <w:sz w:val="20"/>
                <w:szCs w:val="20"/>
              </w:rPr>
            </w:pPr>
          </w:p>
          <w:p w14:paraId="64D69308" w14:textId="77777777" w:rsidR="00F5454E" w:rsidRDefault="00F5454E" w:rsidP="00A76EA6">
            <w:pPr>
              <w:keepNext/>
              <w:rPr>
                <w:rFonts w:ascii="Arial" w:hAnsi="Arial" w:cs="Arial"/>
                <w:sz w:val="20"/>
                <w:szCs w:val="20"/>
              </w:rPr>
            </w:pPr>
          </w:p>
          <w:p w14:paraId="4CEBEB71" w14:textId="77777777" w:rsidR="00F5454E" w:rsidRDefault="00F5454E" w:rsidP="00A76EA6">
            <w:pPr>
              <w:keepNext/>
              <w:rPr>
                <w:rFonts w:ascii="Arial" w:hAnsi="Arial" w:cs="Arial"/>
                <w:sz w:val="20"/>
                <w:szCs w:val="20"/>
              </w:rPr>
            </w:pPr>
          </w:p>
          <w:p w14:paraId="78A88207" w14:textId="16D38D99" w:rsidR="00F5454E" w:rsidRPr="002F3015" w:rsidRDefault="00F5454E" w:rsidP="00A76EA6">
            <w:pPr>
              <w:keepNext/>
              <w:rPr>
                <w:rFonts w:ascii="Arial" w:hAnsi="Arial" w:cs="Arial"/>
                <w:sz w:val="20"/>
                <w:szCs w:val="20"/>
              </w:rPr>
            </w:pPr>
          </w:p>
        </w:tc>
        <w:tc>
          <w:tcPr>
            <w:tcW w:w="2668" w:type="pct"/>
          </w:tcPr>
          <w:p w14:paraId="739146F8" w14:textId="77777777" w:rsidR="00077304" w:rsidRPr="002F3015" w:rsidRDefault="00077304" w:rsidP="007556A7">
            <w:pPr>
              <w:pStyle w:val="RLdajeosmluvnstran0"/>
              <w:keepNext/>
              <w:rPr>
                <w:rFonts w:ascii="Arial" w:hAnsi="Arial" w:cs="Arial"/>
                <w:sz w:val="20"/>
                <w:szCs w:val="20"/>
              </w:rPr>
            </w:pPr>
          </w:p>
          <w:p w14:paraId="275C7ED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______________ dne __________</w:t>
            </w:r>
          </w:p>
        </w:tc>
      </w:tr>
      <w:tr w:rsidR="006334A7" w:rsidRPr="002F3015" w14:paraId="43CB3617" w14:textId="77777777" w:rsidTr="00A55FFE">
        <w:trPr>
          <w:trHeight w:val="1374"/>
          <w:jc w:val="center"/>
        </w:trPr>
        <w:tc>
          <w:tcPr>
            <w:tcW w:w="2332" w:type="pct"/>
          </w:tcPr>
          <w:p w14:paraId="412A7997"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2DA9F2C0" w14:textId="66444057" w:rsidR="00076E47" w:rsidRPr="00B30CB5" w:rsidRDefault="00CF5838" w:rsidP="00B30CB5">
            <w:pPr>
              <w:pStyle w:val="RLdajeosmluvnstran0"/>
              <w:keepNext/>
              <w:rPr>
                <w:rFonts w:ascii="Arial" w:hAnsi="Arial" w:cs="Arial"/>
                <w:b/>
                <w:sz w:val="20"/>
                <w:szCs w:val="20"/>
              </w:rPr>
            </w:pPr>
            <w:r w:rsidRPr="002F3015">
              <w:rPr>
                <w:rFonts w:ascii="Arial" w:hAnsi="Arial" w:cs="Arial"/>
                <w:b/>
                <w:sz w:val="20"/>
                <w:szCs w:val="20"/>
              </w:rPr>
              <w:t xml:space="preserve">MUDr. </w:t>
            </w:r>
            <w:r w:rsidR="00B30CB5">
              <w:rPr>
                <w:rFonts w:ascii="Arial" w:hAnsi="Arial" w:cs="Arial"/>
                <w:b/>
                <w:sz w:val="20"/>
                <w:szCs w:val="20"/>
              </w:rPr>
              <w:t>Tomáš H</w:t>
            </w:r>
            <w:r w:rsidR="00F5454E">
              <w:rPr>
                <w:rFonts w:ascii="Arial" w:hAnsi="Arial" w:cs="Arial"/>
                <w:b/>
                <w:sz w:val="20"/>
                <w:szCs w:val="20"/>
              </w:rPr>
              <w:t>r</w:t>
            </w:r>
            <w:r w:rsidR="00B30CB5">
              <w:rPr>
                <w:rFonts w:ascii="Arial" w:hAnsi="Arial" w:cs="Arial"/>
                <w:b/>
                <w:sz w:val="20"/>
                <w:szCs w:val="20"/>
              </w:rPr>
              <w:t>ubý</w:t>
            </w:r>
          </w:p>
          <w:p w14:paraId="09617F7E" w14:textId="2E304D39" w:rsidR="00077304" w:rsidRPr="002F3015" w:rsidRDefault="00076E47" w:rsidP="007556A7">
            <w:pPr>
              <w:pStyle w:val="RLdajeosmluvnstran0"/>
              <w:keepNext/>
              <w:rPr>
                <w:rFonts w:ascii="Arial" w:hAnsi="Arial" w:cs="Arial"/>
                <w:sz w:val="20"/>
                <w:szCs w:val="20"/>
              </w:rPr>
            </w:pPr>
            <w:r>
              <w:rPr>
                <w:rFonts w:ascii="Arial" w:eastAsia="Calibri" w:hAnsi="Arial" w:cs="Arial"/>
                <w:sz w:val="20"/>
                <w:szCs w:val="20"/>
              </w:rPr>
              <w:t>generální ředitel</w:t>
            </w:r>
          </w:p>
        </w:tc>
        <w:tc>
          <w:tcPr>
            <w:tcW w:w="2668" w:type="pct"/>
          </w:tcPr>
          <w:p w14:paraId="7C64BE8A"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7556A7">
            <w:pPr>
              <w:pStyle w:val="RLdajeosmluvnstran0"/>
              <w:keepNext/>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r w:rsidR="006334A7" w:rsidRPr="002F3015" w14:paraId="41901CCD" w14:textId="77777777" w:rsidTr="00A55FFE">
        <w:trPr>
          <w:trHeight w:val="344"/>
          <w:jc w:val="center"/>
        </w:trPr>
        <w:tc>
          <w:tcPr>
            <w:tcW w:w="2332" w:type="pct"/>
          </w:tcPr>
          <w:p w14:paraId="65E6E59F" w14:textId="77777777" w:rsidR="006334A7" w:rsidRPr="002F3015" w:rsidRDefault="006334A7" w:rsidP="007556A7">
            <w:pPr>
              <w:pStyle w:val="RLdajeosmluvnstran0"/>
              <w:keepNext/>
              <w:rPr>
                <w:rFonts w:ascii="Arial" w:hAnsi="Arial" w:cs="Arial"/>
                <w:sz w:val="20"/>
                <w:szCs w:val="20"/>
              </w:rPr>
            </w:pPr>
          </w:p>
        </w:tc>
        <w:tc>
          <w:tcPr>
            <w:tcW w:w="2668" w:type="pct"/>
          </w:tcPr>
          <w:p w14:paraId="6603F9B9" w14:textId="77777777" w:rsidR="00077304" w:rsidRPr="002F3015" w:rsidRDefault="00077304" w:rsidP="007556A7">
            <w:pPr>
              <w:pStyle w:val="RLdajeosmluvnstran0"/>
              <w:keepNext/>
              <w:rPr>
                <w:rFonts w:ascii="Arial" w:hAnsi="Arial" w:cs="Arial"/>
                <w:sz w:val="20"/>
                <w:szCs w:val="20"/>
              </w:rPr>
            </w:pPr>
          </w:p>
        </w:tc>
      </w:tr>
    </w:tbl>
    <w:p w14:paraId="6DB0BDB4" w14:textId="77777777" w:rsidR="00D6233C" w:rsidRPr="002F3015" w:rsidRDefault="00D6233C" w:rsidP="00D6233C">
      <w:pPr>
        <w:jc w:val="center"/>
        <w:rPr>
          <w:rFonts w:ascii="Arial" w:hAnsi="Arial" w:cs="Arial"/>
          <w:sz w:val="20"/>
          <w:szCs w:val="20"/>
        </w:rPr>
        <w:sectPr w:rsidR="00D6233C" w:rsidRPr="002F3015">
          <w:headerReference w:type="default" r:id="rId11"/>
          <w:footerReference w:type="default" r:id="rId12"/>
          <w:pgSz w:w="11906" w:h="16838"/>
          <w:pgMar w:top="1417" w:right="1417" w:bottom="1417" w:left="1417" w:header="708" w:footer="708" w:gutter="0"/>
          <w:cols w:space="708"/>
          <w:docGrid w:linePitch="360"/>
        </w:sectPr>
      </w:pPr>
      <w:bookmarkStart w:id="37" w:name="Annex03"/>
    </w:p>
    <w:bookmarkEnd w:id="37"/>
    <w:p w14:paraId="69D425C3" w14:textId="77777777" w:rsidR="008C2D59" w:rsidRPr="004A1981" w:rsidRDefault="008C2D59" w:rsidP="008141CC">
      <w:pPr>
        <w:pStyle w:val="Nzev"/>
        <w:rPr>
          <w:rFonts w:cs="Arial"/>
          <w:sz w:val="24"/>
          <w:szCs w:val="24"/>
        </w:rPr>
      </w:pPr>
      <w:r w:rsidRPr="004A1981">
        <w:rPr>
          <w:rFonts w:cs="Arial"/>
          <w:sz w:val="24"/>
          <w:szCs w:val="24"/>
        </w:rPr>
        <w:lastRenderedPageBreak/>
        <w:t xml:space="preserve">Příloha č. 1 </w:t>
      </w:r>
    </w:p>
    <w:p w14:paraId="6F71A379" w14:textId="600DCB26" w:rsidR="008141CC" w:rsidRPr="004A1981" w:rsidRDefault="008141CC" w:rsidP="008141CC">
      <w:pPr>
        <w:pStyle w:val="Nzev"/>
        <w:rPr>
          <w:rFonts w:cs="Arial"/>
          <w:sz w:val="24"/>
          <w:szCs w:val="24"/>
        </w:rPr>
      </w:pPr>
      <w:r w:rsidRPr="004A1981">
        <w:rPr>
          <w:rFonts w:cs="Arial"/>
          <w:sz w:val="24"/>
          <w:szCs w:val="24"/>
        </w:rPr>
        <w:t xml:space="preserve"> Technická specifikace</w:t>
      </w:r>
    </w:p>
    <w:p w14:paraId="0C375B5B" w14:textId="044CD6B2" w:rsidR="008C2D59" w:rsidRPr="004A1981" w:rsidRDefault="008C2D59" w:rsidP="008141CC">
      <w:pPr>
        <w:pStyle w:val="Nzev"/>
        <w:rPr>
          <w:rFonts w:cs="Arial"/>
          <w:sz w:val="24"/>
          <w:szCs w:val="24"/>
        </w:rPr>
      </w:pPr>
    </w:p>
    <w:p w14:paraId="3AE81107" w14:textId="77777777" w:rsidR="000C13EC" w:rsidRPr="000C13EC" w:rsidRDefault="000C13EC" w:rsidP="000C13EC">
      <w:pPr>
        <w:pStyle w:val="Nadpis1"/>
        <w:spacing w:line="240" w:lineRule="auto"/>
        <w:ind w:firstLine="360"/>
        <w:rPr>
          <w:rFonts w:ascii="Arial" w:hAnsi="Arial" w:cs="Arial"/>
          <w:sz w:val="20"/>
          <w:szCs w:val="20"/>
        </w:rPr>
      </w:pPr>
      <w:r w:rsidRPr="000C13EC">
        <w:rPr>
          <w:rFonts w:ascii="Arial" w:hAnsi="Arial" w:cs="Arial"/>
          <w:sz w:val="20"/>
          <w:szCs w:val="20"/>
        </w:rPr>
        <w:t>Předmět veřejné zakázky:</w:t>
      </w:r>
    </w:p>
    <w:p w14:paraId="73E1FFF9" w14:textId="77777777" w:rsidR="000C13EC" w:rsidRPr="004338A0" w:rsidRDefault="000C13EC" w:rsidP="000C13EC">
      <w:pPr>
        <w:pStyle w:val="Odstavecseseznamem"/>
        <w:numPr>
          <w:ilvl w:val="0"/>
          <w:numId w:val="11"/>
        </w:numPr>
        <w:spacing w:after="160" w:line="240" w:lineRule="auto"/>
        <w:rPr>
          <w:rFonts w:ascii="Times New Roman" w:hAnsi="Times New Roman"/>
          <w:iCs/>
          <w:sz w:val="24"/>
        </w:rPr>
      </w:pPr>
      <w:r w:rsidRPr="00E03FE0">
        <w:rPr>
          <w:rFonts w:ascii="Times New Roman" w:hAnsi="Times New Roman"/>
          <w:iCs/>
          <w:sz w:val="24"/>
        </w:rPr>
        <w:t>P</w:t>
      </w:r>
      <w:r w:rsidRPr="004338A0">
        <w:rPr>
          <w:rFonts w:ascii="Times New Roman" w:hAnsi="Times New Roman"/>
          <w:iCs/>
          <w:sz w:val="24"/>
        </w:rPr>
        <w:t xml:space="preserve">řipojení </w:t>
      </w:r>
      <w:r>
        <w:rPr>
          <w:rFonts w:ascii="Times New Roman" w:hAnsi="Times New Roman"/>
          <w:iCs/>
          <w:sz w:val="24"/>
        </w:rPr>
        <w:t xml:space="preserve">komunikativních </w:t>
      </w:r>
      <w:r w:rsidRPr="004338A0">
        <w:rPr>
          <w:rFonts w:ascii="Times New Roman" w:hAnsi="Times New Roman"/>
          <w:iCs/>
          <w:sz w:val="24"/>
        </w:rPr>
        <w:t xml:space="preserve">subsystémů </w:t>
      </w:r>
      <w:proofErr w:type="spellStart"/>
      <w:r w:rsidRPr="004338A0">
        <w:rPr>
          <w:rFonts w:ascii="Times New Roman" w:hAnsi="Times New Roman"/>
          <w:iCs/>
          <w:sz w:val="24"/>
        </w:rPr>
        <w:t>MaR</w:t>
      </w:r>
      <w:proofErr w:type="spellEnd"/>
      <w:r>
        <w:rPr>
          <w:rFonts w:ascii="Times New Roman" w:hAnsi="Times New Roman"/>
          <w:iCs/>
          <w:sz w:val="24"/>
        </w:rPr>
        <w:t xml:space="preserve"> </w:t>
      </w:r>
      <w:r w:rsidRPr="004338A0">
        <w:rPr>
          <w:rFonts w:ascii="Times New Roman" w:hAnsi="Times New Roman"/>
          <w:iCs/>
          <w:sz w:val="24"/>
        </w:rPr>
        <w:t>Nemocnice Chomutov</w:t>
      </w:r>
      <w:r>
        <w:rPr>
          <w:rFonts w:ascii="Times New Roman" w:hAnsi="Times New Roman"/>
          <w:iCs/>
          <w:sz w:val="24"/>
        </w:rPr>
        <w:t xml:space="preserve">, </w:t>
      </w:r>
      <w:proofErr w:type="spellStart"/>
      <w:r>
        <w:rPr>
          <w:rFonts w:ascii="Times New Roman" w:hAnsi="Times New Roman"/>
          <w:iCs/>
          <w:sz w:val="24"/>
        </w:rPr>
        <w:t>o.z</w:t>
      </w:r>
      <w:proofErr w:type="spellEnd"/>
      <w:r>
        <w:rPr>
          <w:rFonts w:ascii="Times New Roman" w:hAnsi="Times New Roman"/>
          <w:iCs/>
          <w:sz w:val="24"/>
        </w:rPr>
        <w:t>. do Centrálního operačního pracoviště (dále jen COP) ADX 10 v Krajské zdravotní, a.s.</w:t>
      </w:r>
    </w:p>
    <w:p w14:paraId="4025E9C5" w14:textId="77777777" w:rsidR="000C13EC" w:rsidRPr="00E03FE0" w:rsidRDefault="000C13EC" w:rsidP="000C13EC">
      <w:pPr>
        <w:pStyle w:val="Odstavecseseznamem"/>
        <w:numPr>
          <w:ilvl w:val="0"/>
          <w:numId w:val="11"/>
        </w:numPr>
        <w:spacing w:after="160" w:line="240" w:lineRule="auto"/>
        <w:rPr>
          <w:rFonts w:ascii="Times New Roman" w:hAnsi="Times New Roman"/>
          <w:iCs/>
          <w:sz w:val="24"/>
        </w:rPr>
      </w:pPr>
      <w:r w:rsidRPr="00E03FE0">
        <w:rPr>
          <w:rFonts w:ascii="Times New Roman" w:hAnsi="Times New Roman"/>
          <w:iCs/>
          <w:sz w:val="24"/>
        </w:rPr>
        <w:t>Implementa</w:t>
      </w:r>
      <w:r>
        <w:rPr>
          <w:rFonts w:ascii="Times New Roman" w:hAnsi="Times New Roman"/>
          <w:iCs/>
          <w:sz w:val="24"/>
        </w:rPr>
        <w:t>ční služby</w:t>
      </w:r>
      <w:r w:rsidRPr="00E03FE0">
        <w:rPr>
          <w:rFonts w:ascii="Times New Roman" w:hAnsi="Times New Roman"/>
          <w:iCs/>
          <w:sz w:val="24"/>
        </w:rPr>
        <w:t xml:space="preserve"> a integrace do inf</w:t>
      </w:r>
      <w:r>
        <w:rPr>
          <w:rFonts w:ascii="Times New Roman" w:hAnsi="Times New Roman"/>
          <w:iCs/>
          <w:sz w:val="24"/>
        </w:rPr>
        <w:t>ormační infrastruktury Krajské z</w:t>
      </w:r>
      <w:r w:rsidRPr="00E03FE0">
        <w:rPr>
          <w:rFonts w:ascii="Times New Roman" w:hAnsi="Times New Roman"/>
          <w:iCs/>
          <w:sz w:val="24"/>
        </w:rPr>
        <w:t>dravotní, a.s.</w:t>
      </w:r>
    </w:p>
    <w:p w14:paraId="0985FD37" w14:textId="77777777" w:rsidR="000C13EC" w:rsidRPr="00E03FE0" w:rsidRDefault="000C13EC" w:rsidP="000C13EC">
      <w:pPr>
        <w:pStyle w:val="Odstavecseseznamem"/>
        <w:numPr>
          <w:ilvl w:val="0"/>
          <w:numId w:val="11"/>
        </w:numPr>
        <w:spacing w:after="160" w:line="240" w:lineRule="auto"/>
        <w:rPr>
          <w:rFonts w:ascii="Times New Roman" w:hAnsi="Times New Roman"/>
          <w:iCs/>
          <w:sz w:val="24"/>
        </w:rPr>
      </w:pPr>
      <w:r w:rsidRPr="00E03FE0">
        <w:rPr>
          <w:rFonts w:ascii="Times New Roman" w:hAnsi="Times New Roman"/>
          <w:iCs/>
          <w:sz w:val="24"/>
        </w:rPr>
        <w:t>Školení uživatelů a administrátorů</w:t>
      </w:r>
      <w:r>
        <w:rPr>
          <w:rFonts w:ascii="Times New Roman" w:hAnsi="Times New Roman"/>
          <w:iCs/>
          <w:sz w:val="24"/>
        </w:rPr>
        <w:t>.</w:t>
      </w:r>
      <w:r w:rsidRPr="00E03FE0">
        <w:rPr>
          <w:rFonts w:ascii="Times New Roman" w:hAnsi="Times New Roman"/>
          <w:iCs/>
          <w:sz w:val="24"/>
        </w:rPr>
        <w:t xml:space="preserve"> </w:t>
      </w:r>
    </w:p>
    <w:p w14:paraId="744FE7DE" w14:textId="77777777" w:rsidR="000C13EC" w:rsidRDefault="000C13EC" w:rsidP="000C13EC">
      <w:pPr>
        <w:pStyle w:val="Odstavecseseznamem"/>
        <w:spacing w:line="240" w:lineRule="auto"/>
        <w:ind w:left="1065"/>
      </w:pPr>
    </w:p>
    <w:p w14:paraId="387F1507" w14:textId="77777777" w:rsidR="000C13EC" w:rsidRPr="000C13EC" w:rsidRDefault="000C13EC" w:rsidP="000C13EC">
      <w:pPr>
        <w:pStyle w:val="Odstavecseseznamem"/>
        <w:numPr>
          <w:ilvl w:val="0"/>
          <w:numId w:val="13"/>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0C13EC">
        <w:rPr>
          <w:rFonts w:ascii="Arial" w:eastAsiaTheme="majorEastAsia" w:hAnsi="Arial" w:cs="Arial"/>
          <w:color w:val="2E74B5" w:themeColor="accent1" w:themeShade="BF"/>
          <w:sz w:val="20"/>
          <w:szCs w:val="20"/>
        </w:rPr>
        <w:t xml:space="preserve">Specifikace rozsahu subsystémů </w:t>
      </w:r>
      <w:proofErr w:type="spellStart"/>
      <w:proofErr w:type="gramStart"/>
      <w:r w:rsidRPr="000C13EC">
        <w:rPr>
          <w:rFonts w:ascii="Arial" w:eastAsiaTheme="majorEastAsia" w:hAnsi="Arial" w:cs="Arial"/>
          <w:color w:val="2E74B5" w:themeColor="accent1" w:themeShade="BF"/>
          <w:sz w:val="20"/>
          <w:szCs w:val="20"/>
        </w:rPr>
        <w:t>MaR</w:t>
      </w:r>
      <w:proofErr w:type="spellEnd"/>
      <w:proofErr w:type="gramEnd"/>
      <w:r w:rsidRPr="000C13EC">
        <w:rPr>
          <w:rFonts w:ascii="Arial" w:eastAsiaTheme="majorEastAsia" w:hAnsi="Arial" w:cs="Arial"/>
          <w:color w:val="2E74B5" w:themeColor="accent1" w:themeShade="BF"/>
          <w:sz w:val="20"/>
          <w:szCs w:val="20"/>
        </w:rPr>
        <w:t xml:space="preserve"> které se budou připojovat pod COP v Krajské Zdravotní, a.s. (ADX10):</w:t>
      </w:r>
    </w:p>
    <w:p w14:paraId="7E567E3D" w14:textId="77777777" w:rsidR="000C13EC" w:rsidRPr="000C13EC" w:rsidRDefault="000C13EC" w:rsidP="000C13EC">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eastAsiaTheme="majorEastAsia" w:hAnsi="Arial" w:cs="Arial"/>
          <w:color w:val="2E74B5" w:themeColor="accent1" w:themeShade="BF"/>
          <w:sz w:val="20"/>
          <w:szCs w:val="20"/>
        </w:rPr>
      </w:pPr>
    </w:p>
    <w:p w14:paraId="5735DC0D" w14:textId="77777777" w:rsidR="000C13EC" w:rsidRPr="000C13EC" w:rsidRDefault="000C13EC" w:rsidP="000C13EC">
      <w:pPr>
        <w:spacing w:line="240" w:lineRule="auto"/>
        <w:ind w:left="708"/>
        <w:rPr>
          <w:rStyle w:val="Hypertextovodkaz"/>
          <w:rFonts w:ascii="Arial" w:hAnsi="Arial" w:cs="Arial"/>
          <w:iCs/>
          <w:sz w:val="20"/>
          <w:szCs w:val="20"/>
        </w:rPr>
      </w:pPr>
      <w:r w:rsidRPr="000C13EC">
        <w:rPr>
          <w:rFonts w:ascii="Arial" w:hAnsi="Arial" w:cs="Arial"/>
          <w:iCs/>
          <w:sz w:val="20"/>
          <w:szCs w:val="20"/>
        </w:rPr>
        <w:t xml:space="preserve">Splnění všech standardů Krajské zdravotní, a.s., viz. aktuální verze PPK ICT na stránkách </w:t>
      </w:r>
      <w:hyperlink r:id="rId13" w:history="1">
        <w:r w:rsidRPr="000C13EC">
          <w:rPr>
            <w:rStyle w:val="Hypertextovodkaz"/>
            <w:rFonts w:ascii="Arial" w:hAnsi="Arial" w:cs="Arial"/>
            <w:iCs/>
            <w:sz w:val="20"/>
            <w:szCs w:val="20"/>
          </w:rPr>
          <w:t>https://www.kzcr.eu/cz/kz/odbornici/informace-pro-projektanty/</w:t>
        </w:r>
      </w:hyperlink>
    </w:p>
    <w:p w14:paraId="4847BC28" w14:textId="77777777" w:rsidR="000C13EC" w:rsidRPr="000C13EC" w:rsidRDefault="000C13EC" w:rsidP="000C13EC">
      <w:pPr>
        <w:spacing w:line="240" w:lineRule="auto"/>
        <w:ind w:left="708"/>
        <w:rPr>
          <w:rFonts w:ascii="Arial" w:hAnsi="Arial" w:cs="Arial"/>
          <w:iCs/>
          <w:sz w:val="20"/>
          <w:szCs w:val="20"/>
        </w:rPr>
      </w:pPr>
    </w:p>
    <w:p w14:paraId="030A37C8" w14:textId="77777777" w:rsidR="000C13EC" w:rsidRPr="000C13EC" w:rsidRDefault="000C13EC" w:rsidP="000C13EC">
      <w:pPr>
        <w:pStyle w:val="Zkladntext"/>
        <w:tabs>
          <w:tab w:val="left" w:pos="567"/>
          <w:tab w:val="left" w:pos="1276"/>
          <w:tab w:val="left" w:pos="3119"/>
          <w:tab w:val="left" w:pos="5245"/>
          <w:tab w:val="left" w:pos="5670"/>
          <w:tab w:val="left" w:pos="6804"/>
          <w:tab w:val="left" w:pos="8222"/>
          <w:tab w:val="center" w:pos="9923"/>
        </w:tabs>
        <w:spacing w:after="0" w:line="240" w:lineRule="auto"/>
        <w:ind w:left="720" w:right="6"/>
        <w:rPr>
          <w:rFonts w:ascii="Arial" w:hAnsi="Arial" w:cs="Arial"/>
          <w:sz w:val="20"/>
          <w:szCs w:val="20"/>
        </w:rPr>
      </w:pPr>
      <w:r w:rsidRPr="000C13EC">
        <w:rPr>
          <w:rFonts w:ascii="Arial" w:hAnsi="Arial" w:cs="Arial"/>
          <w:b/>
          <w:bCs/>
          <w:sz w:val="20"/>
          <w:szCs w:val="20"/>
        </w:rPr>
        <w:t xml:space="preserve">Subsystémy v Nemocnici Chomutov, o. z. v novém pavilonu </w:t>
      </w:r>
      <w:proofErr w:type="spellStart"/>
      <w:r w:rsidRPr="000C13EC">
        <w:rPr>
          <w:rFonts w:ascii="Arial" w:hAnsi="Arial" w:cs="Arial"/>
          <w:b/>
          <w:bCs/>
          <w:sz w:val="20"/>
          <w:szCs w:val="20"/>
        </w:rPr>
        <w:t>Emergency</w:t>
      </w:r>
      <w:proofErr w:type="spellEnd"/>
      <w:r w:rsidRPr="000C13EC">
        <w:rPr>
          <w:rFonts w:ascii="Arial" w:hAnsi="Arial" w:cs="Arial"/>
          <w:b/>
          <w:bCs/>
          <w:sz w:val="20"/>
          <w:szCs w:val="20"/>
        </w:rPr>
        <w:t xml:space="preserve"> Chomutov  </w:t>
      </w:r>
      <w:proofErr w:type="spellStart"/>
      <w:r w:rsidRPr="000C13EC">
        <w:rPr>
          <w:rFonts w:ascii="Arial" w:hAnsi="Arial" w:cs="Arial"/>
          <w:b/>
          <w:bCs/>
          <w:sz w:val="20"/>
          <w:szCs w:val="20"/>
        </w:rPr>
        <w:t>vybudováných</w:t>
      </w:r>
      <w:proofErr w:type="spellEnd"/>
      <w:r w:rsidRPr="000C13EC">
        <w:rPr>
          <w:rFonts w:ascii="Arial" w:hAnsi="Arial" w:cs="Arial"/>
          <w:b/>
          <w:bCs/>
          <w:sz w:val="20"/>
          <w:szCs w:val="20"/>
        </w:rPr>
        <w:t xml:space="preserve"> na systému </w:t>
      </w:r>
      <w:proofErr w:type="spellStart"/>
      <w:r w:rsidRPr="000C13EC">
        <w:rPr>
          <w:rFonts w:ascii="Arial" w:hAnsi="Arial" w:cs="Arial"/>
          <w:b/>
          <w:bCs/>
          <w:sz w:val="20"/>
          <w:szCs w:val="20"/>
        </w:rPr>
        <w:t>Metasys</w:t>
      </w:r>
      <w:proofErr w:type="spellEnd"/>
      <w:r w:rsidRPr="000C13EC">
        <w:rPr>
          <w:rFonts w:ascii="Arial" w:hAnsi="Arial" w:cs="Arial"/>
          <w:b/>
          <w:bCs/>
          <w:sz w:val="20"/>
          <w:szCs w:val="20"/>
        </w:rPr>
        <w:t xml:space="preserve"> IV. generace.</w:t>
      </w:r>
      <w:r w:rsidRPr="000C13EC">
        <w:rPr>
          <w:rFonts w:ascii="Arial" w:hAnsi="Arial" w:cs="Arial"/>
          <w:sz w:val="20"/>
          <w:szCs w:val="20"/>
        </w:rPr>
        <w:t xml:space="preserve"> </w:t>
      </w:r>
    </w:p>
    <w:p w14:paraId="3A0AA0B0" w14:textId="77777777" w:rsidR="000C13EC" w:rsidRPr="000C13EC" w:rsidRDefault="000C13EC" w:rsidP="000C13EC">
      <w:pPr>
        <w:pStyle w:val="Zkladntext"/>
        <w:tabs>
          <w:tab w:val="left" w:pos="567"/>
          <w:tab w:val="left" w:pos="1276"/>
          <w:tab w:val="left" w:pos="3119"/>
          <w:tab w:val="left" w:pos="5245"/>
          <w:tab w:val="left" w:pos="5670"/>
          <w:tab w:val="left" w:pos="6804"/>
          <w:tab w:val="left" w:pos="8222"/>
          <w:tab w:val="center" w:pos="9923"/>
        </w:tabs>
        <w:spacing w:after="0" w:line="240" w:lineRule="auto"/>
        <w:ind w:left="720" w:right="6"/>
        <w:rPr>
          <w:rFonts w:ascii="Arial" w:hAnsi="Arial" w:cs="Arial"/>
          <w:sz w:val="20"/>
          <w:szCs w:val="20"/>
        </w:rPr>
      </w:pPr>
      <w:r w:rsidRPr="000C13EC">
        <w:rPr>
          <w:rFonts w:ascii="Arial" w:hAnsi="Arial" w:cs="Arial"/>
          <w:sz w:val="20"/>
          <w:szCs w:val="20"/>
        </w:rPr>
        <w:tab/>
        <w:t xml:space="preserve">Systém je členěn na centrální operační pracoviště (aplikační </w:t>
      </w:r>
      <w:r w:rsidRPr="000C13EC">
        <w:rPr>
          <w:rFonts w:ascii="Arial" w:hAnsi="Arial" w:cs="Arial"/>
          <w:b/>
          <w:bCs/>
          <w:sz w:val="20"/>
          <w:szCs w:val="20"/>
          <w:u w:val="single"/>
        </w:rPr>
        <w:t>SW ADS Lite-E ve verzi 12.x</w:t>
      </w:r>
      <w:r w:rsidRPr="000C13EC">
        <w:rPr>
          <w:rFonts w:ascii="Arial" w:hAnsi="Arial" w:cs="Arial"/>
          <w:sz w:val="20"/>
          <w:szCs w:val="20"/>
        </w:rPr>
        <w:t xml:space="preserve">), které je komunikativně spojeno se síťovými jednotkami (jednotky řady </w:t>
      </w:r>
      <w:proofErr w:type="spellStart"/>
      <w:r w:rsidRPr="000C13EC">
        <w:rPr>
          <w:rFonts w:ascii="Arial" w:hAnsi="Arial" w:cs="Arial"/>
          <w:sz w:val="20"/>
          <w:szCs w:val="20"/>
        </w:rPr>
        <w:t>SNCxx</w:t>
      </w:r>
      <w:proofErr w:type="spellEnd"/>
      <w:r w:rsidRPr="000C13EC">
        <w:rPr>
          <w:rFonts w:ascii="Arial" w:hAnsi="Arial" w:cs="Arial"/>
          <w:sz w:val="20"/>
          <w:szCs w:val="20"/>
        </w:rPr>
        <w:t xml:space="preserve">), které na svých sběrnicích obsluhují připojení regulátory skrze sběrnici RS485 za využití protokolu </w:t>
      </w:r>
      <w:proofErr w:type="spellStart"/>
      <w:r w:rsidRPr="000C13EC">
        <w:rPr>
          <w:rFonts w:ascii="Arial" w:hAnsi="Arial" w:cs="Arial"/>
          <w:sz w:val="20"/>
          <w:szCs w:val="20"/>
        </w:rPr>
        <w:t>BACnet</w:t>
      </w:r>
      <w:proofErr w:type="spellEnd"/>
      <w:r w:rsidRPr="000C13EC">
        <w:rPr>
          <w:rFonts w:ascii="Arial" w:hAnsi="Arial" w:cs="Arial"/>
          <w:sz w:val="20"/>
          <w:szCs w:val="20"/>
        </w:rPr>
        <w:t xml:space="preserve"> MSTP (regulátory </w:t>
      </w:r>
      <w:proofErr w:type="spellStart"/>
      <w:r w:rsidRPr="000C13EC">
        <w:rPr>
          <w:rFonts w:ascii="Arial" w:hAnsi="Arial" w:cs="Arial"/>
          <w:sz w:val="20"/>
          <w:szCs w:val="20"/>
        </w:rPr>
        <w:t>CGMxx</w:t>
      </w:r>
      <w:proofErr w:type="spellEnd"/>
      <w:r w:rsidRPr="000C13EC">
        <w:rPr>
          <w:rFonts w:ascii="Arial" w:hAnsi="Arial" w:cs="Arial"/>
          <w:sz w:val="20"/>
          <w:szCs w:val="20"/>
        </w:rPr>
        <w:t>).</w:t>
      </w:r>
    </w:p>
    <w:p w14:paraId="44C36026"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720"/>
        <w:rPr>
          <w:rFonts w:ascii="Arial" w:hAnsi="Arial" w:cs="Arial"/>
          <w:sz w:val="20"/>
          <w:szCs w:val="20"/>
        </w:rPr>
      </w:pPr>
      <w:r w:rsidRPr="000C13EC">
        <w:rPr>
          <w:rFonts w:ascii="Arial" w:hAnsi="Arial" w:cs="Arial"/>
          <w:sz w:val="20"/>
          <w:szCs w:val="20"/>
        </w:rPr>
        <w:t>Pod COP, která je nainstalovaná na v areálu chomutovské nemocnice jsou zapojeny tři síťové jednotky SNC č. 1, SNC č. 2 a SNC č. 3. pod nimiž jsou zapojeny jednotlivé instalované technologie.</w:t>
      </w:r>
    </w:p>
    <w:p w14:paraId="164C64FA"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rPr>
          <w:rFonts w:ascii="Arial" w:hAnsi="Arial" w:cs="Arial"/>
          <w:sz w:val="20"/>
          <w:szCs w:val="20"/>
        </w:rPr>
      </w:pPr>
    </w:p>
    <w:p w14:paraId="0BCA9620" w14:textId="77777777" w:rsidR="000C13EC" w:rsidRPr="000C13EC" w:rsidRDefault="000C13EC" w:rsidP="000C13EC">
      <w:pPr>
        <w:pStyle w:val="Odstavecseseznamem"/>
        <w:numPr>
          <w:ilvl w:val="0"/>
          <w:numId w:val="13"/>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0C13EC">
        <w:rPr>
          <w:rFonts w:ascii="Arial" w:eastAsiaTheme="majorEastAsia" w:hAnsi="Arial" w:cs="Arial"/>
          <w:color w:val="2E74B5" w:themeColor="accent1" w:themeShade="BF"/>
          <w:sz w:val="20"/>
          <w:szCs w:val="20"/>
        </w:rPr>
        <w:t>Předmět – popis technického řešení a sledu jednotlivých kroků:</w:t>
      </w:r>
    </w:p>
    <w:p w14:paraId="75EE1227" w14:textId="77777777" w:rsidR="000C13EC" w:rsidRPr="000C13EC" w:rsidRDefault="000C13EC" w:rsidP="000C13EC">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eastAsiaTheme="majorEastAsia" w:hAnsi="Arial" w:cs="Arial"/>
          <w:color w:val="2E74B5" w:themeColor="accent1" w:themeShade="BF"/>
          <w:sz w:val="20"/>
          <w:szCs w:val="20"/>
        </w:rPr>
      </w:pPr>
    </w:p>
    <w:p w14:paraId="493B5BC7"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720"/>
        <w:rPr>
          <w:rFonts w:ascii="Arial" w:hAnsi="Arial" w:cs="Arial"/>
          <w:b/>
          <w:bCs/>
          <w:sz w:val="20"/>
          <w:szCs w:val="20"/>
        </w:rPr>
      </w:pPr>
      <w:r w:rsidRPr="000C13EC">
        <w:rPr>
          <w:rFonts w:ascii="Arial" w:hAnsi="Arial" w:cs="Arial"/>
          <w:sz w:val="20"/>
          <w:szCs w:val="20"/>
        </w:rPr>
        <w:t xml:space="preserve">Provede se propojení a </w:t>
      </w:r>
      <w:proofErr w:type="spellStart"/>
      <w:r w:rsidRPr="000C13EC">
        <w:rPr>
          <w:rFonts w:ascii="Arial" w:hAnsi="Arial" w:cs="Arial"/>
          <w:sz w:val="20"/>
          <w:szCs w:val="20"/>
        </w:rPr>
        <w:t>zkomunikování</w:t>
      </w:r>
      <w:proofErr w:type="spellEnd"/>
      <w:r w:rsidRPr="000C13EC">
        <w:rPr>
          <w:rFonts w:ascii="Arial" w:hAnsi="Arial" w:cs="Arial"/>
          <w:sz w:val="20"/>
          <w:szCs w:val="20"/>
        </w:rPr>
        <w:t xml:space="preserve"> systému měření a regulace mezi COP ADX10 a síťovými jednotkami v pavilonu </w:t>
      </w:r>
      <w:proofErr w:type="spellStart"/>
      <w:r w:rsidRPr="000C13EC">
        <w:rPr>
          <w:rFonts w:ascii="Arial" w:hAnsi="Arial" w:cs="Arial"/>
          <w:sz w:val="20"/>
          <w:szCs w:val="20"/>
        </w:rPr>
        <w:t>Emergency</w:t>
      </w:r>
      <w:proofErr w:type="spellEnd"/>
      <w:r w:rsidRPr="000C13EC">
        <w:rPr>
          <w:rFonts w:ascii="Arial" w:hAnsi="Arial" w:cs="Arial"/>
          <w:sz w:val="20"/>
          <w:szCs w:val="20"/>
        </w:rPr>
        <w:t xml:space="preserve"> Chomutov (fyzické propojení a IP adresace již probíhá na správných rozsazích) Síťové jednotky SNC100, SNC200 a SNC300 budou přesměrovány a přiřazeny pod nového </w:t>
      </w:r>
      <w:proofErr w:type="spellStart"/>
      <w:r w:rsidRPr="000C13EC">
        <w:rPr>
          <w:rFonts w:ascii="Arial" w:hAnsi="Arial" w:cs="Arial"/>
          <w:sz w:val="20"/>
          <w:szCs w:val="20"/>
        </w:rPr>
        <w:t>sitedirectora</w:t>
      </w:r>
      <w:proofErr w:type="spellEnd"/>
      <w:r w:rsidRPr="000C13EC">
        <w:rPr>
          <w:rFonts w:ascii="Arial" w:hAnsi="Arial" w:cs="Arial"/>
          <w:sz w:val="20"/>
          <w:szCs w:val="20"/>
        </w:rPr>
        <w:t xml:space="preserve">. </w:t>
      </w:r>
      <w:r w:rsidRPr="000C13EC">
        <w:rPr>
          <w:rFonts w:ascii="Arial" w:hAnsi="Arial" w:cs="Arial"/>
          <w:b/>
          <w:bCs/>
          <w:sz w:val="20"/>
          <w:szCs w:val="20"/>
        </w:rPr>
        <w:t xml:space="preserve">Verze pracovní stanice ADS-lite v Chomutově </w:t>
      </w:r>
      <w:proofErr w:type="spellStart"/>
      <w:r w:rsidRPr="000C13EC">
        <w:rPr>
          <w:rFonts w:ascii="Arial" w:hAnsi="Arial" w:cs="Arial"/>
          <w:b/>
          <w:bCs/>
          <w:sz w:val="20"/>
          <w:szCs w:val="20"/>
        </w:rPr>
        <w:t>o.z</w:t>
      </w:r>
      <w:proofErr w:type="spellEnd"/>
      <w:r w:rsidRPr="000C13EC">
        <w:rPr>
          <w:rFonts w:ascii="Arial" w:hAnsi="Arial" w:cs="Arial"/>
          <w:b/>
          <w:bCs/>
          <w:sz w:val="20"/>
          <w:szCs w:val="20"/>
        </w:rPr>
        <w:t xml:space="preserve">. je 12.x, a je nekompatibilní s verzí COP Krajské zdravotní a.s.. Musí se provést upgrade síťových jednotek na vyšší verze. </w:t>
      </w:r>
      <w:r w:rsidRPr="000C13EC">
        <w:rPr>
          <w:rFonts w:ascii="Arial" w:hAnsi="Arial" w:cs="Arial"/>
          <w:sz w:val="20"/>
          <w:szCs w:val="20"/>
        </w:rPr>
        <w:t xml:space="preserve">Propojení bude realizováno na síťové úrovni. Roli pracovní stanice převezme COP ADX10 a stávající pracovní stanice ADS-lite bude odinstalována. Osobní počítač, na kterém byla pracovní stanice nainstalována, bude dále využíván pouze jako uživatelské PC k přístupu vizualizace z  Chomutova </w:t>
      </w:r>
      <w:proofErr w:type="spellStart"/>
      <w:r w:rsidRPr="000C13EC">
        <w:rPr>
          <w:rFonts w:ascii="Arial" w:hAnsi="Arial" w:cs="Arial"/>
          <w:sz w:val="20"/>
          <w:szCs w:val="20"/>
        </w:rPr>
        <w:t>o.z</w:t>
      </w:r>
      <w:proofErr w:type="spellEnd"/>
      <w:r w:rsidRPr="000C13EC">
        <w:rPr>
          <w:rFonts w:ascii="Arial" w:hAnsi="Arial" w:cs="Arial"/>
          <w:sz w:val="20"/>
          <w:szCs w:val="20"/>
        </w:rPr>
        <w:t xml:space="preserve">. (zůstane na svém místě). Roli poskytovatele vizualizace, hlavního koncentrátoru historických dat a trendů plně převezme COP v Krajské Zdravotní a.s.. </w:t>
      </w:r>
      <w:r w:rsidRPr="000C13EC">
        <w:rPr>
          <w:rFonts w:ascii="Arial" w:hAnsi="Arial" w:cs="Arial"/>
          <w:b/>
          <w:bCs/>
          <w:sz w:val="20"/>
          <w:szCs w:val="20"/>
        </w:rPr>
        <w:t>Systém se stane plně závislý na stabilním a bezporuchovém chodu IT sítové infrastruktury mezi zmíněnými nemocnicemi.</w:t>
      </w:r>
    </w:p>
    <w:p w14:paraId="053CB3A5"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720"/>
        <w:rPr>
          <w:rFonts w:ascii="Arial" w:hAnsi="Arial" w:cs="Arial"/>
          <w:sz w:val="20"/>
          <w:szCs w:val="20"/>
        </w:rPr>
      </w:pPr>
      <w:r w:rsidRPr="000C13EC">
        <w:rPr>
          <w:rFonts w:ascii="Arial" w:hAnsi="Arial" w:cs="Arial"/>
          <w:sz w:val="20"/>
          <w:szCs w:val="20"/>
        </w:rPr>
        <w:t xml:space="preserve">Přenos bude probíhat za provozu obou objektů. Musí být proveden s co nejmenšími zásahy do funkcionality na systémech </w:t>
      </w:r>
      <w:proofErr w:type="spellStart"/>
      <w:r w:rsidRPr="000C13EC">
        <w:rPr>
          <w:rFonts w:ascii="Arial" w:hAnsi="Arial" w:cs="Arial"/>
          <w:sz w:val="20"/>
          <w:szCs w:val="20"/>
        </w:rPr>
        <w:t>MaR</w:t>
      </w:r>
      <w:proofErr w:type="spellEnd"/>
      <w:r w:rsidRPr="000C13EC">
        <w:rPr>
          <w:rFonts w:ascii="Arial" w:hAnsi="Arial" w:cs="Arial"/>
          <w:sz w:val="20"/>
          <w:szCs w:val="20"/>
        </w:rPr>
        <w:t xml:space="preserve"> na dotčených budovách </w:t>
      </w:r>
      <w:r w:rsidRPr="000C13EC">
        <w:rPr>
          <w:rFonts w:ascii="Arial" w:hAnsi="Arial" w:cs="Arial"/>
          <w:b/>
          <w:bCs/>
          <w:sz w:val="20"/>
          <w:szCs w:val="20"/>
        </w:rPr>
        <w:t xml:space="preserve">a bude nutná součinnost provozovatele a obsluh systémů </w:t>
      </w:r>
      <w:proofErr w:type="spellStart"/>
      <w:r w:rsidRPr="000C13EC">
        <w:rPr>
          <w:rFonts w:ascii="Arial" w:hAnsi="Arial" w:cs="Arial"/>
          <w:b/>
          <w:bCs/>
          <w:sz w:val="20"/>
          <w:szCs w:val="20"/>
        </w:rPr>
        <w:t>MaR</w:t>
      </w:r>
      <w:proofErr w:type="spellEnd"/>
      <w:r w:rsidRPr="000C13EC">
        <w:rPr>
          <w:rFonts w:ascii="Arial" w:hAnsi="Arial" w:cs="Arial"/>
          <w:b/>
          <w:bCs/>
          <w:sz w:val="20"/>
          <w:szCs w:val="20"/>
        </w:rPr>
        <w:t>.</w:t>
      </w:r>
    </w:p>
    <w:p w14:paraId="04C465F6"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720"/>
        <w:rPr>
          <w:rFonts w:ascii="Arial" w:hAnsi="Arial" w:cs="Arial"/>
          <w:sz w:val="20"/>
          <w:szCs w:val="20"/>
        </w:rPr>
      </w:pPr>
      <w:r w:rsidRPr="000C13EC">
        <w:rPr>
          <w:rFonts w:ascii="Arial" w:hAnsi="Arial" w:cs="Arial"/>
          <w:sz w:val="20"/>
          <w:szCs w:val="20"/>
        </w:rPr>
        <w:t>Harmonogram přenosu:</w:t>
      </w:r>
    </w:p>
    <w:p w14:paraId="7D883780" w14:textId="77777777" w:rsidR="000C13EC" w:rsidRPr="000C13EC" w:rsidRDefault="000C13EC" w:rsidP="000C13EC">
      <w:pPr>
        <w:pStyle w:val="Zkladntext"/>
        <w:numPr>
          <w:ilvl w:val="0"/>
          <w:numId w:val="14"/>
        </w:numPr>
        <w:tabs>
          <w:tab w:val="left" w:pos="567"/>
          <w:tab w:val="left" w:pos="1276"/>
          <w:tab w:val="left" w:pos="3119"/>
          <w:tab w:val="left" w:pos="5245"/>
          <w:tab w:val="left" w:pos="5670"/>
          <w:tab w:val="left" w:pos="6804"/>
          <w:tab w:val="left" w:pos="8222"/>
          <w:tab w:val="right" w:pos="8505"/>
          <w:tab w:val="center" w:pos="9923"/>
        </w:tabs>
        <w:spacing w:after="0" w:line="240" w:lineRule="auto"/>
        <w:ind w:right="6"/>
        <w:jc w:val="both"/>
        <w:rPr>
          <w:rFonts w:ascii="Arial" w:hAnsi="Arial" w:cs="Arial"/>
          <w:sz w:val="20"/>
          <w:szCs w:val="20"/>
        </w:rPr>
      </w:pPr>
      <w:r w:rsidRPr="000C13EC">
        <w:rPr>
          <w:rFonts w:ascii="Arial" w:hAnsi="Arial" w:cs="Arial"/>
          <w:sz w:val="20"/>
          <w:szCs w:val="20"/>
        </w:rPr>
        <w:t xml:space="preserve">Zajištění vzájemné IT konektivity mezi COP ADX10, pracovní stanicí </w:t>
      </w:r>
      <w:proofErr w:type="spellStart"/>
      <w:r w:rsidRPr="000C13EC">
        <w:rPr>
          <w:rFonts w:ascii="Arial" w:hAnsi="Arial" w:cs="Arial"/>
          <w:sz w:val="20"/>
          <w:szCs w:val="20"/>
        </w:rPr>
        <w:t>ADSlite</w:t>
      </w:r>
      <w:proofErr w:type="spellEnd"/>
      <w:r w:rsidRPr="000C13EC">
        <w:rPr>
          <w:rFonts w:ascii="Arial" w:hAnsi="Arial" w:cs="Arial"/>
          <w:sz w:val="20"/>
          <w:szCs w:val="20"/>
        </w:rPr>
        <w:t xml:space="preserve"> a všemi síťovými jednotkami v pavilonu </w:t>
      </w:r>
      <w:proofErr w:type="spellStart"/>
      <w:r w:rsidRPr="000C13EC">
        <w:rPr>
          <w:rFonts w:ascii="Arial" w:hAnsi="Arial" w:cs="Arial"/>
          <w:sz w:val="20"/>
          <w:szCs w:val="20"/>
        </w:rPr>
        <w:t>Emergency</w:t>
      </w:r>
      <w:proofErr w:type="spellEnd"/>
      <w:r w:rsidRPr="000C13EC">
        <w:rPr>
          <w:rFonts w:ascii="Arial" w:hAnsi="Arial" w:cs="Arial"/>
          <w:sz w:val="20"/>
          <w:szCs w:val="20"/>
        </w:rPr>
        <w:t xml:space="preserve"> v Chomutově </w:t>
      </w:r>
      <w:proofErr w:type="spellStart"/>
      <w:r w:rsidRPr="000C13EC">
        <w:rPr>
          <w:rFonts w:ascii="Arial" w:hAnsi="Arial" w:cs="Arial"/>
          <w:sz w:val="20"/>
          <w:szCs w:val="20"/>
        </w:rPr>
        <w:t>o.z</w:t>
      </w:r>
      <w:proofErr w:type="spellEnd"/>
      <w:r w:rsidRPr="000C13EC">
        <w:rPr>
          <w:rFonts w:ascii="Arial" w:hAnsi="Arial" w:cs="Arial"/>
          <w:sz w:val="20"/>
          <w:szCs w:val="20"/>
        </w:rPr>
        <w:t>. SNC100, SNC 200 a SNC 300 (pouze ověření – je již provedeno, jednotky jsou na správných IP adresách);</w:t>
      </w:r>
    </w:p>
    <w:p w14:paraId="6DC61EFC"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5"/>
        <w:rPr>
          <w:rFonts w:ascii="Arial" w:hAnsi="Arial" w:cs="Arial"/>
          <w:sz w:val="20"/>
          <w:szCs w:val="20"/>
        </w:rPr>
      </w:pPr>
      <w:r w:rsidRPr="000C13EC">
        <w:rPr>
          <w:rFonts w:ascii="Arial" w:hAnsi="Arial" w:cs="Arial"/>
          <w:sz w:val="20"/>
          <w:szCs w:val="20"/>
        </w:rPr>
        <w:tab/>
        <w:t>Pro komunikaci bude využívána síťová infrastruktura investora, kterou provozuje napříč všemi svými pracovišti. Ze strany investora bude zapotřebí zajistit IT podporu a kooperaci při zřizování vzájemné konektivity.</w:t>
      </w:r>
    </w:p>
    <w:p w14:paraId="649FA28E"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5" w:hanging="555"/>
        <w:rPr>
          <w:rFonts w:ascii="Arial" w:hAnsi="Arial" w:cs="Arial"/>
          <w:sz w:val="20"/>
          <w:szCs w:val="20"/>
        </w:rPr>
      </w:pPr>
      <w:r w:rsidRPr="000C13EC">
        <w:rPr>
          <w:rFonts w:ascii="Arial" w:hAnsi="Arial" w:cs="Arial"/>
          <w:sz w:val="20"/>
          <w:szCs w:val="20"/>
        </w:rPr>
        <w:lastRenderedPageBreak/>
        <w:t>2)</w:t>
      </w:r>
      <w:r w:rsidRPr="000C13EC">
        <w:rPr>
          <w:rFonts w:ascii="Arial" w:hAnsi="Arial" w:cs="Arial"/>
          <w:sz w:val="20"/>
          <w:szCs w:val="20"/>
        </w:rPr>
        <w:tab/>
        <w:t>Na COP ADX10 budou připraveny databázové struktury pro nové systémy, sdílené sumární přehledové obrazovky, stromové přehledy prostorů apod. Budou zřízení nové uživatelské účty s kopiemi nastaveních na původních pracovních stanicích.</w:t>
      </w:r>
    </w:p>
    <w:p w14:paraId="5B2C08E9"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720"/>
        <w:rPr>
          <w:rFonts w:ascii="Arial" w:hAnsi="Arial" w:cs="Arial"/>
          <w:sz w:val="20"/>
          <w:szCs w:val="20"/>
        </w:rPr>
      </w:pPr>
      <w:r w:rsidRPr="000C13EC">
        <w:rPr>
          <w:rFonts w:ascii="Arial" w:hAnsi="Arial" w:cs="Arial"/>
          <w:sz w:val="20"/>
          <w:szCs w:val="20"/>
        </w:rPr>
        <w:t>3)</w:t>
      </w:r>
      <w:r w:rsidRPr="000C13EC">
        <w:rPr>
          <w:rFonts w:ascii="Arial" w:hAnsi="Arial" w:cs="Arial"/>
          <w:sz w:val="20"/>
          <w:szCs w:val="20"/>
        </w:rPr>
        <w:tab/>
        <w:t>Bude provedena kompletní záloha databází na pracovní stanici ADS-lite.</w:t>
      </w:r>
    </w:p>
    <w:p w14:paraId="435EBEFE"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5" w:hanging="555"/>
        <w:rPr>
          <w:rFonts w:ascii="Arial" w:hAnsi="Arial" w:cs="Arial"/>
          <w:sz w:val="20"/>
          <w:szCs w:val="20"/>
        </w:rPr>
      </w:pPr>
      <w:r w:rsidRPr="000C13EC">
        <w:rPr>
          <w:rFonts w:ascii="Arial" w:hAnsi="Arial" w:cs="Arial"/>
          <w:sz w:val="20"/>
          <w:szCs w:val="20"/>
        </w:rPr>
        <w:t>4)</w:t>
      </w:r>
      <w:r w:rsidRPr="000C13EC">
        <w:rPr>
          <w:rFonts w:ascii="Arial" w:hAnsi="Arial" w:cs="Arial"/>
          <w:sz w:val="20"/>
          <w:szCs w:val="20"/>
        </w:rPr>
        <w:tab/>
        <w:t>Poté dojde za chodu systémů na lokálních pracovních stanicích k přenesení grafické podoby všech systémů na ADX10. Bude realizována „kopie“ těchto grafik s provedením potřebných úprav pro možnost jejich začlenění do vyšších struktur COP. Budou nově nadefinovány uživatelské tabulkové přehledy.  U všech grafických obrazovek budou upraveny adresace datových bodů na síťové jednotky.</w:t>
      </w:r>
    </w:p>
    <w:p w14:paraId="24D1E2C7"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720"/>
        <w:rPr>
          <w:rFonts w:ascii="Arial" w:hAnsi="Arial" w:cs="Arial"/>
          <w:sz w:val="20"/>
          <w:szCs w:val="20"/>
        </w:rPr>
      </w:pPr>
      <w:r w:rsidRPr="000C13EC">
        <w:rPr>
          <w:rFonts w:ascii="Arial" w:hAnsi="Arial" w:cs="Arial"/>
          <w:sz w:val="20"/>
          <w:szCs w:val="20"/>
        </w:rPr>
        <w:t>5)</w:t>
      </w:r>
      <w:r w:rsidRPr="000C13EC">
        <w:rPr>
          <w:rFonts w:ascii="Arial" w:hAnsi="Arial" w:cs="Arial"/>
          <w:sz w:val="20"/>
          <w:szCs w:val="20"/>
        </w:rPr>
        <w:tab/>
        <w:t>Po dokončení přípravné fáze se přistoupí k vlastnímu „přepnutí systémů“.</w:t>
      </w:r>
    </w:p>
    <w:p w14:paraId="22F5B13B"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5" w:hanging="555"/>
        <w:rPr>
          <w:rFonts w:ascii="Arial" w:hAnsi="Arial" w:cs="Arial"/>
          <w:sz w:val="20"/>
          <w:szCs w:val="20"/>
        </w:rPr>
      </w:pPr>
      <w:r w:rsidRPr="000C13EC">
        <w:rPr>
          <w:rFonts w:ascii="Arial" w:hAnsi="Arial" w:cs="Arial"/>
          <w:sz w:val="20"/>
          <w:szCs w:val="20"/>
        </w:rPr>
        <w:t>6)</w:t>
      </w:r>
      <w:r w:rsidRPr="000C13EC">
        <w:rPr>
          <w:rFonts w:ascii="Arial" w:hAnsi="Arial" w:cs="Arial"/>
          <w:sz w:val="20"/>
          <w:szCs w:val="20"/>
        </w:rPr>
        <w:tab/>
      </w:r>
      <w:r w:rsidRPr="000C13EC">
        <w:rPr>
          <w:rFonts w:ascii="Arial" w:hAnsi="Arial" w:cs="Arial"/>
          <w:b/>
          <w:bCs/>
          <w:sz w:val="20"/>
          <w:szCs w:val="20"/>
        </w:rPr>
        <w:t>Budou provedeny postupné upgrady firmwarů síťových jednotek na vyšší verze pro zajištění kompatibility s COP ADX 10.</w:t>
      </w:r>
    </w:p>
    <w:p w14:paraId="469CDC1B"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5" w:hanging="555"/>
        <w:rPr>
          <w:rFonts w:ascii="Arial" w:hAnsi="Arial" w:cs="Arial"/>
          <w:sz w:val="20"/>
          <w:szCs w:val="20"/>
        </w:rPr>
      </w:pPr>
      <w:r w:rsidRPr="000C13EC">
        <w:rPr>
          <w:rFonts w:ascii="Arial" w:hAnsi="Arial" w:cs="Arial"/>
          <w:sz w:val="20"/>
          <w:szCs w:val="20"/>
        </w:rPr>
        <w:t>7)</w:t>
      </w:r>
      <w:r w:rsidRPr="000C13EC">
        <w:rPr>
          <w:rFonts w:ascii="Arial" w:hAnsi="Arial" w:cs="Arial"/>
          <w:sz w:val="20"/>
          <w:szCs w:val="20"/>
        </w:rPr>
        <w:tab/>
        <w:t xml:space="preserve">Provedou se poslední zálohy historických dat a trendů a přistoupí se k postupnému </w:t>
      </w:r>
      <w:proofErr w:type="spellStart"/>
      <w:r w:rsidRPr="000C13EC">
        <w:rPr>
          <w:rFonts w:ascii="Arial" w:hAnsi="Arial" w:cs="Arial"/>
          <w:sz w:val="20"/>
          <w:szCs w:val="20"/>
        </w:rPr>
        <w:t>přemapování</w:t>
      </w:r>
      <w:proofErr w:type="spellEnd"/>
      <w:r w:rsidRPr="000C13EC">
        <w:rPr>
          <w:rFonts w:ascii="Arial" w:hAnsi="Arial" w:cs="Arial"/>
          <w:sz w:val="20"/>
          <w:szCs w:val="20"/>
        </w:rPr>
        <w:t xml:space="preserve"> síťových jednotek. U všech síťových jednotek se bude měnit adresace </w:t>
      </w:r>
      <w:proofErr w:type="spellStart"/>
      <w:r w:rsidRPr="000C13EC">
        <w:rPr>
          <w:rFonts w:ascii="Arial" w:hAnsi="Arial" w:cs="Arial"/>
          <w:sz w:val="20"/>
          <w:szCs w:val="20"/>
        </w:rPr>
        <w:t>Sitedirectora</w:t>
      </w:r>
      <w:proofErr w:type="spellEnd"/>
      <w:r w:rsidRPr="000C13EC">
        <w:rPr>
          <w:rFonts w:ascii="Arial" w:hAnsi="Arial" w:cs="Arial"/>
          <w:sz w:val="20"/>
          <w:szCs w:val="20"/>
        </w:rPr>
        <w:t xml:space="preserve"> (tzv. správce sítě) a budou se postupně přiřazovat pod COP ADX10. Od tohoto okamžiku nebude daná síťová jednotka komunikovat s původní pracovní stanicí a vše se již bude reportovat do COP. Toto přepojování je nutné naplánovat na dny s nejnižším vytížením systému ze strany obsluhy. Systém bude po dobu tohoto „přepínání“ obsluze nedostupný a přepojování proběhne během tří pracovních dní. </w:t>
      </w:r>
    </w:p>
    <w:p w14:paraId="0AB4D014"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2" w:hanging="552"/>
        <w:rPr>
          <w:rFonts w:ascii="Arial" w:hAnsi="Arial" w:cs="Arial"/>
          <w:sz w:val="20"/>
          <w:szCs w:val="20"/>
        </w:rPr>
      </w:pPr>
      <w:r w:rsidRPr="000C13EC">
        <w:rPr>
          <w:rFonts w:ascii="Arial" w:hAnsi="Arial" w:cs="Arial"/>
          <w:sz w:val="20"/>
          <w:szCs w:val="20"/>
        </w:rPr>
        <w:t>8)</w:t>
      </w:r>
      <w:r w:rsidRPr="000C13EC">
        <w:rPr>
          <w:rFonts w:ascii="Arial" w:hAnsi="Arial" w:cs="Arial"/>
          <w:sz w:val="20"/>
          <w:szCs w:val="20"/>
        </w:rPr>
        <w:tab/>
        <w:t>Po dokončení „přepnutí“ budou upraveny adresace pro přístupy k vizualizaci ze všech uživatelských PC.</w:t>
      </w:r>
    </w:p>
    <w:p w14:paraId="559F41B1"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5" w:hanging="555"/>
        <w:rPr>
          <w:rFonts w:ascii="Arial" w:hAnsi="Arial" w:cs="Arial"/>
          <w:sz w:val="20"/>
          <w:szCs w:val="20"/>
        </w:rPr>
      </w:pPr>
      <w:r w:rsidRPr="000C13EC">
        <w:rPr>
          <w:rFonts w:ascii="Arial" w:hAnsi="Arial" w:cs="Arial"/>
          <w:sz w:val="20"/>
          <w:szCs w:val="20"/>
        </w:rPr>
        <w:t>9)</w:t>
      </w:r>
      <w:r w:rsidRPr="000C13EC">
        <w:rPr>
          <w:rFonts w:ascii="Arial" w:hAnsi="Arial" w:cs="Arial"/>
          <w:sz w:val="20"/>
          <w:szCs w:val="20"/>
        </w:rPr>
        <w:tab/>
        <w:t>Od doby přepojení systému do ADX bude započato nové ukládání historických dat naměřených veličin a trendů.</w:t>
      </w:r>
    </w:p>
    <w:p w14:paraId="59A80681"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2" w:hanging="552"/>
        <w:rPr>
          <w:rFonts w:ascii="Arial" w:hAnsi="Arial" w:cs="Arial"/>
          <w:sz w:val="20"/>
          <w:szCs w:val="20"/>
        </w:rPr>
      </w:pPr>
      <w:r w:rsidRPr="000C13EC">
        <w:rPr>
          <w:rFonts w:ascii="Arial" w:hAnsi="Arial" w:cs="Arial"/>
          <w:sz w:val="20"/>
          <w:szCs w:val="20"/>
        </w:rPr>
        <w:t>10)</w:t>
      </w:r>
      <w:r w:rsidRPr="000C13EC">
        <w:rPr>
          <w:rFonts w:ascii="Arial" w:hAnsi="Arial" w:cs="Arial"/>
          <w:sz w:val="20"/>
          <w:szCs w:val="20"/>
        </w:rPr>
        <w:tab/>
        <w:t>Zálohy s veškerými daty z původních pracovních stanic budou uloženy pro případné budoucí využití.</w:t>
      </w:r>
    </w:p>
    <w:p w14:paraId="1E0E6F96"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720"/>
        <w:rPr>
          <w:rFonts w:ascii="Arial" w:hAnsi="Arial" w:cs="Arial"/>
          <w:sz w:val="20"/>
          <w:szCs w:val="20"/>
        </w:rPr>
      </w:pPr>
      <w:r w:rsidRPr="000C13EC">
        <w:rPr>
          <w:rFonts w:ascii="Arial" w:hAnsi="Arial" w:cs="Arial"/>
          <w:sz w:val="20"/>
          <w:szCs w:val="20"/>
        </w:rPr>
        <w:t>11)</w:t>
      </w:r>
      <w:r w:rsidRPr="000C13EC">
        <w:rPr>
          <w:rFonts w:ascii="Arial" w:hAnsi="Arial" w:cs="Arial"/>
          <w:sz w:val="20"/>
          <w:szCs w:val="20"/>
        </w:rPr>
        <w:tab/>
        <w:t>Přenosy jsou dokončeny.</w:t>
      </w:r>
    </w:p>
    <w:p w14:paraId="2ADB9679" w14:textId="77777777" w:rsidR="000C13EC" w:rsidRPr="000C13EC" w:rsidRDefault="000C13EC" w:rsidP="000C13EC">
      <w:pPr>
        <w:pStyle w:val="Zkladntext"/>
        <w:tabs>
          <w:tab w:val="left" w:pos="1276"/>
          <w:tab w:val="left" w:pos="3119"/>
          <w:tab w:val="left" w:pos="5245"/>
          <w:tab w:val="left" w:pos="6804"/>
          <w:tab w:val="left" w:pos="8222"/>
          <w:tab w:val="center" w:pos="9923"/>
        </w:tabs>
        <w:spacing w:line="240" w:lineRule="auto"/>
        <w:ind w:left="1275" w:hanging="555"/>
        <w:rPr>
          <w:rFonts w:ascii="Arial" w:hAnsi="Arial" w:cs="Arial"/>
          <w:sz w:val="20"/>
          <w:szCs w:val="20"/>
        </w:rPr>
      </w:pPr>
      <w:r w:rsidRPr="000C13EC">
        <w:rPr>
          <w:rFonts w:ascii="Arial" w:hAnsi="Arial" w:cs="Arial"/>
          <w:sz w:val="20"/>
          <w:szCs w:val="20"/>
        </w:rPr>
        <w:t xml:space="preserve">12) </w:t>
      </w:r>
      <w:r w:rsidRPr="000C13EC">
        <w:rPr>
          <w:rFonts w:ascii="Arial" w:hAnsi="Arial" w:cs="Arial"/>
          <w:sz w:val="20"/>
          <w:szCs w:val="20"/>
        </w:rPr>
        <w:tab/>
      </w:r>
      <w:bookmarkStart w:id="38" w:name="_Hlk175739217"/>
      <w:r w:rsidRPr="000C13EC">
        <w:rPr>
          <w:rFonts w:ascii="Arial" w:hAnsi="Arial" w:cs="Arial"/>
          <w:sz w:val="20"/>
          <w:szCs w:val="20"/>
        </w:rPr>
        <w:t xml:space="preserve">Následně musí být provedeny funkční zkoušky přepojeného systému </w:t>
      </w:r>
      <w:proofErr w:type="spellStart"/>
      <w:r w:rsidRPr="000C13EC">
        <w:rPr>
          <w:rFonts w:ascii="Arial" w:hAnsi="Arial" w:cs="Arial"/>
          <w:sz w:val="20"/>
          <w:szCs w:val="20"/>
        </w:rPr>
        <w:t>MaR</w:t>
      </w:r>
      <w:proofErr w:type="spellEnd"/>
      <w:r w:rsidRPr="000C13EC">
        <w:rPr>
          <w:rFonts w:ascii="Arial" w:hAnsi="Arial" w:cs="Arial"/>
          <w:sz w:val="20"/>
          <w:szCs w:val="20"/>
        </w:rPr>
        <w:t xml:space="preserve"> </w:t>
      </w:r>
      <w:bookmarkEnd w:id="38"/>
      <w:r w:rsidRPr="000C13EC">
        <w:rPr>
          <w:rFonts w:ascii="Arial" w:hAnsi="Arial" w:cs="Arial"/>
          <w:sz w:val="20"/>
          <w:szCs w:val="20"/>
        </w:rPr>
        <w:t xml:space="preserve">v pavilonu </w:t>
      </w:r>
      <w:proofErr w:type="spellStart"/>
      <w:r w:rsidRPr="000C13EC">
        <w:rPr>
          <w:rFonts w:ascii="Arial" w:hAnsi="Arial" w:cs="Arial"/>
          <w:sz w:val="20"/>
          <w:szCs w:val="20"/>
        </w:rPr>
        <w:t>Emergency</w:t>
      </w:r>
      <w:proofErr w:type="spellEnd"/>
      <w:r w:rsidRPr="000C13EC">
        <w:rPr>
          <w:rFonts w:ascii="Arial" w:hAnsi="Arial" w:cs="Arial"/>
          <w:sz w:val="20"/>
          <w:szCs w:val="20"/>
        </w:rPr>
        <w:t xml:space="preserve"> Chomutov a bude o těchto zkouškách proveden písemný záznam a vystaven předávací protokol.</w:t>
      </w:r>
    </w:p>
    <w:p w14:paraId="452876A6" w14:textId="77777777" w:rsidR="000C13EC" w:rsidRPr="000C13EC" w:rsidRDefault="000C13EC" w:rsidP="000C13EC">
      <w:pPr>
        <w:pStyle w:val="Nadpis1"/>
        <w:numPr>
          <w:ilvl w:val="0"/>
          <w:numId w:val="13"/>
        </w:numPr>
        <w:spacing w:after="160" w:line="240" w:lineRule="auto"/>
        <w:rPr>
          <w:rFonts w:ascii="Arial" w:hAnsi="Arial" w:cs="Arial"/>
          <w:sz w:val="20"/>
          <w:szCs w:val="20"/>
        </w:rPr>
      </w:pPr>
      <w:r w:rsidRPr="000C13EC">
        <w:rPr>
          <w:rFonts w:ascii="Arial" w:hAnsi="Arial" w:cs="Arial"/>
          <w:sz w:val="20"/>
          <w:szCs w:val="20"/>
        </w:rPr>
        <w:t>Licenční požadavky:</w:t>
      </w:r>
    </w:p>
    <w:p w14:paraId="3C5C9E37" w14:textId="77777777" w:rsidR="000C13EC" w:rsidRPr="000C13EC" w:rsidRDefault="000C13EC" w:rsidP="000C13EC">
      <w:pPr>
        <w:numPr>
          <w:ilvl w:val="0"/>
          <w:numId w:val="10"/>
        </w:numPr>
        <w:spacing w:after="0" w:line="240" w:lineRule="auto"/>
        <w:ind w:left="714" w:hanging="357"/>
        <w:jc w:val="both"/>
        <w:rPr>
          <w:rFonts w:ascii="Arial" w:hAnsi="Arial" w:cs="Arial"/>
          <w:iCs/>
          <w:sz w:val="20"/>
          <w:szCs w:val="20"/>
        </w:rPr>
      </w:pPr>
      <w:r w:rsidRPr="000C13EC">
        <w:rPr>
          <w:rFonts w:ascii="Arial" w:hAnsi="Arial" w:cs="Arial"/>
          <w:iCs/>
          <w:sz w:val="20"/>
          <w:szCs w:val="20"/>
        </w:rPr>
        <w:t>zadavatel požaduje poskytnutí práv na užívání SW na dobu neurčitou. Užívací doba začne běžet od data podpisu akceptačního protokolu oprávněnými zástupci obou smluvních stran.</w:t>
      </w:r>
    </w:p>
    <w:p w14:paraId="482E6AA3" w14:textId="77777777" w:rsidR="000C13EC" w:rsidRPr="000C13EC" w:rsidRDefault="000C13EC" w:rsidP="000C13EC">
      <w:pPr>
        <w:numPr>
          <w:ilvl w:val="0"/>
          <w:numId w:val="10"/>
        </w:numPr>
        <w:spacing w:after="0" w:line="240" w:lineRule="auto"/>
        <w:ind w:left="714" w:hanging="357"/>
        <w:jc w:val="both"/>
        <w:rPr>
          <w:rFonts w:ascii="Arial" w:hAnsi="Arial" w:cs="Arial"/>
          <w:iCs/>
          <w:sz w:val="20"/>
          <w:szCs w:val="20"/>
        </w:rPr>
      </w:pPr>
      <w:r w:rsidRPr="000C13EC">
        <w:rPr>
          <w:rFonts w:ascii="Arial" w:hAnsi="Arial" w:cs="Arial"/>
          <w:iCs/>
          <w:sz w:val="20"/>
          <w:szCs w:val="20"/>
        </w:rPr>
        <w:t xml:space="preserve">zadavatel požaduje poskytnutí práv na užívání SW na jméno organizace zadavatele, v rozsahu počtu zakoupených licencí zadavatelem </w:t>
      </w:r>
    </w:p>
    <w:p w14:paraId="37BDD412" w14:textId="77777777" w:rsidR="000C13EC" w:rsidRPr="000C13EC" w:rsidRDefault="000C13EC" w:rsidP="000C13EC">
      <w:pPr>
        <w:numPr>
          <w:ilvl w:val="0"/>
          <w:numId w:val="10"/>
        </w:numPr>
        <w:spacing w:after="0" w:line="240" w:lineRule="auto"/>
        <w:ind w:left="714" w:hanging="357"/>
        <w:jc w:val="both"/>
        <w:rPr>
          <w:rFonts w:ascii="Arial" w:hAnsi="Arial" w:cs="Arial"/>
          <w:iCs/>
          <w:sz w:val="20"/>
          <w:szCs w:val="20"/>
        </w:rPr>
      </w:pPr>
      <w:r w:rsidRPr="000C13EC">
        <w:rPr>
          <w:rFonts w:ascii="Arial" w:hAnsi="Arial" w:cs="Arial"/>
          <w:iCs/>
          <w:sz w:val="20"/>
          <w:szCs w:val="20"/>
        </w:rPr>
        <w:t>zadavatel požaduje poskytnutí práva na instalaci SW na technické prostředky zadavatele a na začlenění SW do informační infrastruktury zadavatele</w:t>
      </w:r>
    </w:p>
    <w:p w14:paraId="087D7CC0" w14:textId="77777777" w:rsidR="000C13EC" w:rsidRPr="000C13EC" w:rsidRDefault="000C13EC" w:rsidP="000C13EC">
      <w:pPr>
        <w:numPr>
          <w:ilvl w:val="0"/>
          <w:numId w:val="10"/>
        </w:numPr>
        <w:spacing w:after="0" w:line="240" w:lineRule="auto"/>
        <w:ind w:left="714" w:hanging="357"/>
        <w:jc w:val="both"/>
        <w:rPr>
          <w:rFonts w:ascii="Arial" w:hAnsi="Arial" w:cs="Arial"/>
          <w:iCs/>
          <w:sz w:val="20"/>
          <w:szCs w:val="20"/>
        </w:rPr>
      </w:pPr>
      <w:r w:rsidRPr="000C13EC">
        <w:rPr>
          <w:rFonts w:ascii="Arial" w:hAnsi="Arial" w:cs="Arial"/>
          <w:iCs/>
          <w:sz w:val="20"/>
          <w:szCs w:val="20"/>
        </w:rPr>
        <w:t xml:space="preserve">zadavatel požaduje poskytnutí práva užívat starší verzi SW i v době, </w:t>
      </w:r>
      <w:proofErr w:type="gramStart"/>
      <w:r w:rsidRPr="000C13EC">
        <w:rPr>
          <w:rFonts w:ascii="Arial" w:hAnsi="Arial" w:cs="Arial"/>
          <w:iCs/>
          <w:sz w:val="20"/>
          <w:szCs w:val="20"/>
        </w:rPr>
        <w:t>kdy</w:t>
      </w:r>
      <w:proofErr w:type="gramEnd"/>
      <w:r w:rsidRPr="000C13EC">
        <w:rPr>
          <w:rFonts w:ascii="Arial" w:hAnsi="Arial" w:cs="Arial"/>
          <w:iCs/>
          <w:sz w:val="20"/>
          <w:szCs w:val="20"/>
        </w:rPr>
        <w:t xml:space="preserve"> již bude uvolněna novější verze SW</w:t>
      </w:r>
      <w:r w:rsidRPr="000C13EC">
        <w:rPr>
          <w:rFonts w:ascii="Arial" w:hAnsi="Arial" w:cs="Arial"/>
          <w:iCs/>
          <w:color w:val="2E74B5" w:themeColor="accent1" w:themeShade="BF"/>
          <w:sz w:val="20"/>
          <w:szCs w:val="20"/>
        </w:rPr>
        <w:t xml:space="preserve">    </w:t>
      </w:r>
    </w:p>
    <w:p w14:paraId="51278CCB" w14:textId="77777777" w:rsidR="000C13EC" w:rsidRPr="000C13EC" w:rsidRDefault="000C13EC" w:rsidP="000C13EC">
      <w:pPr>
        <w:pStyle w:val="Nadpis1"/>
        <w:numPr>
          <w:ilvl w:val="0"/>
          <w:numId w:val="13"/>
        </w:numPr>
        <w:spacing w:after="160" w:line="240" w:lineRule="auto"/>
        <w:rPr>
          <w:rFonts w:ascii="Arial" w:hAnsi="Arial" w:cs="Arial"/>
          <w:sz w:val="20"/>
          <w:szCs w:val="20"/>
        </w:rPr>
      </w:pPr>
      <w:r w:rsidRPr="000C13EC">
        <w:rPr>
          <w:rFonts w:ascii="Arial" w:hAnsi="Arial" w:cs="Arial"/>
          <w:sz w:val="20"/>
          <w:szCs w:val="20"/>
        </w:rPr>
        <w:t>Požadavky na rozsah školení:</w:t>
      </w:r>
    </w:p>
    <w:p w14:paraId="755126AD" w14:textId="77777777" w:rsidR="000C13EC" w:rsidRPr="000C13EC" w:rsidRDefault="000C13EC" w:rsidP="000C13EC">
      <w:pPr>
        <w:numPr>
          <w:ilvl w:val="0"/>
          <w:numId w:val="10"/>
        </w:numPr>
        <w:spacing w:after="0" w:line="240" w:lineRule="auto"/>
        <w:ind w:left="714" w:hanging="357"/>
        <w:jc w:val="both"/>
        <w:rPr>
          <w:rFonts w:ascii="Arial" w:hAnsi="Arial" w:cs="Arial"/>
          <w:bCs/>
          <w:sz w:val="20"/>
          <w:szCs w:val="20"/>
        </w:rPr>
      </w:pPr>
      <w:r w:rsidRPr="000C13EC">
        <w:rPr>
          <w:rFonts w:ascii="Arial" w:hAnsi="Arial" w:cs="Arial"/>
          <w:bCs/>
          <w:sz w:val="20"/>
          <w:szCs w:val="20"/>
        </w:rPr>
        <w:t>poskytovatel bude ve své nabídce deklarovat rozsah školení uživatelů a správců SW s rozsahem příslušných hodin, obsahu a ceny</w:t>
      </w:r>
    </w:p>
    <w:p w14:paraId="4545C05F" w14:textId="77777777" w:rsidR="000C13EC" w:rsidRPr="000C13EC" w:rsidRDefault="000C13EC" w:rsidP="000C13EC">
      <w:pPr>
        <w:spacing w:line="240" w:lineRule="auto"/>
        <w:ind w:left="714"/>
        <w:jc w:val="both"/>
        <w:rPr>
          <w:rFonts w:ascii="Arial" w:hAnsi="Arial" w:cs="Arial"/>
          <w:bCs/>
          <w:color w:val="2E74B5" w:themeColor="accent1" w:themeShade="BF"/>
          <w:sz w:val="20"/>
          <w:szCs w:val="20"/>
        </w:rPr>
      </w:pPr>
    </w:p>
    <w:p w14:paraId="1FF1CA5D" w14:textId="77777777" w:rsidR="000C13EC" w:rsidRPr="000C13EC" w:rsidRDefault="000C13EC" w:rsidP="000C13EC">
      <w:pPr>
        <w:pStyle w:val="Nadpis1"/>
        <w:spacing w:line="240" w:lineRule="auto"/>
        <w:rPr>
          <w:rFonts w:ascii="Arial" w:hAnsi="Arial" w:cs="Arial"/>
          <w:sz w:val="20"/>
          <w:szCs w:val="20"/>
        </w:rPr>
      </w:pPr>
      <w:r w:rsidRPr="000C13EC">
        <w:rPr>
          <w:rFonts w:ascii="Arial" w:hAnsi="Arial" w:cs="Arial"/>
          <w:sz w:val="20"/>
          <w:szCs w:val="20"/>
        </w:rPr>
        <w:t>Další informace a požadavky:</w:t>
      </w:r>
    </w:p>
    <w:p w14:paraId="19ED2110" w14:textId="77777777" w:rsidR="000C13EC" w:rsidRPr="000C13EC" w:rsidRDefault="000C13EC" w:rsidP="000C13EC">
      <w:pPr>
        <w:spacing w:line="240" w:lineRule="auto"/>
        <w:rPr>
          <w:rFonts w:ascii="Arial" w:hAnsi="Arial" w:cs="Arial"/>
          <w:sz w:val="20"/>
          <w:szCs w:val="20"/>
        </w:rPr>
      </w:pPr>
    </w:p>
    <w:p w14:paraId="391A1D08" w14:textId="77777777" w:rsidR="000C13EC" w:rsidRPr="000C13EC" w:rsidRDefault="000C13EC" w:rsidP="000C13EC">
      <w:pPr>
        <w:pStyle w:val="Nadpis1"/>
        <w:numPr>
          <w:ilvl w:val="0"/>
          <w:numId w:val="13"/>
        </w:numPr>
        <w:spacing w:after="160" w:line="240" w:lineRule="auto"/>
        <w:rPr>
          <w:rFonts w:ascii="Arial" w:hAnsi="Arial" w:cs="Arial"/>
          <w:sz w:val="20"/>
          <w:szCs w:val="20"/>
        </w:rPr>
      </w:pPr>
      <w:r w:rsidRPr="000C13EC">
        <w:rPr>
          <w:rFonts w:ascii="Arial" w:hAnsi="Arial" w:cs="Arial"/>
          <w:sz w:val="20"/>
          <w:szCs w:val="20"/>
        </w:rPr>
        <w:t>Požadavky na obsah Smlouvy o poskytování práv k užívání software a služeb</w:t>
      </w:r>
    </w:p>
    <w:p w14:paraId="39D89AEB" w14:textId="77777777" w:rsidR="000C13EC" w:rsidRPr="000C13EC" w:rsidRDefault="000C13EC" w:rsidP="000C13EC">
      <w:pPr>
        <w:spacing w:line="240" w:lineRule="auto"/>
        <w:jc w:val="both"/>
        <w:rPr>
          <w:rFonts w:ascii="Arial" w:hAnsi="Arial" w:cs="Arial"/>
          <w:iCs/>
          <w:sz w:val="20"/>
          <w:szCs w:val="20"/>
        </w:rPr>
      </w:pPr>
      <w:r w:rsidRPr="000C13EC">
        <w:rPr>
          <w:rFonts w:ascii="Arial" w:hAnsi="Arial" w:cs="Arial"/>
          <w:iCs/>
          <w:sz w:val="20"/>
          <w:szCs w:val="20"/>
        </w:rPr>
        <w:t>V souladu s Výzvou k podání nabídky je poskytovatel povinen předložit návrh Smlouvy o poskytování práv k užívání software a služeb. Zadavatel požaduje</w:t>
      </w:r>
    </w:p>
    <w:p w14:paraId="45BBE923" w14:textId="77777777" w:rsidR="000C13EC" w:rsidRPr="000C13EC" w:rsidRDefault="000C13EC" w:rsidP="000C13EC">
      <w:pPr>
        <w:pStyle w:val="Odstavecseseznamem"/>
        <w:numPr>
          <w:ilvl w:val="0"/>
          <w:numId w:val="12"/>
        </w:numPr>
        <w:spacing w:after="200" w:line="240" w:lineRule="auto"/>
        <w:jc w:val="both"/>
        <w:rPr>
          <w:rFonts w:ascii="Arial" w:hAnsi="Arial" w:cs="Arial"/>
          <w:iCs/>
          <w:sz w:val="20"/>
          <w:szCs w:val="20"/>
        </w:rPr>
      </w:pPr>
      <w:r w:rsidRPr="000C13EC">
        <w:rPr>
          <w:rFonts w:ascii="Arial" w:hAnsi="Arial" w:cs="Arial"/>
          <w:iCs/>
          <w:sz w:val="20"/>
          <w:szCs w:val="20"/>
        </w:rPr>
        <w:lastRenderedPageBreak/>
        <w:t>Aby Smlouva o poskytování práv k užívání software a služeb byla plně v souladu s všeobecnými obchodními podmínkami společnosti Krajské zdravotní, a.s.</w:t>
      </w:r>
    </w:p>
    <w:p w14:paraId="54EBAD4B" w14:textId="77777777" w:rsidR="000C13EC" w:rsidRPr="000C13EC" w:rsidRDefault="000C13EC" w:rsidP="000C13EC">
      <w:pPr>
        <w:pStyle w:val="Odstavecseseznamem"/>
        <w:spacing w:line="240" w:lineRule="auto"/>
        <w:ind w:left="360"/>
        <w:jc w:val="both"/>
        <w:rPr>
          <w:rFonts w:ascii="Arial" w:hAnsi="Arial" w:cs="Arial"/>
          <w:iCs/>
          <w:sz w:val="20"/>
          <w:szCs w:val="20"/>
        </w:rPr>
      </w:pPr>
    </w:p>
    <w:p w14:paraId="7063FE52" w14:textId="77777777" w:rsidR="000C13EC" w:rsidRPr="000C13EC" w:rsidRDefault="000C13EC" w:rsidP="000C13EC">
      <w:pPr>
        <w:pStyle w:val="Odstavecseseznamem"/>
        <w:numPr>
          <w:ilvl w:val="0"/>
          <w:numId w:val="12"/>
        </w:numPr>
        <w:spacing w:after="0" w:line="240" w:lineRule="auto"/>
        <w:jc w:val="both"/>
        <w:rPr>
          <w:rFonts w:ascii="Arial" w:hAnsi="Arial" w:cs="Arial"/>
          <w:iCs/>
          <w:sz w:val="20"/>
          <w:szCs w:val="20"/>
        </w:rPr>
      </w:pPr>
      <w:r w:rsidRPr="000C13EC">
        <w:rPr>
          <w:rFonts w:ascii="Arial" w:hAnsi="Arial" w:cs="Arial"/>
          <w:iCs/>
          <w:sz w:val="20"/>
          <w:szCs w:val="20"/>
        </w:rPr>
        <w:t>Aby do textu Smlouvy o poskytování práv k užívání software a služeb byly do vhodných odstavců včleněny následující články (zkratku SW nahradit příslušným názvem dodávaného softwarového řešení, nebo ve smlouvě definovat, co tato zkratka znamená. Označení smluvních stran upravit tak, aby bylo ve smlouvě jednotné.)</w:t>
      </w:r>
    </w:p>
    <w:p w14:paraId="47207518" w14:textId="77777777" w:rsidR="000C13EC" w:rsidRPr="000C13EC" w:rsidRDefault="000C13EC" w:rsidP="000C13EC">
      <w:pPr>
        <w:spacing w:line="240" w:lineRule="auto"/>
        <w:rPr>
          <w:rFonts w:ascii="Arial" w:hAnsi="Arial" w:cs="Arial"/>
          <w:sz w:val="20"/>
          <w:szCs w:val="20"/>
        </w:rPr>
      </w:pPr>
    </w:p>
    <w:p w14:paraId="7FB41F8A" w14:textId="77777777" w:rsidR="004A1981" w:rsidRPr="000C13EC" w:rsidRDefault="004A1981" w:rsidP="00BC1500">
      <w:pPr>
        <w:pStyle w:val="RLProhlensmluvnchstran"/>
        <w:rPr>
          <w:rFonts w:ascii="Arial" w:hAnsi="Arial" w:cs="Arial"/>
          <w:sz w:val="20"/>
          <w:szCs w:val="20"/>
        </w:rPr>
      </w:pPr>
    </w:p>
    <w:p w14:paraId="373F5A35" w14:textId="77777777" w:rsidR="004A1981" w:rsidRPr="000C13EC" w:rsidRDefault="004A1981" w:rsidP="00BC1500">
      <w:pPr>
        <w:pStyle w:val="RLProhlensmluvnchstran"/>
        <w:rPr>
          <w:rFonts w:ascii="Arial" w:hAnsi="Arial" w:cs="Arial"/>
          <w:sz w:val="20"/>
          <w:szCs w:val="20"/>
        </w:rPr>
      </w:pPr>
    </w:p>
    <w:p w14:paraId="074CC9BA" w14:textId="77777777" w:rsidR="004A1981" w:rsidRPr="000C13EC" w:rsidRDefault="004A1981" w:rsidP="00BC1500">
      <w:pPr>
        <w:pStyle w:val="RLProhlensmluvnchstran"/>
        <w:rPr>
          <w:rFonts w:ascii="Arial" w:hAnsi="Arial" w:cs="Arial"/>
          <w:sz w:val="20"/>
          <w:szCs w:val="20"/>
        </w:rPr>
      </w:pPr>
    </w:p>
    <w:p w14:paraId="65285F0E" w14:textId="77777777" w:rsidR="004A1981" w:rsidRPr="000C13EC" w:rsidRDefault="004A1981" w:rsidP="00BC1500">
      <w:pPr>
        <w:pStyle w:val="RLProhlensmluvnchstran"/>
        <w:rPr>
          <w:rFonts w:ascii="Arial" w:hAnsi="Arial" w:cs="Arial"/>
          <w:sz w:val="20"/>
          <w:szCs w:val="20"/>
        </w:rPr>
      </w:pPr>
    </w:p>
    <w:p w14:paraId="469429F0" w14:textId="77777777" w:rsidR="004A1981" w:rsidRDefault="004A1981" w:rsidP="004A1981">
      <w:pPr>
        <w:pStyle w:val="RLProhlensmluvnchstran"/>
        <w:jc w:val="left"/>
        <w:rPr>
          <w:rFonts w:ascii="Arial" w:hAnsi="Arial" w:cs="Arial"/>
        </w:rPr>
      </w:pPr>
    </w:p>
    <w:p w14:paraId="1A38620F" w14:textId="26BDB275" w:rsidR="0085407A" w:rsidRDefault="0085407A" w:rsidP="004A1981">
      <w:pPr>
        <w:pStyle w:val="RLProhlensmluvnchstran"/>
        <w:rPr>
          <w:rFonts w:ascii="Arial" w:hAnsi="Arial" w:cs="Arial"/>
        </w:rPr>
      </w:pPr>
    </w:p>
    <w:p w14:paraId="5674048D" w14:textId="7A659F2F" w:rsidR="00F551D8" w:rsidRDefault="00F551D8" w:rsidP="004A1981">
      <w:pPr>
        <w:pStyle w:val="RLProhlensmluvnchstran"/>
        <w:rPr>
          <w:rFonts w:ascii="Arial" w:hAnsi="Arial" w:cs="Arial"/>
        </w:rPr>
      </w:pPr>
    </w:p>
    <w:p w14:paraId="2798B8B3" w14:textId="07EE9D85" w:rsidR="00F551D8" w:rsidRDefault="00F551D8" w:rsidP="004A1981">
      <w:pPr>
        <w:pStyle w:val="RLProhlensmluvnchstran"/>
        <w:rPr>
          <w:rFonts w:ascii="Arial" w:hAnsi="Arial" w:cs="Arial"/>
        </w:rPr>
      </w:pPr>
    </w:p>
    <w:p w14:paraId="681DA6E5" w14:textId="78A04D85" w:rsidR="00F551D8" w:rsidRDefault="00F551D8" w:rsidP="004A1981">
      <w:pPr>
        <w:pStyle w:val="RLProhlensmluvnchstran"/>
        <w:rPr>
          <w:rFonts w:ascii="Arial" w:hAnsi="Arial" w:cs="Arial"/>
        </w:rPr>
      </w:pPr>
    </w:p>
    <w:p w14:paraId="38CAD2FD" w14:textId="43B6E22D" w:rsidR="00F551D8" w:rsidRDefault="00F551D8" w:rsidP="004A1981">
      <w:pPr>
        <w:pStyle w:val="RLProhlensmluvnchstran"/>
        <w:rPr>
          <w:rFonts w:ascii="Arial" w:hAnsi="Arial" w:cs="Arial"/>
        </w:rPr>
      </w:pPr>
    </w:p>
    <w:p w14:paraId="5A0FBCD3" w14:textId="20189598" w:rsidR="00F551D8" w:rsidRDefault="00F551D8" w:rsidP="004A1981">
      <w:pPr>
        <w:pStyle w:val="RLProhlensmluvnchstran"/>
        <w:rPr>
          <w:rFonts w:ascii="Arial" w:hAnsi="Arial" w:cs="Arial"/>
        </w:rPr>
      </w:pPr>
    </w:p>
    <w:p w14:paraId="6A2FBE02" w14:textId="3CF51512" w:rsidR="00F551D8" w:rsidRDefault="00F551D8" w:rsidP="004A1981">
      <w:pPr>
        <w:pStyle w:val="RLProhlensmluvnchstran"/>
        <w:rPr>
          <w:rFonts w:ascii="Arial" w:hAnsi="Arial" w:cs="Arial"/>
        </w:rPr>
      </w:pPr>
    </w:p>
    <w:p w14:paraId="213616E7" w14:textId="637A2885" w:rsidR="00F551D8" w:rsidRDefault="00F551D8" w:rsidP="004A1981">
      <w:pPr>
        <w:pStyle w:val="RLProhlensmluvnchstran"/>
        <w:rPr>
          <w:rFonts w:ascii="Arial" w:hAnsi="Arial" w:cs="Arial"/>
        </w:rPr>
      </w:pPr>
    </w:p>
    <w:p w14:paraId="60715566" w14:textId="76E61726" w:rsidR="000C13EC" w:rsidRDefault="000C13EC" w:rsidP="004A1981">
      <w:pPr>
        <w:pStyle w:val="RLProhlensmluvnchstran"/>
        <w:rPr>
          <w:rFonts w:ascii="Arial" w:hAnsi="Arial" w:cs="Arial"/>
        </w:rPr>
      </w:pPr>
    </w:p>
    <w:p w14:paraId="7412F8A0" w14:textId="16D8FAA7" w:rsidR="000C13EC" w:rsidRDefault="000C13EC" w:rsidP="004A1981">
      <w:pPr>
        <w:pStyle w:val="RLProhlensmluvnchstran"/>
        <w:rPr>
          <w:rFonts w:ascii="Arial" w:hAnsi="Arial" w:cs="Arial"/>
        </w:rPr>
      </w:pPr>
    </w:p>
    <w:p w14:paraId="1D149B22" w14:textId="3A901F40" w:rsidR="000C13EC" w:rsidRDefault="000C13EC" w:rsidP="004A1981">
      <w:pPr>
        <w:pStyle w:val="RLProhlensmluvnchstran"/>
        <w:rPr>
          <w:rFonts w:ascii="Arial" w:hAnsi="Arial" w:cs="Arial"/>
        </w:rPr>
      </w:pPr>
    </w:p>
    <w:p w14:paraId="460BA10F" w14:textId="472E88E0" w:rsidR="000C13EC" w:rsidRDefault="000C13EC" w:rsidP="004A1981">
      <w:pPr>
        <w:pStyle w:val="RLProhlensmluvnchstran"/>
        <w:rPr>
          <w:rFonts w:ascii="Arial" w:hAnsi="Arial" w:cs="Arial"/>
        </w:rPr>
      </w:pPr>
    </w:p>
    <w:p w14:paraId="5F45DDB4" w14:textId="1657248D" w:rsidR="000C13EC" w:rsidRDefault="000C13EC" w:rsidP="004A1981">
      <w:pPr>
        <w:pStyle w:val="RLProhlensmluvnchstran"/>
        <w:rPr>
          <w:rFonts w:ascii="Arial" w:hAnsi="Arial" w:cs="Arial"/>
        </w:rPr>
      </w:pPr>
    </w:p>
    <w:p w14:paraId="2821E6C1" w14:textId="379E3010" w:rsidR="000C13EC" w:rsidRDefault="000C13EC" w:rsidP="004A1981">
      <w:pPr>
        <w:pStyle w:val="RLProhlensmluvnchstran"/>
        <w:rPr>
          <w:rFonts w:ascii="Arial" w:hAnsi="Arial" w:cs="Arial"/>
        </w:rPr>
      </w:pPr>
    </w:p>
    <w:p w14:paraId="4AA6A742" w14:textId="766B79D2" w:rsidR="000C13EC" w:rsidRDefault="000C13EC" w:rsidP="004A1981">
      <w:pPr>
        <w:pStyle w:val="RLProhlensmluvnchstran"/>
        <w:rPr>
          <w:rFonts w:ascii="Arial" w:hAnsi="Arial" w:cs="Arial"/>
        </w:rPr>
      </w:pPr>
    </w:p>
    <w:p w14:paraId="142D6E3E" w14:textId="2DEB0B3A" w:rsidR="000C13EC" w:rsidRDefault="000C13EC" w:rsidP="004A1981">
      <w:pPr>
        <w:pStyle w:val="RLProhlensmluvnchstran"/>
        <w:rPr>
          <w:rFonts w:ascii="Arial" w:hAnsi="Arial" w:cs="Arial"/>
        </w:rPr>
      </w:pPr>
    </w:p>
    <w:p w14:paraId="2D1A8D95" w14:textId="6EB65AFA" w:rsidR="000C13EC" w:rsidRDefault="000C13EC" w:rsidP="004A1981">
      <w:pPr>
        <w:pStyle w:val="RLProhlensmluvnchstran"/>
        <w:rPr>
          <w:rFonts w:ascii="Arial" w:hAnsi="Arial" w:cs="Arial"/>
        </w:rPr>
      </w:pPr>
    </w:p>
    <w:p w14:paraId="64CD1E75" w14:textId="2C164F3D" w:rsidR="000C13EC" w:rsidRDefault="000C13EC" w:rsidP="004A1981">
      <w:pPr>
        <w:pStyle w:val="RLProhlensmluvnchstran"/>
        <w:rPr>
          <w:rFonts w:ascii="Arial" w:hAnsi="Arial" w:cs="Arial"/>
        </w:rPr>
      </w:pPr>
    </w:p>
    <w:p w14:paraId="6EEA9DBD" w14:textId="39B25FE9" w:rsidR="000C13EC" w:rsidRDefault="000C13EC" w:rsidP="004A1981">
      <w:pPr>
        <w:pStyle w:val="RLProhlensmluvnchstran"/>
        <w:rPr>
          <w:rFonts w:ascii="Arial" w:hAnsi="Arial" w:cs="Arial"/>
        </w:rPr>
      </w:pPr>
    </w:p>
    <w:p w14:paraId="0B16380D" w14:textId="6E710C5B" w:rsidR="000C13EC" w:rsidRDefault="000C13EC" w:rsidP="004A1981">
      <w:pPr>
        <w:pStyle w:val="RLProhlensmluvnchstran"/>
        <w:rPr>
          <w:rFonts w:ascii="Arial" w:hAnsi="Arial" w:cs="Arial"/>
        </w:rPr>
      </w:pPr>
    </w:p>
    <w:p w14:paraId="01F403C3" w14:textId="0940F755" w:rsidR="000C13EC" w:rsidRDefault="000C13EC" w:rsidP="004A1981">
      <w:pPr>
        <w:pStyle w:val="RLProhlensmluvnchstran"/>
        <w:rPr>
          <w:rFonts w:ascii="Arial" w:hAnsi="Arial" w:cs="Arial"/>
        </w:rPr>
      </w:pPr>
    </w:p>
    <w:p w14:paraId="1C5D20CB" w14:textId="77777777" w:rsidR="000C13EC" w:rsidRDefault="000C13EC" w:rsidP="004A1981">
      <w:pPr>
        <w:pStyle w:val="RLProhlensmluvnchstran"/>
        <w:rPr>
          <w:rFonts w:ascii="Arial" w:hAnsi="Arial" w:cs="Arial"/>
        </w:rPr>
      </w:pPr>
    </w:p>
    <w:p w14:paraId="41D9301B" w14:textId="202803E1" w:rsidR="00F551D8" w:rsidRDefault="00F551D8" w:rsidP="00F5454E">
      <w:pPr>
        <w:pStyle w:val="RLProhlensmluvnchstran"/>
        <w:jc w:val="left"/>
        <w:rPr>
          <w:rFonts w:ascii="Arial" w:hAnsi="Arial" w:cs="Arial"/>
        </w:rPr>
      </w:pPr>
    </w:p>
    <w:p w14:paraId="3A29879C" w14:textId="77777777" w:rsidR="00F5454E" w:rsidRDefault="00F5454E" w:rsidP="00F5454E">
      <w:pPr>
        <w:pStyle w:val="RLProhlensmluvnchstran"/>
        <w:jc w:val="left"/>
        <w:rPr>
          <w:rFonts w:ascii="Arial" w:hAnsi="Arial" w:cs="Arial"/>
        </w:rPr>
      </w:pPr>
    </w:p>
    <w:p w14:paraId="057486B0" w14:textId="77777777" w:rsidR="00F551D8" w:rsidRDefault="00F551D8" w:rsidP="004A1981">
      <w:pPr>
        <w:pStyle w:val="RLProhlensmluvnchstran"/>
        <w:rPr>
          <w:rFonts w:ascii="Arial" w:hAnsi="Arial" w:cs="Arial"/>
        </w:rPr>
      </w:pPr>
    </w:p>
    <w:p w14:paraId="6BE0C3CF" w14:textId="268011D2" w:rsidR="008141CC" w:rsidRPr="004A1981" w:rsidRDefault="008141CC" w:rsidP="004A1981">
      <w:pPr>
        <w:pStyle w:val="RLProhlensmluvnchstran"/>
        <w:rPr>
          <w:rFonts w:ascii="Arial" w:hAnsi="Arial" w:cs="Arial"/>
        </w:rPr>
      </w:pPr>
      <w:r w:rsidRPr="004A1981">
        <w:rPr>
          <w:rFonts w:ascii="Arial" w:hAnsi="Arial" w:cs="Arial"/>
        </w:rPr>
        <w:lastRenderedPageBreak/>
        <w:t>Příloha č. 2</w:t>
      </w:r>
    </w:p>
    <w:p w14:paraId="23CC10D0" w14:textId="78A73C75" w:rsidR="008141CC" w:rsidRPr="004A1981" w:rsidRDefault="008141CC" w:rsidP="008141CC">
      <w:pPr>
        <w:pStyle w:val="RLProhlensmluvnchstran"/>
        <w:rPr>
          <w:rFonts w:ascii="Arial" w:hAnsi="Arial" w:cs="Arial"/>
        </w:rPr>
      </w:pPr>
      <w:r w:rsidRPr="004A1981">
        <w:rPr>
          <w:rFonts w:ascii="Arial" w:hAnsi="Arial" w:cs="Arial"/>
        </w:rPr>
        <w:t>Oprávněné osoby</w:t>
      </w:r>
    </w:p>
    <w:p w14:paraId="49230804" w14:textId="77777777" w:rsidR="008141CC" w:rsidRPr="004A1981" w:rsidRDefault="008141CC" w:rsidP="008141CC">
      <w:pPr>
        <w:pStyle w:val="Textvbloku"/>
        <w:spacing w:line="240" w:lineRule="auto"/>
        <w:ind w:left="0" w:right="0"/>
        <w:jc w:val="center"/>
        <w:rPr>
          <w:rFonts w:cs="Arial"/>
          <w:b/>
          <w:bCs w:val="0"/>
          <w:color w:val="000000"/>
          <w:szCs w:val="22"/>
        </w:rPr>
      </w:pPr>
    </w:p>
    <w:p w14:paraId="3208C68A" w14:textId="714D6DE6" w:rsidR="00BC1500" w:rsidRPr="004A1981" w:rsidRDefault="008141CC" w:rsidP="00BC1500">
      <w:pPr>
        <w:spacing w:after="0"/>
        <w:jc w:val="center"/>
        <w:rPr>
          <w:rFonts w:ascii="Arial" w:hAnsi="Arial" w:cs="Arial"/>
          <w:b/>
          <w:sz w:val="24"/>
        </w:rPr>
      </w:pPr>
      <w:r w:rsidRPr="004A1981">
        <w:rPr>
          <w:rFonts w:ascii="Arial" w:hAnsi="Arial" w:cs="Arial"/>
          <w:b/>
          <w:color w:val="000000"/>
          <w:szCs w:val="22"/>
        </w:rPr>
        <w:t xml:space="preserve"> </w:t>
      </w:r>
    </w:p>
    <w:p w14:paraId="7C733EE8" w14:textId="1ADD2CB4" w:rsidR="008141CC" w:rsidRPr="004A1981" w:rsidRDefault="008141CC" w:rsidP="008C2D59">
      <w:pPr>
        <w:pStyle w:val="Textvbloku"/>
        <w:spacing w:line="240" w:lineRule="auto"/>
        <w:ind w:left="0" w:right="0"/>
        <w:rPr>
          <w:rFonts w:cs="Arial"/>
        </w:rPr>
      </w:pPr>
    </w:p>
    <w:p w14:paraId="6C414E3A" w14:textId="77777777" w:rsidR="008141CC" w:rsidRPr="004A1981" w:rsidRDefault="008141CC" w:rsidP="008141CC">
      <w:pPr>
        <w:rPr>
          <w:rFonts w:ascii="Arial" w:hAnsi="Arial" w:cs="Arial"/>
          <w:b/>
          <w:color w:val="000000"/>
          <w:sz w:val="24"/>
        </w:rPr>
      </w:pPr>
    </w:p>
    <w:p w14:paraId="20630254" w14:textId="77777777" w:rsidR="008141CC" w:rsidRPr="004A1981" w:rsidRDefault="008141CC" w:rsidP="008141CC">
      <w:pPr>
        <w:rPr>
          <w:rFonts w:ascii="Arial" w:hAnsi="Arial" w:cs="Arial"/>
          <w:b/>
          <w:color w:val="000000"/>
          <w:sz w:val="24"/>
        </w:rPr>
      </w:pPr>
      <w:r w:rsidRPr="004A1981">
        <w:rPr>
          <w:rFonts w:ascii="Arial" w:hAnsi="Arial" w:cs="Arial"/>
          <w:b/>
          <w:color w:val="000000"/>
          <w:sz w:val="24"/>
        </w:rPr>
        <w:t>Za Kupujícího:</w:t>
      </w:r>
    </w:p>
    <w:p w14:paraId="115D22B7" w14:textId="77777777" w:rsidR="008141CC" w:rsidRPr="004A1981"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4"/>
          <w:lang w:eastAsia="en-US"/>
        </w:rPr>
      </w:pPr>
      <w:r w:rsidRPr="004A1981">
        <w:rPr>
          <w:rFonts w:ascii="Arial" w:hAnsi="Arial" w:cs="Arial"/>
          <w:color w:val="000000"/>
          <w:sz w:val="24"/>
          <w:lang w:eastAsia="en-US"/>
        </w:rPr>
        <w:t>ve věcech smluvních:</w:t>
      </w:r>
      <w:r w:rsidRPr="004A1981">
        <w:rPr>
          <w:rFonts w:ascii="Arial" w:hAnsi="Arial" w:cs="Arial"/>
          <w:color w:val="000000"/>
          <w:sz w:val="24"/>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173"/>
      </w:tblGrid>
      <w:tr w:rsidR="008141CC" w:rsidRPr="004A1981" w14:paraId="52AF32B2" w14:textId="77777777" w:rsidTr="00F6795C">
        <w:tc>
          <w:tcPr>
            <w:tcW w:w="2206" w:type="dxa"/>
            <w:shd w:val="clear" w:color="auto" w:fill="auto"/>
            <w:vAlign w:val="center"/>
          </w:tcPr>
          <w:p w14:paraId="3D0983EC"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vAlign w:val="center"/>
          </w:tcPr>
          <w:p w14:paraId="3116CC7A" w14:textId="1692F309" w:rsidR="008141CC" w:rsidRPr="004A1981" w:rsidRDefault="00757B4B" w:rsidP="00F6795C">
            <w:pPr>
              <w:rPr>
                <w:rFonts w:ascii="Arial" w:hAnsi="Arial" w:cs="Arial"/>
                <w:color w:val="000000"/>
                <w:sz w:val="24"/>
                <w:lang w:eastAsia="en-US"/>
              </w:rPr>
            </w:pPr>
            <w:r>
              <w:rPr>
                <w:rFonts w:ascii="Arial" w:hAnsi="Arial" w:cs="Arial"/>
                <w:color w:val="000000"/>
                <w:sz w:val="24"/>
                <w:lang w:eastAsia="en-US"/>
              </w:rPr>
              <w:t>Václava Kremličková</w:t>
            </w:r>
          </w:p>
        </w:tc>
      </w:tr>
      <w:tr w:rsidR="008141CC" w:rsidRPr="004A1981" w14:paraId="0B588B62" w14:textId="77777777" w:rsidTr="00F6795C">
        <w:tc>
          <w:tcPr>
            <w:tcW w:w="2206" w:type="dxa"/>
            <w:shd w:val="clear" w:color="auto" w:fill="auto"/>
            <w:vAlign w:val="center"/>
          </w:tcPr>
          <w:p w14:paraId="2638B05B"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67D256CB" w14:textId="77777777" w:rsidR="008141CC" w:rsidRPr="004A1981" w:rsidRDefault="008141CC" w:rsidP="00F6795C">
            <w:pPr>
              <w:rPr>
                <w:rFonts w:ascii="Arial" w:hAnsi="Arial" w:cs="Arial"/>
                <w:sz w:val="24"/>
              </w:rPr>
            </w:pPr>
            <w:r w:rsidRPr="004A1981">
              <w:rPr>
                <w:rFonts w:ascii="Arial" w:hAnsi="Arial" w:cs="Arial"/>
                <w:sz w:val="24"/>
              </w:rPr>
              <w:t>Krajská zdravotní, a.s., Sociální péče 3316/</w:t>
            </w:r>
            <w:proofErr w:type="gramStart"/>
            <w:r w:rsidRPr="004A1981">
              <w:rPr>
                <w:rFonts w:ascii="Arial" w:hAnsi="Arial" w:cs="Arial"/>
                <w:sz w:val="24"/>
              </w:rPr>
              <w:t>12a</w:t>
            </w:r>
            <w:proofErr w:type="gramEnd"/>
            <w:r w:rsidRPr="004A1981">
              <w:rPr>
                <w:rFonts w:ascii="Arial" w:hAnsi="Arial" w:cs="Arial"/>
                <w:sz w:val="24"/>
              </w:rPr>
              <w:t>, Ústí nad Labem, 40113</w:t>
            </w:r>
          </w:p>
        </w:tc>
      </w:tr>
      <w:tr w:rsidR="008141CC" w:rsidRPr="004A1981" w14:paraId="0957929F" w14:textId="77777777" w:rsidTr="00F6795C">
        <w:tc>
          <w:tcPr>
            <w:tcW w:w="2206" w:type="dxa"/>
            <w:shd w:val="clear" w:color="auto" w:fill="auto"/>
            <w:vAlign w:val="center"/>
          </w:tcPr>
          <w:p w14:paraId="5EE7D5B6"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7EFEA046" w14:textId="2A89690D" w:rsidR="008141CC" w:rsidRPr="004A1981" w:rsidRDefault="00757B4B" w:rsidP="00F6795C">
            <w:pPr>
              <w:rPr>
                <w:rFonts w:ascii="Arial" w:hAnsi="Arial" w:cs="Arial"/>
                <w:sz w:val="24"/>
              </w:rPr>
            </w:pPr>
            <w:r>
              <w:rPr>
                <w:rFonts w:ascii="Arial" w:hAnsi="Arial" w:cs="Arial"/>
                <w:sz w:val="24"/>
              </w:rPr>
              <w:t>Vaclava.kremlickova</w:t>
            </w:r>
            <w:r w:rsidR="008141CC" w:rsidRPr="004A1981">
              <w:rPr>
                <w:rFonts w:ascii="Arial" w:hAnsi="Arial" w:cs="Arial"/>
                <w:sz w:val="24"/>
              </w:rPr>
              <w:t>@kzcr.eu</w:t>
            </w:r>
          </w:p>
        </w:tc>
      </w:tr>
      <w:tr w:rsidR="008141CC" w:rsidRPr="004A1981" w14:paraId="17BDD21C" w14:textId="77777777" w:rsidTr="00F6795C">
        <w:tc>
          <w:tcPr>
            <w:tcW w:w="2206" w:type="dxa"/>
            <w:shd w:val="clear" w:color="auto" w:fill="auto"/>
            <w:vAlign w:val="center"/>
          </w:tcPr>
          <w:p w14:paraId="7FA09488"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4E6F1D24" w14:textId="500DC02D" w:rsidR="008141CC" w:rsidRPr="004A1981" w:rsidRDefault="00211D8A" w:rsidP="00F6795C">
            <w:pPr>
              <w:rPr>
                <w:rFonts w:ascii="Arial" w:hAnsi="Arial" w:cs="Arial"/>
                <w:sz w:val="24"/>
              </w:rPr>
            </w:pPr>
            <w:r w:rsidRPr="004A1981">
              <w:rPr>
                <w:rFonts w:ascii="Arial" w:hAnsi="Arial" w:cs="Arial"/>
                <w:sz w:val="24"/>
              </w:rPr>
              <w:t>477 117 95</w:t>
            </w:r>
            <w:r w:rsidR="00757B4B">
              <w:rPr>
                <w:rFonts w:ascii="Arial" w:hAnsi="Arial" w:cs="Arial"/>
                <w:sz w:val="24"/>
              </w:rPr>
              <w:t>7</w:t>
            </w:r>
          </w:p>
        </w:tc>
      </w:tr>
    </w:tbl>
    <w:p w14:paraId="68324274" w14:textId="77777777" w:rsidR="008141CC" w:rsidRPr="004A1981" w:rsidRDefault="008141CC" w:rsidP="008141CC">
      <w:pPr>
        <w:rPr>
          <w:rFonts w:ascii="Arial" w:hAnsi="Arial" w:cs="Arial"/>
          <w:color w:val="000000"/>
          <w:sz w:val="24"/>
          <w:highlight w:val="cyan"/>
        </w:rPr>
      </w:pPr>
    </w:p>
    <w:p w14:paraId="6B2C4483" w14:textId="77777777" w:rsidR="008141CC" w:rsidRPr="004A1981"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4"/>
          <w:lang w:eastAsia="en-US"/>
        </w:rPr>
      </w:pPr>
      <w:r w:rsidRPr="004A1981">
        <w:rPr>
          <w:rFonts w:ascii="Arial" w:hAnsi="Arial" w:cs="Arial"/>
          <w:color w:val="000000"/>
          <w:sz w:val="24"/>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2"/>
      </w:tblGrid>
      <w:tr w:rsidR="008141CC" w:rsidRPr="004A1981" w14:paraId="39EC28D7" w14:textId="77777777" w:rsidTr="00F6795C">
        <w:tc>
          <w:tcPr>
            <w:tcW w:w="2206" w:type="dxa"/>
            <w:shd w:val="clear" w:color="auto" w:fill="auto"/>
            <w:vAlign w:val="center"/>
          </w:tcPr>
          <w:p w14:paraId="1C4D56C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tcPr>
          <w:p w14:paraId="5E067CBC" w14:textId="75CE97C6" w:rsidR="008141CC" w:rsidRPr="004A1981" w:rsidRDefault="00BC1500" w:rsidP="00F6795C">
            <w:pPr>
              <w:rPr>
                <w:rFonts w:ascii="Arial" w:hAnsi="Arial" w:cs="Arial"/>
                <w:sz w:val="24"/>
              </w:rPr>
            </w:pPr>
            <w:r w:rsidRPr="004A1981">
              <w:rPr>
                <w:rFonts w:ascii="Arial" w:hAnsi="Arial" w:cs="Arial"/>
                <w:sz w:val="24"/>
              </w:rPr>
              <w:t>Aleš Jeníček</w:t>
            </w:r>
          </w:p>
        </w:tc>
      </w:tr>
      <w:tr w:rsidR="008141CC" w:rsidRPr="004A1981" w14:paraId="6420DBB8" w14:textId="77777777" w:rsidTr="00F6795C">
        <w:tc>
          <w:tcPr>
            <w:tcW w:w="2206" w:type="dxa"/>
            <w:shd w:val="clear" w:color="auto" w:fill="auto"/>
            <w:vAlign w:val="center"/>
          </w:tcPr>
          <w:p w14:paraId="33E79334"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5606F639" w14:textId="77777777" w:rsidR="008141CC" w:rsidRPr="004A1981" w:rsidRDefault="008141CC" w:rsidP="00F6795C">
            <w:pPr>
              <w:rPr>
                <w:rFonts w:ascii="Arial" w:hAnsi="Arial" w:cs="Arial"/>
                <w:sz w:val="24"/>
              </w:rPr>
            </w:pPr>
            <w:r w:rsidRPr="004A1981">
              <w:rPr>
                <w:rFonts w:ascii="Arial" w:hAnsi="Arial" w:cs="Arial"/>
                <w:sz w:val="24"/>
              </w:rPr>
              <w:t>Krajská zdravotní, a.s., Sociální péče 3316/</w:t>
            </w:r>
            <w:proofErr w:type="gramStart"/>
            <w:r w:rsidRPr="004A1981">
              <w:rPr>
                <w:rFonts w:ascii="Arial" w:hAnsi="Arial" w:cs="Arial"/>
                <w:sz w:val="24"/>
              </w:rPr>
              <w:t>12a</w:t>
            </w:r>
            <w:proofErr w:type="gramEnd"/>
            <w:r w:rsidRPr="004A1981">
              <w:rPr>
                <w:rFonts w:ascii="Arial" w:hAnsi="Arial" w:cs="Arial"/>
                <w:sz w:val="24"/>
              </w:rPr>
              <w:t>, Ústí nad Labem, 40113</w:t>
            </w:r>
          </w:p>
        </w:tc>
      </w:tr>
      <w:tr w:rsidR="008141CC" w:rsidRPr="004A1981" w14:paraId="205BAC77" w14:textId="77777777" w:rsidTr="00F6795C">
        <w:tc>
          <w:tcPr>
            <w:tcW w:w="2206" w:type="dxa"/>
            <w:shd w:val="clear" w:color="auto" w:fill="auto"/>
            <w:vAlign w:val="center"/>
          </w:tcPr>
          <w:p w14:paraId="5B9A1B14"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420DA40F" w14:textId="0053E4E7" w:rsidR="008141CC" w:rsidRPr="004A1981" w:rsidRDefault="00BC1500" w:rsidP="00F6795C">
            <w:pPr>
              <w:rPr>
                <w:rFonts w:ascii="Arial" w:hAnsi="Arial" w:cs="Arial"/>
                <w:sz w:val="24"/>
              </w:rPr>
            </w:pPr>
            <w:r w:rsidRPr="004A1981">
              <w:rPr>
                <w:rFonts w:ascii="Arial" w:hAnsi="Arial" w:cs="Arial"/>
                <w:sz w:val="24"/>
              </w:rPr>
              <w:t>ales.jenicek</w:t>
            </w:r>
            <w:r w:rsidR="008141CC" w:rsidRPr="004A1981">
              <w:rPr>
                <w:rFonts w:ascii="Arial" w:hAnsi="Arial" w:cs="Arial"/>
                <w:sz w:val="24"/>
              </w:rPr>
              <w:t>@kzcr.eu</w:t>
            </w:r>
          </w:p>
        </w:tc>
      </w:tr>
      <w:tr w:rsidR="008141CC" w:rsidRPr="004A1981" w14:paraId="3F0FFBF7" w14:textId="77777777" w:rsidTr="00F6795C">
        <w:tc>
          <w:tcPr>
            <w:tcW w:w="2206" w:type="dxa"/>
            <w:shd w:val="clear" w:color="auto" w:fill="auto"/>
            <w:vAlign w:val="center"/>
          </w:tcPr>
          <w:p w14:paraId="77F422F9"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6BEEB12D" w14:textId="7502FF63" w:rsidR="008141CC" w:rsidRPr="004A1981" w:rsidRDefault="00BC1500" w:rsidP="00F6795C">
            <w:pPr>
              <w:rPr>
                <w:rFonts w:ascii="Arial" w:hAnsi="Arial" w:cs="Arial"/>
                <w:sz w:val="24"/>
              </w:rPr>
            </w:pPr>
            <w:r w:rsidRPr="004A1981">
              <w:rPr>
                <w:rFonts w:ascii="Arial" w:hAnsi="Arial" w:cs="Arial"/>
                <w:sz w:val="24"/>
              </w:rPr>
              <w:t>799 173 717</w:t>
            </w:r>
          </w:p>
        </w:tc>
      </w:tr>
    </w:tbl>
    <w:p w14:paraId="63420CDE" w14:textId="77777777" w:rsidR="008141CC" w:rsidRPr="004A1981" w:rsidRDefault="008141CC" w:rsidP="008141CC">
      <w:pPr>
        <w:keepNext/>
        <w:spacing w:before="480" w:after="240"/>
        <w:rPr>
          <w:rFonts w:ascii="Arial" w:hAnsi="Arial" w:cs="Arial"/>
          <w:b/>
          <w:color w:val="000000"/>
          <w:sz w:val="24"/>
        </w:rPr>
      </w:pPr>
      <w:r w:rsidRPr="004A1981">
        <w:rPr>
          <w:rFonts w:ascii="Arial" w:hAnsi="Arial" w:cs="Arial"/>
          <w:b/>
          <w:color w:val="000000"/>
          <w:sz w:val="24"/>
        </w:rPr>
        <w:t>Za Prodávajícího</w:t>
      </w:r>
    </w:p>
    <w:p w14:paraId="77F48E31" w14:textId="77777777" w:rsidR="008141CC" w:rsidRPr="004A1981" w:rsidRDefault="008141CC" w:rsidP="00A343B3">
      <w:pPr>
        <w:numPr>
          <w:ilvl w:val="0"/>
          <w:numId w:val="6"/>
        </w:numPr>
        <w:spacing w:line="300" w:lineRule="exact"/>
        <w:ind w:left="426"/>
        <w:jc w:val="both"/>
        <w:rPr>
          <w:rFonts w:ascii="Arial" w:hAnsi="Arial" w:cs="Arial"/>
          <w:color w:val="000000"/>
          <w:sz w:val="24"/>
        </w:rPr>
      </w:pPr>
      <w:r w:rsidRPr="004A1981">
        <w:rPr>
          <w:rFonts w:ascii="Arial" w:hAnsi="Arial" w:cs="Arial"/>
          <w:color w:val="000000"/>
          <w:sz w:val="24"/>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5"/>
      </w:tblGrid>
      <w:tr w:rsidR="008141CC" w:rsidRPr="004A1981" w14:paraId="62158D50" w14:textId="77777777" w:rsidTr="00F6795C">
        <w:tc>
          <w:tcPr>
            <w:tcW w:w="2206" w:type="dxa"/>
            <w:shd w:val="clear" w:color="auto" w:fill="auto"/>
            <w:vAlign w:val="center"/>
          </w:tcPr>
          <w:p w14:paraId="7BFFDD11"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tcPr>
          <w:p w14:paraId="21D0CB57"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41681EB9" w14:textId="77777777" w:rsidTr="00F6795C">
        <w:tc>
          <w:tcPr>
            <w:tcW w:w="2206" w:type="dxa"/>
            <w:shd w:val="clear" w:color="auto" w:fill="auto"/>
            <w:vAlign w:val="center"/>
          </w:tcPr>
          <w:p w14:paraId="6FDB258E"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453C9D37"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7F972A05" w14:textId="77777777" w:rsidTr="00F6795C">
        <w:tc>
          <w:tcPr>
            <w:tcW w:w="2206" w:type="dxa"/>
            <w:shd w:val="clear" w:color="auto" w:fill="auto"/>
            <w:vAlign w:val="center"/>
          </w:tcPr>
          <w:p w14:paraId="526F6D9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17CBC6D2"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1880B84D" w14:textId="77777777" w:rsidTr="00F6795C">
        <w:tc>
          <w:tcPr>
            <w:tcW w:w="2206" w:type="dxa"/>
            <w:shd w:val="clear" w:color="auto" w:fill="auto"/>
            <w:vAlign w:val="center"/>
          </w:tcPr>
          <w:p w14:paraId="653409CF"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18693E1E"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bl>
    <w:p w14:paraId="1D2B2CAE" w14:textId="77777777" w:rsidR="008141CC" w:rsidRPr="004A1981" w:rsidRDefault="008141CC" w:rsidP="008141CC">
      <w:pPr>
        <w:tabs>
          <w:tab w:val="left" w:pos="4395"/>
        </w:tabs>
        <w:spacing w:after="0" w:line="280" w:lineRule="atLeast"/>
        <w:ind w:left="426"/>
        <w:jc w:val="both"/>
        <w:outlineLvl w:val="8"/>
        <w:rPr>
          <w:rFonts w:ascii="Arial" w:hAnsi="Arial" w:cs="Arial"/>
          <w:b/>
          <w:snapToGrid w:val="0"/>
          <w:color w:val="000000"/>
          <w:sz w:val="24"/>
          <w:lang w:eastAsia="en-US"/>
        </w:rPr>
      </w:pPr>
    </w:p>
    <w:p w14:paraId="1C5DC65C" w14:textId="77777777" w:rsidR="008141CC" w:rsidRPr="004A1981" w:rsidRDefault="008141CC" w:rsidP="00A343B3">
      <w:pPr>
        <w:numPr>
          <w:ilvl w:val="0"/>
          <w:numId w:val="7"/>
        </w:numPr>
        <w:spacing w:line="300" w:lineRule="exact"/>
        <w:ind w:left="426"/>
        <w:jc w:val="both"/>
        <w:rPr>
          <w:rFonts w:ascii="Arial" w:hAnsi="Arial" w:cs="Arial"/>
          <w:color w:val="000000"/>
          <w:sz w:val="24"/>
        </w:rPr>
      </w:pPr>
      <w:r w:rsidRPr="004A1981">
        <w:rPr>
          <w:rFonts w:ascii="Arial" w:hAnsi="Arial" w:cs="Arial"/>
          <w:color w:val="000000"/>
          <w:sz w:val="24"/>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5"/>
      </w:tblGrid>
      <w:tr w:rsidR="008141CC" w:rsidRPr="004A1981" w14:paraId="7CC6E2F8" w14:textId="77777777" w:rsidTr="00F6795C">
        <w:tc>
          <w:tcPr>
            <w:tcW w:w="2206" w:type="dxa"/>
            <w:shd w:val="clear" w:color="auto" w:fill="auto"/>
            <w:vAlign w:val="center"/>
          </w:tcPr>
          <w:p w14:paraId="548F854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tcPr>
          <w:p w14:paraId="20F89DB5"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1392D314" w14:textId="77777777" w:rsidTr="00F6795C">
        <w:tc>
          <w:tcPr>
            <w:tcW w:w="2206" w:type="dxa"/>
            <w:shd w:val="clear" w:color="auto" w:fill="auto"/>
            <w:vAlign w:val="center"/>
          </w:tcPr>
          <w:p w14:paraId="74FE4977"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5A55405B"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256D581E" w14:textId="77777777" w:rsidTr="00F6795C">
        <w:tc>
          <w:tcPr>
            <w:tcW w:w="2206" w:type="dxa"/>
            <w:shd w:val="clear" w:color="auto" w:fill="auto"/>
            <w:vAlign w:val="center"/>
          </w:tcPr>
          <w:p w14:paraId="02B86EF3"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78851B18"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36D5EEE7" w14:textId="77777777" w:rsidTr="00F6795C">
        <w:tc>
          <w:tcPr>
            <w:tcW w:w="2206" w:type="dxa"/>
            <w:shd w:val="clear" w:color="auto" w:fill="auto"/>
            <w:vAlign w:val="center"/>
          </w:tcPr>
          <w:p w14:paraId="6EDA2CC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42F47269"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bl>
    <w:p w14:paraId="1B651C43" w14:textId="77777777" w:rsidR="00C57AA6" w:rsidRPr="004A1981" w:rsidRDefault="00C57AA6" w:rsidP="007760FD">
      <w:pPr>
        <w:rPr>
          <w:rFonts w:ascii="Arial" w:hAnsi="Arial" w:cs="Arial"/>
          <w:sz w:val="20"/>
          <w:szCs w:val="20"/>
        </w:rPr>
      </w:pPr>
    </w:p>
    <w:sectPr w:rsidR="00C57AA6" w:rsidRPr="004A19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F195" w14:textId="77777777" w:rsidR="003B04D2" w:rsidRDefault="003B04D2" w:rsidP="002F566E">
      <w:pPr>
        <w:spacing w:after="0" w:line="240" w:lineRule="auto"/>
      </w:pPr>
      <w:r>
        <w:separator/>
      </w:r>
    </w:p>
  </w:endnote>
  <w:endnote w:type="continuationSeparator" w:id="0">
    <w:p w14:paraId="75F1305E" w14:textId="77777777" w:rsidR="003B04D2" w:rsidRDefault="003B04D2"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57886F34"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BA405A">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A405A">
      <w:rPr>
        <w:b/>
        <w:bCs/>
        <w:noProof/>
      </w:rPr>
      <w:t>16</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8BEE" w14:textId="77777777" w:rsidR="003B04D2" w:rsidRDefault="003B04D2" w:rsidP="002F566E">
      <w:pPr>
        <w:spacing w:after="0" w:line="240" w:lineRule="auto"/>
      </w:pPr>
      <w:r>
        <w:separator/>
      </w:r>
    </w:p>
  </w:footnote>
  <w:footnote w:type="continuationSeparator" w:id="0">
    <w:p w14:paraId="231D8748" w14:textId="77777777" w:rsidR="003B04D2" w:rsidRDefault="003B04D2" w:rsidP="002F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60F3" w14:textId="61C05011" w:rsidR="00371CD3" w:rsidRDefault="00371CD3" w:rsidP="00371CD3">
    <w:pPr>
      <w:pStyle w:val="Zhlav"/>
      <w:tabs>
        <w:tab w:val="clear" w:pos="4536"/>
        <w:tab w:val="clear" w:pos="9072"/>
        <w:tab w:val="left" w:pos="8040"/>
      </w:tabs>
    </w:pPr>
    <w:r>
      <w:tab/>
      <w:t>DBID: 4806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F21CA"/>
    <w:multiLevelType w:val="hybridMultilevel"/>
    <w:tmpl w:val="2DB62644"/>
    <w:lvl w:ilvl="0" w:tplc="52701A3E">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7B11A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6" w15:restartNumberingAfterBreak="0">
    <w:nsid w:val="30AC7BF0"/>
    <w:multiLevelType w:val="hybridMultilevel"/>
    <w:tmpl w:val="E3A27076"/>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362C6FCD"/>
    <w:multiLevelType w:val="multilevel"/>
    <w:tmpl w:val="45A8912C"/>
    <w:lvl w:ilvl="0">
      <w:start w:val="1"/>
      <w:numFmt w:val="upperRoman"/>
      <w:pStyle w:val="RLlneksmlouvy"/>
      <w:lvlText w:val="%1."/>
      <w:lvlJc w:val="righ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B755B"/>
    <w:multiLevelType w:val="hybridMultilevel"/>
    <w:tmpl w:val="B6E4D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7C1D"/>
    <w:multiLevelType w:val="hybridMultilevel"/>
    <w:tmpl w:val="F8AA2784"/>
    <w:lvl w:ilvl="0" w:tplc="68D0841E">
      <w:start w:val="40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07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928"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A4583F"/>
    <w:multiLevelType w:val="hybridMultilevel"/>
    <w:tmpl w:val="F5E6124E"/>
    <w:lvl w:ilvl="0" w:tplc="6680A336">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F8E3BF3"/>
    <w:multiLevelType w:val="hybridMultilevel"/>
    <w:tmpl w:val="3A68014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64C05E8"/>
    <w:multiLevelType w:val="hybridMultilevel"/>
    <w:tmpl w:val="453EE1E2"/>
    <w:lvl w:ilvl="0" w:tplc="4AF60D5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5"/>
  </w:num>
  <w:num w:numId="5">
    <w:abstractNumId w:val="13"/>
  </w:num>
  <w:num w:numId="6">
    <w:abstractNumId w:val="8"/>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4"/>
  </w:num>
  <w:num w:numId="13">
    <w:abstractNumId w:val="9"/>
  </w:num>
  <w:num w:numId="14">
    <w:abstractNumId w:val="11"/>
  </w:num>
  <w:num w:numId="15">
    <w:abstractNumId w:val="6"/>
  </w:num>
  <w:num w:numId="16">
    <w:abstractNumId w:val="12"/>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60016"/>
    <w:rsid w:val="0006345E"/>
    <w:rsid w:val="000763CD"/>
    <w:rsid w:val="00076E47"/>
    <w:rsid w:val="00077304"/>
    <w:rsid w:val="00090619"/>
    <w:rsid w:val="00093C1B"/>
    <w:rsid w:val="000A13D7"/>
    <w:rsid w:val="000A2FFA"/>
    <w:rsid w:val="000A363C"/>
    <w:rsid w:val="000A4955"/>
    <w:rsid w:val="000B05D3"/>
    <w:rsid w:val="000B4010"/>
    <w:rsid w:val="000B40C2"/>
    <w:rsid w:val="000C00D2"/>
    <w:rsid w:val="000C13EC"/>
    <w:rsid w:val="000C497E"/>
    <w:rsid w:val="000C6C88"/>
    <w:rsid w:val="000D025D"/>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A32C5"/>
    <w:rsid w:val="001B3473"/>
    <w:rsid w:val="001C2690"/>
    <w:rsid w:val="001C407D"/>
    <w:rsid w:val="001C6C9B"/>
    <w:rsid w:val="001D7DB3"/>
    <w:rsid w:val="001D7E05"/>
    <w:rsid w:val="001E00C4"/>
    <w:rsid w:val="001E1E05"/>
    <w:rsid w:val="001E3B39"/>
    <w:rsid w:val="001E5307"/>
    <w:rsid w:val="001E7797"/>
    <w:rsid w:val="001F0A46"/>
    <w:rsid w:val="001F5F92"/>
    <w:rsid w:val="002033B3"/>
    <w:rsid w:val="002062FF"/>
    <w:rsid w:val="002075B7"/>
    <w:rsid w:val="002104AE"/>
    <w:rsid w:val="00210A54"/>
    <w:rsid w:val="00211D8A"/>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76E9"/>
    <w:rsid w:val="002A2633"/>
    <w:rsid w:val="002A5A0C"/>
    <w:rsid w:val="002B2B1E"/>
    <w:rsid w:val="002B2F53"/>
    <w:rsid w:val="002B55FD"/>
    <w:rsid w:val="002C3BBB"/>
    <w:rsid w:val="002C7365"/>
    <w:rsid w:val="002D57A8"/>
    <w:rsid w:val="002E4A0E"/>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D8E"/>
    <w:rsid w:val="00352E79"/>
    <w:rsid w:val="00355F6E"/>
    <w:rsid w:val="003577A4"/>
    <w:rsid w:val="0036056D"/>
    <w:rsid w:val="00361CCC"/>
    <w:rsid w:val="00361F7E"/>
    <w:rsid w:val="00366409"/>
    <w:rsid w:val="00371CD3"/>
    <w:rsid w:val="003724B9"/>
    <w:rsid w:val="00384F4E"/>
    <w:rsid w:val="00385B1D"/>
    <w:rsid w:val="003919C2"/>
    <w:rsid w:val="003937CC"/>
    <w:rsid w:val="003A42DD"/>
    <w:rsid w:val="003B04D2"/>
    <w:rsid w:val="003B0F2D"/>
    <w:rsid w:val="003B196A"/>
    <w:rsid w:val="003B585D"/>
    <w:rsid w:val="003C2E28"/>
    <w:rsid w:val="003C6AEE"/>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446F"/>
    <w:rsid w:val="00470AEC"/>
    <w:rsid w:val="00472936"/>
    <w:rsid w:val="004736A1"/>
    <w:rsid w:val="00473850"/>
    <w:rsid w:val="00473C25"/>
    <w:rsid w:val="00473E35"/>
    <w:rsid w:val="00475CD7"/>
    <w:rsid w:val="00476F7C"/>
    <w:rsid w:val="0049250B"/>
    <w:rsid w:val="004A1981"/>
    <w:rsid w:val="004B0AEF"/>
    <w:rsid w:val="004B44FB"/>
    <w:rsid w:val="004B6C1A"/>
    <w:rsid w:val="004D0CF0"/>
    <w:rsid w:val="004D30F8"/>
    <w:rsid w:val="004D58DB"/>
    <w:rsid w:val="004D7325"/>
    <w:rsid w:val="004E02CF"/>
    <w:rsid w:val="004E3A23"/>
    <w:rsid w:val="004F5464"/>
    <w:rsid w:val="005019DD"/>
    <w:rsid w:val="0050384A"/>
    <w:rsid w:val="00511D6E"/>
    <w:rsid w:val="00516893"/>
    <w:rsid w:val="00520CC0"/>
    <w:rsid w:val="00523C63"/>
    <w:rsid w:val="00525A3E"/>
    <w:rsid w:val="00527554"/>
    <w:rsid w:val="00534EF4"/>
    <w:rsid w:val="0054108B"/>
    <w:rsid w:val="005431B1"/>
    <w:rsid w:val="00552B6C"/>
    <w:rsid w:val="00561A1D"/>
    <w:rsid w:val="005756D3"/>
    <w:rsid w:val="005910D2"/>
    <w:rsid w:val="00597E79"/>
    <w:rsid w:val="005A0C66"/>
    <w:rsid w:val="005A1989"/>
    <w:rsid w:val="005A2A58"/>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3205"/>
    <w:rsid w:val="00627A7A"/>
    <w:rsid w:val="006334A7"/>
    <w:rsid w:val="0063437D"/>
    <w:rsid w:val="006363EC"/>
    <w:rsid w:val="006501BB"/>
    <w:rsid w:val="00651BC8"/>
    <w:rsid w:val="006605AF"/>
    <w:rsid w:val="00661E82"/>
    <w:rsid w:val="006629B0"/>
    <w:rsid w:val="00675F9E"/>
    <w:rsid w:val="00684308"/>
    <w:rsid w:val="00693292"/>
    <w:rsid w:val="006A1109"/>
    <w:rsid w:val="006A1374"/>
    <w:rsid w:val="006A60F1"/>
    <w:rsid w:val="006B227A"/>
    <w:rsid w:val="006B37DE"/>
    <w:rsid w:val="006C14DB"/>
    <w:rsid w:val="006C498E"/>
    <w:rsid w:val="006C62DC"/>
    <w:rsid w:val="006D2266"/>
    <w:rsid w:val="006D509A"/>
    <w:rsid w:val="006D5D49"/>
    <w:rsid w:val="006D69E7"/>
    <w:rsid w:val="006E4054"/>
    <w:rsid w:val="00716599"/>
    <w:rsid w:val="007206A7"/>
    <w:rsid w:val="007361DC"/>
    <w:rsid w:val="0073648E"/>
    <w:rsid w:val="0074282D"/>
    <w:rsid w:val="00742D40"/>
    <w:rsid w:val="00751574"/>
    <w:rsid w:val="007556A7"/>
    <w:rsid w:val="00755C2C"/>
    <w:rsid w:val="00757B4B"/>
    <w:rsid w:val="00770F73"/>
    <w:rsid w:val="007712D7"/>
    <w:rsid w:val="0077162D"/>
    <w:rsid w:val="00771F1A"/>
    <w:rsid w:val="007720C2"/>
    <w:rsid w:val="007755E4"/>
    <w:rsid w:val="007760FD"/>
    <w:rsid w:val="00776615"/>
    <w:rsid w:val="007822D2"/>
    <w:rsid w:val="00783369"/>
    <w:rsid w:val="00790480"/>
    <w:rsid w:val="007925FB"/>
    <w:rsid w:val="00794A42"/>
    <w:rsid w:val="007969F4"/>
    <w:rsid w:val="00797EE9"/>
    <w:rsid w:val="007A2305"/>
    <w:rsid w:val="007A5139"/>
    <w:rsid w:val="007A7616"/>
    <w:rsid w:val="007B0299"/>
    <w:rsid w:val="007B60BE"/>
    <w:rsid w:val="007E1985"/>
    <w:rsid w:val="007E26FE"/>
    <w:rsid w:val="007E46CA"/>
    <w:rsid w:val="007E6149"/>
    <w:rsid w:val="007E68A7"/>
    <w:rsid w:val="007F23CD"/>
    <w:rsid w:val="007F5900"/>
    <w:rsid w:val="007F61E3"/>
    <w:rsid w:val="008000A3"/>
    <w:rsid w:val="008035BF"/>
    <w:rsid w:val="00810E90"/>
    <w:rsid w:val="008141CC"/>
    <w:rsid w:val="00830ACF"/>
    <w:rsid w:val="00833429"/>
    <w:rsid w:val="00833F30"/>
    <w:rsid w:val="008405F9"/>
    <w:rsid w:val="0085407A"/>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C2D59"/>
    <w:rsid w:val="008D363E"/>
    <w:rsid w:val="008E153F"/>
    <w:rsid w:val="008E37DB"/>
    <w:rsid w:val="008F7573"/>
    <w:rsid w:val="00900A10"/>
    <w:rsid w:val="00920BC5"/>
    <w:rsid w:val="00930E0F"/>
    <w:rsid w:val="00941EDB"/>
    <w:rsid w:val="009428B2"/>
    <w:rsid w:val="00942A3E"/>
    <w:rsid w:val="00943A87"/>
    <w:rsid w:val="00955B9A"/>
    <w:rsid w:val="009579FC"/>
    <w:rsid w:val="00964C93"/>
    <w:rsid w:val="0096764A"/>
    <w:rsid w:val="009763A5"/>
    <w:rsid w:val="00980A30"/>
    <w:rsid w:val="00983B45"/>
    <w:rsid w:val="0099480C"/>
    <w:rsid w:val="00996FB2"/>
    <w:rsid w:val="009A0FB6"/>
    <w:rsid w:val="009B0EED"/>
    <w:rsid w:val="009B4481"/>
    <w:rsid w:val="009B474C"/>
    <w:rsid w:val="009B66F8"/>
    <w:rsid w:val="009B6D8D"/>
    <w:rsid w:val="009C0759"/>
    <w:rsid w:val="009C3183"/>
    <w:rsid w:val="009C71CF"/>
    <w:rsid w:val="009C772C"/>
    <w:rsid w:val="009D0893"/>
    <w:rsid w:val="009D776C"/>
    <w:rsid w:val="009E5280"/>
    <w:rsid w:val="009F1E97"/>
    <w:rsid w:val="009F23B4"/>
    <w:rsid w:val="009F51D1"/>
    <w:rsid w:val="009F65A5"/>
    <w:rsid w:val="009F67D5"/>
    <w:rsid w:val="009F734F"/>
    <w:rsid w:val="00A02D58"/>
    <w:rsid w:val="00A041E8"/>
    <w:rsid w:val="00A1055C"/>
    <w:rsid w:val="00A153D8"/>
    <w:rsid w:val="00A16958"/>
    <w:rsid w:val="00A30F1F"/>
    <w:rsid w:val="00A343B3"/>
    <w:rsid w:val="00A36104"/>
    <w:rsid w:val="00A457E4"/>
    <w:rsid w:val="00A54C02"/>
    <w:rsid w:val="00A55FFE"/>
    <w:rsid w:val="00A608B3"/>
    <w:rsid w:val="00A64F4D"/>
    <w:rsid w:val="00A7411D"/>
    <w:rsid w:val="00A7537A"/>
    <w:rsid w:val="00A75495"/>
    <w:rsid w:val="00A758E3"/>
    <w:rsid w:val="00A76EA6"/>
    <w:rsid w:val="00A838B7"/>
    <w:rsid w:val="00A91725"/>
    <w:rsid w:val="00AB5664"/>
    <w:rsid w:val="00AB692F"/>
    <w:rsid w:val="00AC339E"/>
    <w:rsid w:val="00AC4712"/>
    <w:rsid w:val="00AC53EA"/>
    <w:rsid w:val="00AC7F68"/>
    <w:rsid w:val="00AD0872"/>
    <w:rsid w:val="00AD274F"/>
    <w:rsid w:val="00AD3102"/>
    <w:rsid w:val="00AD587E"/>
    <w:rsid w:val="00AD59B4"/>
    <w:rsid w:val="00AD67AE"/>
    <w:rsid w:val="00AE1440"/>
    <w:rsid w:val="00AF0411"/>
    <w:rsid w:val="00AF0AAE"/>
    <w:rsid w:val="00AF4E2E"/>
    <w:rsid w:val="00AF76A6"/>
    <w:rsid w:val="00AF7963"/>
    <w:rsid w:val="00B04089"/>
    <w:rsid w:val="00B11BA5"/>
    <w:rsid w:val="00B1450A"/>
    <w:rsid w:val="00B205E4"/>
    <w:rsid w:val="00B21B50"/>
    <w:rsid w:val="00B23FF2"/>
    <w:rsid w:val="00B26F1A"/>
    <w:rsid w:val="00B30A91"/>
    <w:rsid w:val="00B30CB5"/>
    <w:rsid w:val="00B360AB"/>
    <w:rsid w:val="00B41F1F"/>
    <w:rsid w:val="00B518A0"/>
    <w:rsid w:val="00B53459"/>
    <w:rsid w:val="00B56AEF"/>
    <w:rsid w:val="00B6205D"/>
    <w:rsid w:val="00B622F5"/>
    <w:rsid w:val="00B70237"/>
    <w:rsid w:val="00B74DA4"/>
    <w:rsid w:val="00B8194F"/>
    <w:rsid w:val="00B86FAD"/>
    <w:rsid w:val="00BA405A"/>
    <w:rsid w:val="00BA5496"/>
    <w:rsid w:val="00BB0BBE"/>
    <w:rsid w:val="00BB5B72"/>
    <w:rsid w:val="00BB6534"/>
    <w:rsid w:val="00BC1500"/>
    <w:rsid w:val="00BC790E"/>
    <w:rsid w:val="00BD226F"/>
    <w:rsid w:val="00BD2C0A"/>
    <w:rsid w:val="00BD453B"/>
    <w:rsid w:val="00BD6E43"/>
    <w:rsid w:val="00BE3318"/>
    <w:rsid w:val="00BF24D5"/>
    <w:rsid w:val="00BF2E81"/>
    <w:rsid w:val="00BF4FA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804D6"/>
    <w:rsid w:val="00D805E1"/>
    <w:rsid w:val="00D83E65"/>
    <w:rsid w:val="00D841D4"/>
    <w:rsid w:val="00D937E1"/>
    <w:rsid w:val="00DA1052"/>
    <w:rsid w:val="00DA29E2"/>
    <w:rsid w:val="00DA7CA1"/>
    <w:rsid w:val="00DB0084"/>
    <w:rsid w:val="00DB06BE"/>
    <w:rsid w:val="00DB2253"/>
    <w:rsid w:val="00DB2F44"/>
    <w:rsid w:val="00DB5045"/>
    <w:rsid w:val="00DC3057"/>
    <w:rsid w:val="00DD0F15"/>
    <w:rsid w:val="00DD6100"/>
    <w:rsid w:val="00DE4E8E"/>
    <w:rsid w:val="00DF5BF2"/>
    <w:rsid w:val="00DF7FA9"/>
    <w:rsid w:val="00E06290"/>
    <w:rsid w:val="00E12895"/>
    <w:rsid w:val="00E16FEF"/>
    <w:rsid w:val="00E209FF"/>
    <w:rsid w:val="00E20C18"/>
    <w:rsid w:val="00E21BE5"/>
    <w:rsid w:val="00E236A8"/>
    <w:rsid w:val="00E24546"/>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21DE"/>
    <w:rsid w:val="00EA40C8"/>
    <w:rsid w:val="00EB1F90"/>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418DF"/>
    <w:rsid w:val="00F453A2"/>
    <w:rsid w:val="00F476AB"/>
    <w:rsid w:val="00F5454E"/>
    <w:rsid w:val="00F551D8"/>
    <w:rsid w:val="00F561D8"/>
    <w:rsid w:val="00F56908"/>
    <w:rsid w:val="00F67ED4"/>
    <w:rsid w:val="00F7076D"/>
    <w:rsid w:val="00F724BA"/>
    <w:rsid w:val="00F760D3"/>
    <w:rsid w:val="00F8098D"/>
    <w:rsid w:val="00F819D5"/>
    <w:rsid w:val="00F85E54"/>
    <w:rsid w:val="00F9018F"/>
    <w:rsid w:val="00F90425"/>
    <w:rsid w:val="00F91928"/>
    <w:rsid w:val="00F92087"/>
    <w:rsid w:val="00F93046"/>
    <w:rsid w:val="00FA4A4E"/>
    <w:rsid w:val="00FC6C89"/>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1">
    <w:name w:val="heading 1"/>
    <w:basedOn w:val="Normln"/>
    <w:next w:val="Normln"/>
    <w:link w:val="Nadpis1Char"/>
    <w:uiPriority w:val="9"/>
    <w:qFormat/>
    <w:rsid w:val="00660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eastAsia="Times New Roman"/>
      <w:sz w:val="22"/>
      <w:szCs w:val="22"/>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eastAsia="Times New Roman"/>
      <w:b/>
      <w:sz w:val="22"/>
      <w:szCs w:val="24"/>
      <w:lang w:val="x-none" w:eastAsia="en-US"/>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2"/>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8"/>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sz w:val="24"/>
      <w:szCs w:val="24"/>
      <w:lang w:val="x-none" w:eastAsia="x-none"/>
    </w:rPr>
  </w:style>
  <w:style w:type="character" w:customStyle="1" w:styleId="OdstavecseseznamemChar">
    <w:name w:val="Odstavec se seznamem Char"/>
    <w:aliases w:val="Odrážky 1 Char,seznam písmena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character" w:styleId="Zdraznn">
    <w:name w:val="Emphasis"/>
    <w:basedOn w:val="Standardnpsmoodstavce"/>
    <w:qFormat/>
    <w:rsid w:val="006605AF"/>
    <w:rPr>
      <w:i/>
      <w:iCs/>
    </w:rPr>
  </w:style>
  <w:style w:type="character" w:customStyle="1" w:styleId="Nadpis1Char">
    <w:name w:val="Nadpis 1 Char"/>
    <w:basedOn w:val="Standardnpsmoodstavce"/>
    <w:link w:val="Nadpis1"/>
    <w:uiPriority w:val="9"/>
    <w:rsid w:val="006605AF"/>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A343B3"/>
    <w:rPr>
      <w:rFonts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zcr.eu/cz/kz/odbornici/informace-pro-projektan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DEF040-96F6-4BB6-907A-B90E984B60A2}">
  <ds:schemaRefs>
    <ds:schemaRef ds:uri="http://schemas.microsoft.com/sharepoint/v3/contenttype/forms"/>
  </ds:schemaRefs>
</ds:datastoreItem>
</file>

<file path=customXml/itemProps3.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1DF0A3-591D-49EA-BC95-91256BE1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4233</Words>
  <Characters>24975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6</cp:revision>
  <cp:lastPrinted>2022-10-03T12:11:00Z</cp:lastPrinted>
  <dcterms:created xsi:type="dcterms:W3CDTF">2025-09-16T10:03:00Z</dcterms:created>
  <dcterms:modified xsi:type="dcterms:W3CDTF">2025-10-06T11:27:00Z</dcterms:modified>
</cp:coreProperties>
</file>