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06818653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2965E2" w:rsidRPr="002965E2">
        <w:rPr>
          <w:rFonts w:cs="Arial"/>
          <w:b/>
          <w:bCs/>
          <w:sz w:val="20"/>
          <w:szCs w:val="20"/>
        </w:rPr>
        <w:t>Výměna kontroléru dieselagregátu v prostoru trafostanice TS4, MO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C2C4B78" w14:textId="3A580419" w:rsidR="00DD4D09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2DED5EDD" w:rsidR="007D4032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065D0D92" w14:textId="77777777" w:rsidR="00DD4D09" w:rsidRPr="0098342D" w:rsidRDefault="00DD4D09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907A" w14:textId="77777777" w:rsidR="007F7F2C" w:rsidRDefault="007F7F2C" w:rsidP="004A044C">
      <w:pPr>
        <w:spacing w:line="240" w:lineRule="auto"/>
      </w:pPr>
      <w:r>
        <w:separator/>
      </w:r>
    </w:p>
  </w:endnote>
  <w:endnote w:type="continuationSeparator" w:id="0">
    <w:p w14:paraId="72645A5B" w14:textId="77777777" w:rsidR="007F7F2C" w:rsidRDefault="007F7F2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908A" w14:textId="77777777" w:rsidR="007F7F2C" w:rsidRDefault="007F7F2C" w:rsidP="004A044C">
      <w:pPr>
        <w:spacing w:line="240" w:lineRule="auto"/>
      </w:pPr>
      <w:r>
        <w:separator/>
      </w:r>
    </w:p>
  </w:footnote>
  <w:footnote w:type="continuationSeparator" w:id="0">
    <w:p w14:paraId="0A6FD88D" w14:textId="77777777" w:rsidR="007F7F2C" w:rsidRDefault="007F7F2C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51A0E"/>
    <w:rsid w:val="00260DDE"/>
    <w:rsid w:val="0026591C"/>
    <w:rsid w:val="002965E2"/>
    <w:rsid w:val="002A0005"/>
    <w:rsid w:val="0031358D"/>
    <w:rsid w:val="00331F3A"/>
    <w:rsid w:val="00353FB2"/>
    <w:rsid w:val="00392423"/>
    <w:rsid w:val="003B3991"/>
    <w:rsid w:val="003D4DF8"/>
    <w:rsid w:val="003F47E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7F7F2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2025-10-01T11:25:00Z</dcterms:modified>
</cp:coreProperties>
</file>