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2F9F68CD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proofErr w:type="spellStart"/>
      <w:r w:rsidR="00E512FE" w:rsidRPr="00E512FE">
        <w:rPr>
          <w:rFonts w:cs="Arial"/>
          <w:b/>
          <w:sz w:val="20"/>
          <w:szCs w:val="20"/>
        </w:rPr>
        <w:t>Urodynamický</w:t>
      </w:r>
      <w:proofErr w:type="spellEnd"/>
      <w:r w:rsidR="00E512FE" w:rsidRPr="00E512FE">
        <w:rPr>
          <w:rFonts w:cs="Arial"/>
          <w:b/>
          <w:sz w:val="20"/>
          <w:szCs w:val="20"/>
        </w:rPr>
        <w:t xml:space="preserve"> modulární počítačový systém pro </w:t>
      </w:r>
      <w:r w:rsidR="00806AC0">
        <w:rPr>
          <w:rFonts w:cs="Arial"/>
          <w:b/>
          <w:sz w:val="20"/>
          <w:szCs w:val="20"/>
        </w:rPr>
        <w:t>G</w:t>
      </w:r>
      <w:r w:rsidR="00E512FE" w:rsidRPr="00E512FE">
        <w:rPr>
          <w:rFonts w:cs="Arial"/>
          <w:b/>
          <w:sz w:val="20"/>
          <w:szCs w:val="20"/>
        </w:rPr>
        <w:t xml:space="preserve">ynekologicko-porodnické oddělení – Nemocnice Litoměřice, </w:t>
      </w:r>
      <w:proofErr w:type="spellStart"/>
      <w:r w:rsidR="00E512FE" w:rsidRPr="00E512FE">
        <w:rPr>
          <w:rFonts w:cs="Arial"/>
          <w:b/>
          <w:sz w:val="20"/>
          <w:szCs w:val="20"/>
        </w:rPr>
        <w:t>o.z</w:t>
      </w:r>
      <w:proofErr w:type="spellEnd"/>
      <w:r w:rsidR="00E512FE" w:rsidRPr="00E512FE">
        <w:rPr>
          <w:rFonts w:cs="Arial"/>
          <w:b/>
          <w:sz w:val="20"/>
          <w:szCs w:val="20"/>
        </w:rPr>
        <w:t>.</w:t>
      </w:r>
      <w:r w:rsidR="00D86AB2">
        <w:rPr>
          <w:rFonts w:cs="Arial"/>
          <w:b/>
          <w:sz w:val="20"/>
          <w:szCs w:val="20"/>
        </w:rPr>
        <w:t xml:space="preserve"> II.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7345E4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1D413788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06955BCB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2E3D1BB2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233341DD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písm. b),</w:t>
      </w:r>
      <w:r w:rsidR="00E512FE">
        <w:rPr>
          <w:rFonts w:eastAsia="Calibri" w:cs="Arial"/>
          <w:b/>
          <w:sz w:val="20"/>
          <w:szCs w:val="20"/>
        </w:rPr>
        <w:t xml:space="preserve"> </w:t>
      </w:r>
      <w:r w:rsidRPr="008D1323">
        <w:rPr>
          <w:rFonts w:eastAsia="Calibri" w:cs="Arial"/>
          <w:b/>
          <w:sz w:val="20"/>
          <w:szCs w:val="20"/>
        </w:rPr>
        <w:t xml:space="preserve">l) zákona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91609A2" w14:textId="6C003A5E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5827338E" w14:textId="77777777" w:rsidR="00786F00" w:rsidRDefault="00786F00">
      <w:p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49E36EFB" w14:textId="69680F7E" w:rsidR="00D86AB2" w:rsidRPr="00D86AB2" w:rsidRDefault="00D86AB2" w:rsidP="00D86AB2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D86AB2">
        <w:rPr>
          <w:rFonts w:cs="Arial"/>
          <w:sz w:val="20"/>
          <w:szCs w:val="20"/>
        </w:rPr>
        <w:lastRenderedPageBreak/>
        <w:t>Účastník čestně prohlašuje, že v souladu s varováním NÚKIB č. j. 6159/2025-NÚKIB-E/350:</w:t>
      </w:r>
    </w:p>
    <w:p w14:paraId="35257E2F" w14:textId="77777777" w:rsidR="00D86AB2" w:rsidRPr="00D86AB2" w:rsidRDefault="00D86AB2" w:rsidP="00D86AB2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D86AB2">
        <w:rPr>
          <w:rFonts w:cs="Arial"/>
          <w:sz w:val="20"/>
          <w:szCs w:val="20"/>
        </w:rPr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7A66933C" w14:textId="77777777" w:rsidR="00D86AB2" w:rsidRPr="00D86AB2" w:rsidRDefault="00D86AB2" w:rsidP="00D86AB2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D86AB2">
        <w:rPr>
          <w:rFonts w:cs="Arial"/>
          <w:sz w:val="20"/>
          <w:szCs w:val="20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5FCC244E" w14:textId="591BF7DB" w:rsidR="00D86AB2" w:rsidRPr="00D86AB2" w:rsidRDefault="00D86AB2" w:rsidP="008D1323">
      <w:pPr>
        <w:numPr>
          <w:ilvl w:val="0"/>
          <w:numId w:val="3"/>
        </w:num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D86AB2">
        <w:rPr>
          <w:rFonts w:cs="Arial"/>
          <w:sz w:val="20"/>
          <w:szCs w:val="20"/>
        </w:rPr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E5503E9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E512FE">
        <w:rPr>
          <w:rFonts w:cs="Arial"/>
          <w:color w:val="00000A"/>
          <w:sz w:val="20"/>
          <w:szCs w:val="20"/>
        </w:rPr>
        <w:t>Účastník</w:t>
      </w:r>
      <w:r w:rsidRPr="00E512FE">
        <w:rPr>
          <w:rFonts w:cs="Arial"/>
          <w:sz w:val="20"/>
          <w:szCs w:val="20"/>
        </w:rPr>
        <w:t xml:space="preserve"> čestně prohlašuje, že </w:t>
      </w:r>
      <w:r w:rsidRPr="00E512FE">
        <w:rPr>
          <w:rFonts w:cs="Arial"/>
          <w:color w:val="000000"/>
          <w:sz w:val="20"/>
          <w:szCs w:val="20"/>
        </w:rPr>
        <w:t xml:space="preserve">zboží je vyrobené z materiálů, které mají certifikáty a atesty zdravotní nezávadnosti, a </w:t>
      </w:r>
      <w:r w:rsidRPr="00E512FE">
        <w:rPr>
          <w:rFonts w:cs="Arial"/>
          <w:sz w:val="20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1E83F377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sz w:val="20"/>
          <w:szCs w:val="20"/>
        </w:rPr>
        <w:t>Dodavatel čestně prohlašuje, že splňuje standardy zadavatele „Požadavky na provedení a kvalitu ICT“ v plném rozsahu.</w:t>
      </w:r>
    </w:p>
    <w:p w14:paraId="471FCC69" w14:textId="77777777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BE84" w14:textId="77777777" w:rsidR="00B72438" w:rsidRDefault="00B72438" w:rsidP="004A044C">
      <w:pPr>
        <w:spacing w:line="240" w:lineRule="auto"/>
      </w:pPr>
      <w:r>
        <w:separator/>
      </w:r>
    </w:p>
  </w:endnote>
  <w:endnote w:type="continuationSeparator" w:id="0">
    <w:p w14:paraId="6B859157" w14:textId="77777777" w:rsidR="00B72438" w:rsidRDefault="00B7243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57724B4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29125C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16168CA" w14:textId="57724B4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29125C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1713" w14:textId="77777777" w:rsidR="00B72438" w:rsidRDefault="00B72438" w:rsidP="004A044C">
      <w:pPr>
        <w:spacing w:line="240" w:lineRule="auto"/>
      </w:pPr>
      <w:r>
        <w:separator/>
      </w:r>
    </w:p>
  </w:footnote>
  <w:footnote w:type="continuationSeparator" w:id="0">
    <w:p w14:paraId="7D7642D5" w14:textId="77777777" w:rsidR="00B72438" w:rsidRDefault="00B7243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125C"/>
    <w:rsid w:val="0031358D"/>
    <w:rsid w:val="00325EBE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0A8F"/>
    <w:rsid w:val="00657FE1"/>
    <w:rsid w:val="006C53A2"/>
    <w:rsid w:val="006E2395"/>
    <w:rsid w:val="006F2635"/>
    <w:rsid w:val="0071483B"/>
    <w:rsid w:val="007345E4"/>
    <w:rsid w:val="007476D3"/>
    <w:rsid w:val="00786F00"/>
    <w:rsid w:val="00806AC0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B35B6"/>
    <w:rsid w:val="00AF22E6"/>
    <w:rsid w:val="00B04E80"/>
    <w:rsid w:val="00B25962"/>
    <w:rsid w:val="00B34585"/>
    <w:rsid w:val="00B72438"/>
    <w:rsid w:val="00B97246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86AB2"/>
    <w:rsid w:val="00D9237F"/>
    <w:rsid w:val="00DE56F9"/>
    <w:rsid w:val="00E00464"/>
    <w:rsid w:val="00E01B24"/>
    <w:rsid w:val="00E1346F"/>
    <w:rsid w:val="00E3756C"/>
    <w:rsid w:val="00E512FE"/>
    <w:rsid w:val="00E87CBA"/>
    <w:rsid w:val="00E94005"/>
    <w:rsid w:val="00EE60B1"/>
    <w:rsid w:val="00F1702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10</cp:revision>
  <cp:lastPrinted>2025-02-20T13:28:00Z</cp:lastPrinted>
  <dcterms:created xsi:type="dcterms:W3CDTF">2025-05-14T08:13:00Z</dcterms:created>
  <dcterms:modified xsi:type="dcterms:W3CDTF">2025-09-26T10:49:00Z</dcterms:modified>
</cp:coreProperties>
</file>