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BF97B80"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6E6D78" w:rsidRPr="006E6D78">
        <w:rPr>
          <w:rFonts w:ascii="Arial" w:hAnsi="Arial" w:cs="Arial"/>
          <w:b/>
          <w:i/>
          <w:sz w:val="20"/>
          <w:szCs w:val="20"/>
        </w:rPr>
        <w:t>MAGNESII SULFAS</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2F17DD23"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4ACBD50"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6E6D78" w:rsidRPr="006E6D78">
        <w:rPr>
          <w:rFonts w:ascii="Arial" w:hAnsi="Arial" w:cs="Arial"/>
          <w:iCs/>
          <w:sz w:val="20"/>
          <w:szCs w:val="20"/>
        </w:rPr>
        <w:t>MAGNESII SULFAS</w:t>
      </w:r>
      <w:r w:rsidR="006E6D78"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0C82C49" w:rsidR="00171E66" w:rsidRPr="006E1FEC" w:rsidRDefault="00171E66" w:rsidP="006E6D78">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6E6D78" w:rsidRPr="006E6D78">
        <w:rPr>
          <w:rFonts w:ascii="Arial" w:hAnsi="Arial" w:cs="Arial"/>
          <w:iCs/>
          <w:snapToGrid/>
          <w:color w:val="auto"/>
          <w:sz w:val="20"/>
        </w:rPr>
        <w:t xml:space="preserve">MAGNESII SULFAS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20899018"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5869B119" w14:textId="4600D181" w:rsidR="007B7A5B" w:rsidRPr="007B7A5B" w:rsidRDefault="007B7A5B" w:rsidP="007B7A5B">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432E7CD4" w:rsidR="00171E66" w:rsidRDefault="00171E66" w:rsidP="00171E66">
      <w:pPr>
        <w:jc w:val="both"/>
        <w:rPr>
          <w:rFonts w:ascii="Arial" w:hAnsi="Arial" w:cs="Arial"/>
          <w:color w:val="00000A"/>
          <w:sz w:val="20"/>
        </w:rPr>
      </w:pPr>
    </w:p>
    <w:p w14:paraId="69779892" w14:textId="51725D1F" w:rsidR="007B7A5B" w:rsidRDefault="007B7A5B" w:rsidP="00171E66">
      <w:pPr>
        <w:jc w:val="both"/>
        <w:rPr>
          <w:rFonts w:ascii="Arial" w:hAnsi="Arial" w:cs="Arial"/>
          <w:color w:val="00000A"/>
          <w:sz w:val="20"/>
        </w:rPr>
      </w:pPr>
    </w:p>
    <w:p w14:paraId="2B6B60D4" w14:textId="7E2C57C1" w:rsidR="007B7A5B" w:rsidRDefault="007B7A5B" w:rsidP="00171E66">
      <w:pPr>
        <w:jc w:val="both"/>
        <w:rPr>
          <w:rFonts w:ascii="Arial" w:hAnsi="Arial" w:cs="Arial"/>
          <w:color w:val="00000A"/>
          <w:sz w:val="20"/>
        </w:rPr>
      </w:pPr>
    </w:p>
    <w:p w14:paraId="062F78DC" w14:textId="573BF309" w:rsidR="007B7A5B" w:rsidRDefault="007B7A5B" w:rsidP="00171E66">
      <w:pPr>
        <w:jc w:val="both"/>
        <w:rPr>
          <w:rFonts w:ascii="Arial" w:hAnsi="Arial" w:cs="Arial"/>
          <w:color w:val="00000A"/>
          <w:sz w:val="20"/>
        </w:rPr>
      </w:pPr>
    </w:p>
    <w:p w14:paraId="31E79502" w14:textId="77777777" w:rsidR="007B7A5B" w:rsidRPr="003673A0" w:rsidRDefault="007B7A5B" w:rsidP="00171E66">
      <w:pPr>
        <w:jc w:val="both"/>
        <w:rPr>
          <w:rFonts w:ascii="Arial" w:hAnsi="Arial" w:cs="Arial"/>
          <w:color w:val="00000A"/>
          <w:sz w:val="20"/>
        </w:rPr>
      </w:pPr>
      <w:bookmarkStart w:id="0" w:name="_GoBack"/>
      <w:bookmarkEnd w:id="0"/>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41178227" w14:textId="59BA04B6" w:rsidR="00266148" w:rsidRDefault="00171E66" w:rsidP="007B7A5B">
      <w:pPr>
        <w:pStyle w:val="Zkladntext"/>
        <w:ind w:firstLine="709"/>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r w:rsidR="00266148">
        <w:br w:type="page"/>
      </w:r>
    </w:p>
    <w:p w14:paraId="2C22D56D" w14:textId="77777777" w:rsidR="00266148" w:rsidRDefault="00266148">
      <w:pPr>
        <w:sectPr w:rsidR="00266148" w:rsidSect="00AA6212">
          <w:headerReference w:type="default" r:id="rId7"/>
          <w:footerReference w:type="default" r:id="rId8"/>
          <w:pgSz w:w="11909" w:h="16834"/>
          <w:pgMar w:top="1203" w:right="1417" w:bottom="1079" w:left="1417" w:header="708" w:footer="289" w:gutter="0"/>
          <w:cols w:space="708"/>
          <w:noEndnote/>
        </w:sectPr>
      </w:pPr>
    </w:p>
    <w:p w14:paraId="42210165" w14:textId="030C3B20" w:rsidR="00022259" w:rsidRPr="001F1AE0" w:rsidRDefault="001F1AE0">
      <w:pPr>
        <w:rPr>
          <w:rFonts w:ascii="Arial" w:hAnsi="Arial" w:cs="Arial"/>
          <w:b/>
          <w:sz w:val="22"/>
          <w:szCs w:val="20"/>
        </w:rPr>
      </w:pPr>
      <w:r w:rsidRPr="001F1AE0">
        <w:rPr>
          <w:rFonts w:ascii="Arial" w:hAnsi="Arial" w:cs="Arial"/>
          <w:b/>
          <w:sz w:val="22"/>
          <w:szCs w:val="20"/>
        </w:rPr>
        <w:lastRenderedPageBreak/>
        <w:t>Příloha č. 1:  Specifikace a podklad pro zpracování cenové nabídky</w:t>
      </w:r>
      <w:r w:rsidRPr="001F1AE0">
        <w:rPr>
          <w:rFonts w:ascii="Arial" w:hAnsi="Arial" w:cs="Arial"/>
          <w:b/>
          <w:sz w:val="22"/>
          <w:szCs w:val="20"/>
        </w:rPr>
        <w:tab/>
      </w:r>
    </w:p>
    <w:p w14:paraId="60E13BDB" w14:textId="6AE905F3" w:rsidR="00022259" w:rsidRDefault="00022259">
      <w:pPr>
        <w:rPr>
          <w:rFonts w:ascii="Arial" w:hAnsi="Arial" w:cs="Arial"/>
          <w:sz w:val="20"/>
          <w:szCs w:val="20"/>
        </w:rPr>
      </w:pPr>
    </w:p>
    <w:tbl>
      <w:tblPr>
        <w:tblW w:w="0" w:type="auto"/>
        <w:tblInd w:w="-10" w:type="dxa"/>
        <w:tblCellMar>
          <w:left w:w="70" w:type="dxa"/>
          <w:right w:w="70" w:type="dxa"/>
        </w:tblCellMar>
        <w:tblLook w:val="04A0" w:firstRow="1" w:lastRow="0" w:firstColumn="1" w:lastColumn="0" w:noHBand="0" w:noVBand="1"/>
      </w:tblPr>
      <w:tblGrid>
        <w:gridCol w:w="311"/>
        <w:gridCol w:w="1646"/>
        <w:gridCol w:w="948"/>
        <w:gridCol w:w="1129"/>
        <w:gridCol w:w="1196"/>
        <w:gridCol w:w="1134"/>
        <w:gridCol w:w="2117"/>
        <w:gridCol w:w="1678"/>
        <w:gridCol w:w="2220"/>
        <w:gridCol w:w="2166"/>
      </w:tblGrid>
      <w:tr w:rsidR="00022259" w:rsidRPr="00744BE8" w14:paraId="1DC9F3EA" w14:textId="77777777" w:rsidTr="006E6D7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F295BB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646"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0B0394B"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94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6392ECD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694612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55FCA5E"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6E350A3"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1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9996AE8"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67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DA7437D"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2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4D4D9E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166"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04B7E49C"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022259" w:rsidRPr="00744BE8" w14:paraId="15C53AEE" w14:textId="77777777" w:rsidTr="006E6D7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79F172C" w14:textId="77777777" w:rsidR="00022259" w:rsidRPr="00744BE8" w:rsidRDefault="00022259" w:rsidP="00A82F10">
            <w:pPr>
              <w:rPr>
                <w:rFonts w:ascii="Calibri" w:hAnsi="Calibri" w:cs="Calibri"/>
                <w:b/>
                <w:bCs/>
                <w:color w:val="000000"/>
                <w:sz w:val="22"/>
                <w:szCs w:val="22"/>
              </w:rPr>
            </w:pPr>
          </w:p>
        </w:tc>
        <w:tc>
          <w:tcPr>
            <w:tcW w:w="1646" w:type="dxa"/>
            <w:vMerge/>
            <w:tcBorders>
              <w:top w:val="single" w:sz="8" w:space="0" w:color="auto"/>
              <w:left w:val="single" w:sz="4" w:space="0" w:color="auto"/>
              <w:bottom w:val="single" w:sz="8" w:space="0" w:color="000000"/>
              <w:right w:val="single" w:sz="4" w:space="0" w:color="auto"/>
            </w:tcBorders>
            <w:vAlign w:val="center"/>
            <w:hideMark/>
          </w:tcPr>
          <w:p w14:paraId="5D48D18B" w14:textId="77777777" w:rsidR="00022259" w:rsidRPr="00744BE8" w:rsidRDefault="00022259" w:rsidP="00A82F10">
            <w:pPr>
              <w:rPr>
                <w:rFonts w:ascii="Calibri" w:hAnsi="Calibri" w:cs="Calibri"/>
                <w:b/>
                <w:bCs/>
                <w:color w:val="000000"/>
                <w:sz w:val="22"/>
                <w:szCs w:val="22"/>
              </w:rPr>
            </w:pPr>
          </w:p>
        </w:tc>
        <w:tc>
          <w:tcPr>
            <w:tcW w:w="948" w:type="dxa"/>
            <w:vMerge/>
            <w:tcBorders>
              <w:top w:val="single" w:sz="8" w:space="0" w:color="auto"/>
              <w:left w:val="single" w:sz="4" w:space="0" w:color="auto"/>
              <w:bottom w:val="single" w:sz="8" w:space="0" w:color="000000"/>
              <w:right w:val="single" w:sz="4" w:space="0" w:color="auto"/>
            </w:tcBorders>
            <w:vAlign w:val="center"/>
            <w:hideMark/>
          </w:tcPr>
          <w:p w14:paraId="4D9BA42D"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F634A7" w14:textId="77777777" w:rsidR="00022259" w:rsidRPr="00744BE8" w:rsidRDefault="00022259" w:rsidP="00A82F10">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0E4ED080" w14:textId="77777777" w:rsidR="00022259" w:rsidRPr="00744BE8" w:rsidRDefault="00022259" w:rsidP="00A82F10">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0A16C36" w14:textId="77777777" w:rsidR="00022259" w:rsidRPr="00744BE8" w:rsidRDefault="00022259" w:rsidP="00A82F10">
            <w:pPr>
              <w:rPr>
                <w:rFonts w:ascii="Calibri" w:hAnsi="Calibri" w:cs="Calibri"/>
                <w:b/>
                <w:bCs/>
                <w:color w:val="000000"/>
                <w:sz w:val="22"/>
                <w:szCs w:val="22"/>
              </w:rPr>
            </w:pPr>
          </w:p>
        </w:tc>
        <w:tc>
          <w:tcPr>
            <w:tcW w:w="2117" w:type="dxa"/>
            <w:vMerge/>
            <w:tcBorders>
              <w:top w:val="single" w:sz="8" w:space="0" w:color="auto"/>
              <w:left w:val="single" w:sz="4" w:space="0" w:color="auto"/>
              <w:bottom w:val="single" w:sz="8" w:space="0" w:color="000000"/>
              <w:right w:val="single" w:sz="4" w:space="0" w:color="auto"/>
            </w:tcBorders>
            <w:vAlign w:val="center"/>
            <w:hideMark/>
          </w:tcPr>
          <w:p w14:paraId="4BC0FF73" w14:textId="77777777" w:rsidR="00022259" w:rsidRPr="00744BE8" w:rsidRDefault="00022259" w:rsidP="00A82F10">
            <w:pPr>
              <w:rPr>
                <w:rFonts w:ascii="Calibri" w:hAnsi="Calibri" w:cs="Calibri"/>
                <w:b/>
                <w:bCs/>
                <w:color w:val="000000"/>
                <w:sz w:val="22"/>
                <w:szCs w:val="22"/>
              </w:rPr>
            </w:pPr>
          </w:p>
        </w:tc>
        <w:tc>
          <w:tcPr>
            <w:tcW w:w="1678" w:type="dxa"/>
            <w:vMerge/>
            <w:tcBorders>
              <w:top w:val="single" w:sz="8" w:space="0" w:color="auto"/>
              <w:left w:val="single" w:sz="4" w:space="0" w:color="auto"/>
              <w:bottom w:val="single" w:sz="8" w:space="0" w:color="000000"/>
              <w:right w:val="single" w:sz="4" w:space="0" w:color="auto"/>
            </w:tcBorders>
            <w:vAlign w:val="center"/>
            <w:hideMark/>
          </w:tcPr>
          <w:p w14:paraId="4614C295" w14:textId="77777777" w:rsidR="00022259" w:rsidRPr="00744BE8" w:rsidRDefault="00022259" w:rsidP="00A82F10">
            <w:pPr>
              <w:rPr>
                <w:rFonts w:ascii="Calibri" w:hAnsi="Calibri" w:cs="Calibri"/>
                <w:b/>
                <w:bCs/>
                <w:color w:val="000000"/>
                <w:sz w:val="22"/>
                <w:szCs w:val="22"/>
              </w:rPr>
            </w:pPr>
          </w:p>
        </w:tc>
        <w:tc>
          <w:tcPr>
            <w:tcW w:w="2220" w:type="dxa"/>
            <w:vMerge/>
            <w:tcBorders>
              <w:top w:val="single" w:sz="8" w:space="0" w:color="auto"/>
              <w:left w:val="single" w:sz="4" w:space="0" w:color="auto"/>
              <w:bottom w:val="single" w:sz="8" w:space="0" w:color="000000"/>
              <w:right w:val="single" w:sz="4" w:space="0" w:color="auto"/>
            </w:tcBorders>
            <w:vAlign w:val="center"/>
            <w:hideMark/>
          </w:tcPr>
          <w:p w14:paraId="2579B156" w14:textId="77777777" w:rsidR="00022259" w:rsidRPr="00744BE8" w:rsidRDefault="00022259" w:rsidP="00A82F10">
            <w:pPr>
              <w:rPr>
                <w:rFonts w:ascii="Calibri" w:hAnsi="Calibri" w:cs="Calibri"/>
                <w:b/>
                <w:bCs/>
                <w:color w:val="000000"/>
                <w:sz w:val="22"/>
                <w:szCs w:val="22"/>
              </w:rPr>
            </w:pPr>
          </w:p>
        </w:tc>
        <w:tc>
          <w:tcPr>
            <w:tcW w:w="2166" w:type="dxa"/>
            <w:vMerge/>
            <w:tcBorders>
              <w:top w:val="single" w:sz="8" w:space="0" w:color="auto"/>
              <w:left w:val="single" w:sz="4" w:space="0" w:color="auto"/>
              <w:bottom w:val="single" w:sz="8" w:space="0" w:color="000000"/>
              <w:right w:val="single" w:sz="8" w:space="0" w:color="auto"/>
            </w:tcBorders>
            <w:vAlign w:val="center"/>
            <w:hideMark/>
          </w:tcPr>
          <w:p w14:paraId="4894F69A" w14:textId="77777777" w:rsidR="00022259" w:rsidRPr="00744BE8" w:rsidRDefault="00022259" w:rsidP="00A82F10">
            <w:pPr>
              <w:rPr>
                <w:rFonts w:ascii="Calibri" w:hAnsi="Calibri" w:cs="Calibri"/>
                <w:b/>
                <w:bCs/>
                <w:color w:val="000000"/>
                <w:sz w:val="22"/>
                <w:szCs w:val="22"/>
              </w:rPr>
            </w:pPr>
          </w:p>
        </w:tc>
      </w:tr>
      <w:tr w:rsidR="00042987" w:rsidRPr="00744BE8" w14:paraId="2133BA39" w14:textId="77777777" w:rsidTr="006E6D78">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4A726CCA" w14:textId="49059D5F" w:rsidR="00042987" w:rsidRPr="00744BE8" w:rsidRDefault="00042987" w:rsidP="00042987">
            <w:pPr>
              <w:jc w:val="center"/>
              <w:rPr>
                <w:rFonts w:ascii="Calibri" w:hAnsi="Calibri" w:cs="Calibri"/>
                <w:b/>
                <w:bCs/>
                <w:color w:val="000000"/>
                <w:sz w:val="22"/>
                <w:szCs w:val="22"/>
              </w:rPr>
            </w:pPr>
            <w:r>
              <w:rPr>
                <w:rFonts w:ascii="Calibri" w:hAnsi="Calibri" w:cs="Calibri"/>
                <w:b/>
                <w:bCs/>
                <w:color w:val="000000"/>
                <w:sz w:val="22"/>
                <w:szCs w:val="22"/>
              </w:rPr>
              <w:t>1.</w:t>
            </w:r>
          </w:p>
        </w:tc>
        <w:tc>
          <w:tcPr>
            <w:tcW w:w="1646" w:type="dxa"/>
            <w:tcBorders>
              <w:top w:val="single" w:sz="4" w:space="0" w:color="000000" w:themeColor="text1"/>
              <w:left w:val="single" w:sz="4" w:space="0" w:color="auto"/>
              <w:bottom w:val="single" w:sz="4" w:space="0" w:color="000000" w:themeColor="text1"/>
              <w:right w:val="single" w:sz="4" w:space="0" w:color="auto"/>
            </w:tcBorders>
            <w:vAlign w:val="center"/>
          </w:tcPr>
          <w:p w14:paraId="22C4614B" w14:textId="755D022D" w:rsidR="00042987" w:rsidRPr="00744BE8" w:rsidRDefault="00042987" w:rsidP="00042987">
            <w:pPr>
              <w:jc w:val="center"/>
              <w:rPr>
                <w:rFonts w:ascii="Calibri" w:hAnsi="Calibri" w:cs="Calibri"/>
                <w:b/>
                <w:bCs/>
                <w:color w:val="000000"/>
                <w:sz w:val="22"/>
                <w:szCs w:val="22"/>
              </w:rPr>
            </w:pPr>
            <w:r>
              <w:rPr>
                <w:rFonts w:ascii="Calibri" w:hAnsi="Calibri" w:cs="Calibri"/>
                <w:b/>
                <w:bCs/>
                <w:color w:val="000000"/>
                <w:sz w:val="22"/>
                <w:szCs w:val="22"/>
              </w:rPr>
              <w:t xml:space="preserve">Magnesii </w:t>
            </w:r>
            <w:proofErr w:type="spellStart"/>
            <w:r>
              <w:rPr>
                <w:rFonts w:ascii="Calibri" w:hAnsi="Calibri" w:cs="Calibri"/>
                <w:b/>
                <w:bCs/>
                <w:color w:val="000000"/>
                <w:sz w:val="22"/>
                <w:szCs w:val="22"/>
              </w:rPr>
              <w:t>sulfas</w:t>
            </w:r>
            <w:proofErr w:type="spellEnd"/>
            <w:r>
              <w:rPr>
                <w:rFonts w:ascii="Calibri" w:hAnsi="Calibri" w:cs="Calibri"/>
                <w:b/>
                <w:bCs/>
                <w:color w:val="000000"/>
                <w:sz w:val="22"/>
                <w:szCs w:val="22"/>
              </w:rPr>
              <w:t xml:space="preserve"> 100 mg/ml</w:t>
            </w:r>
          </w:p>
        </w:tc>
        <w:tc>
          <w:tcPr>
            <w:tcW w:w="948" w:type="dxa"/>
            <w:tcBorders>
              <w:top w:val="single" w:sz="4" w:space="0" w:color="000000" w:themeColor="text1"/>
              <w:left w:val="single" w:sz="4" w:space="0" w:color="auto"/>
              <w:bottom w:val="single" w:sz="4" w:space="0" w:color="000000" w:themeColor="text1"/>
              <w:right w:val="single" w:sz="4" w:space="0" w:color="auto"/>
            </w:tcBorders>
            <w:vAlign w:val="center"/>
          </w:tcPr>
          <w:p w14:paraId="62D540E7" w14:textId="2BA12663" w:rsidR="00042987" w:rsidRPr="00744BE8" w:rsidRDefault="00042987" w:rsidP="00042987">
            <w:pPr>
              <w:jc w:val="center"/>
              <w:rPr>
                <w:rFonts w:ascii="Calibri" w:hAnsi="Calibri" w:cs="Calibri"/>
                <w:color w:val="000000"/>
                <w:sz w:val="22"/>
                <w:szCs w:val="22"/>
              </w:rPr>
            </w:pPr>
            <w:r>
              <w:rPr>
                <w:rFonts w:ascii="Calibri" w:hAnsi="Calibri" w:cs="Calibri"/>
                <w:color w:val="000000"/>
                <w:sz w:val="22"/>
                <w:szCs w:val="22"/>
              </w:rPr>
              <w:t>B05XA05</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A27C2C6" w14:textId="77777777" w:rsidR="00042987" w:rsidRPr="00744BE8" w:rsidRDefault="00042987" w:rsidP="00042987">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5267EC23" w14:textId="77777777" w:rsidR="00042987" w:rsidRPr="00744BE8" w:rsidRDefault="00042987" w:rsidP="00042987">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77DADC1E" w14:textId="77777777" w:rsidR="00042987" w:rsidRPr="00744BE8" w:rsidRDefault="00042987" w:rsidP="00042987">
            <w:pPr>
              <w:jc w:val="center"/>
              <w:rPr>
                <w:rFonts w:ascii="Calibri" w:hAnsi="Calibri" w:cs="Calibri"/>
                <w:b/>
                <w:bCs/>
                <w:color w:val="000000"/>
                <w:sz w:val="22"/>
                <w:szCs w:val="22"/>
              </w:rPr>
            </w:pPr>
          </w:p>
        </w:tc>
        <w:tc>
          <w:tcPr>
            <w:tcW w:w="2117" w:type="dxa"/>
            <w:tcBorders>
              <w:top w:val="single" w:sz="4" w:space="0" w:color="000000" w:themeColor="text1"/>
              <w:left w:val="single" w:sz="4" w:space="0" w:color="auto"/>
              <w:bottom w:val="single" w:sz="4" w:space="0" w:color="000000" w:themeColor="text1"/>
              <w:right w:val="single" w:sz="4" w:space="0" w:color="auto"/>
            </w:tcBorders>
            <w:vAlign w:val="center"/>
          </w:tcPr>
          <w:p w14:paraId="223B7033" w14:textId="38452EAB" w:rsidR="00042987" w:rsidRPr="00744BE8" w:rsidRDefault="00042987" w:rsidP="00042987">
            <w:pPr>
              <w:jc w:val="center"/>
              <w:rPr>
                <w:rFonts w:ascii="Calibri" w:hAnsi="Calibri" w:cs="Calibri"/>
                <w:b/>
                <w:bCs/>
                <w:color w:val="000000"/>
                <w:sz w:val="22"/>
                <w:szCs w:val="22"/>
              </w:rPr>
            </w:pPr>
            <w:r>
              <w:rPr>
                <w:rFonts w:ascii="Calibri" w:hAnsi="Calibri" w:cs="Calibri"/>
                <w:b/>
                <w:bCs/>
                <w:color w:val="000000"/>
                <w:sz w:val="22"/>
                <w:szCs w:val="22"/>
              </w:rPr>
              <w:t>INJ/INF SOL</w:t>
            </w:r>
          </w:p>
        </w:tc>
        <w:tc>
          <w:tcPr>
            <w:tcW w:w="1678" w:type="dxa"/>
            <w:tcBorders>
              <w:top w:val="single" w:sz="4" w:space="0" w:color="000000" w:themeColor="text1"/>
              <w:left w:val="nil"/>
              <w:bottom w:val="single" w:sz="4" w:space="0" w:color="000000" w:themeColor="text1"/>
              <w:right w:val="single" w:sz="4" w:space="0" w:color="auto"/>
            </w:tcBorders>
            <w:vAlign w:val="center"/>
          </w:tcPr>
          <w:p w14:paraId="5D4C0D65" w14:textId="4068ED8D" w:rsidR="00042987" w:rsidRPr="00744BE8" w:rsidRDefault="00042987" w:rsidP="00042987">
            <w:pPr>
              <w:jc w:val="center"/>
              <w:rPr>
                <w:rFonts w:ascii="Calibri" w:hAnsi="Calibri" w:cs="Calibri"/>
                <w:b/>
                <w:bCs/>
                <w:color w:val="000000"/>
                <w:sz w:val="22"/>
                <w:szCs w:val="22"/>
              </w:rPr>
            </w:pPr>
            <w:r>
              <w:rPr>
                <w:rFonts w:ascii="Calibri" w:hAnsi="Calibri" w:cs="Calibri"/>
                <w:b/>
                <w:bCs/>
                <w:color w:val="000000"/>
                <w:sz w:val="22"/>
                <w:szCs w:val="22"/>
              </w:rPr>
              <w:t>1 x 10 ml</w:t>
            </w:r>
          </w:p>
        </w:tc>
        <w:tc>
          <w:tcPr>
            <w:tcW w:w="2220" w:type="dxa"/>
            <w:tcBorders>
              <w:top w:val="single" w:sz="4" w:space="0" w:color="000000" w:themeColor="text1"/>
              <w:left w:val="single" w:sz="4" w:space="0" w:color="auto"/>
              <w:bottom w:val="single" w:sz="4" w:space="0" w:color="000000" w:themeColor="text1"/>
              <w:right w:val="single" w:sz="4" w:space="0" w:color="auto"/>
            </w:tcBorders>
            <w:vAlign w:val="center"/>
          </w:tcPr>
          <w:p w14:paraId="49AAD6B9" w14:textId="77777777" w:rsidR="00042987" w:rsidRPr="00744BE8" w:rsidRDefault="00042987" w:rsidP="00042987">
            <w:pPr>
              <w:jc w:val="center"/>
              <w:rPr>
                <w:rFonts w:ascii="Calibri" w:hAnsi="Calibri" w:cs="Calibri"/>
                <w:b/>
                <w:bCs/>
                <w:color w:val="000000"/>
                <w:sz w:val="22"/>
                <w:szCs w:val="22"/>
              </w:rPr>
            </w:pPr>
          </w:p>
        </w:tc>
        <w:tc>
          <w:tcPr>
            <w:tcW w:w="2166" w:type="dxa"/>
            <w:tcBorders>
              <w:top w:val="single" w:sz="4" w:space="0" w:color="000000" w:themeColor="text1"/>
              <w:left w:val="single" w:sz="4" w:space="0" w:color="auto"/>
              <w:bottom w:val="single" w:sz="4" w:space="0" w:color="000000" w:themeColor="text1"/>
              <w:right w:val="single" w:sz="8" w:space="0" w:color="auto"/>
            </w:tcBorders>
            <w:vAlign w:val="center"/>
          </w:tcPr>
          <w:p w14:paraId="39FC5ACA" w14:textId="77777777" w:rsidR="00042987" w:rsidRPr="00744BE8" w:rsidRDefault="00042987" w:rsidP="00042987">
            <w:pPr>
              <w:jc w:val="center"/>
              <w:rPr>
                <w:rFonts w:ascii="Calibri" w:hAnsi="Calibri" w:cs="Calibri"/>
                <w:b/>
                <w:bCs/>
                <w:color w:val="000000"/>
                <w:sz w:val="22"/>
                <w:szCs w:val="22"/>
              </w:rPr>
            </w:pPr>
          </w:p>
        </w:tc>
      </w:tr>
      <w:tr w:rsidR="006E6D78" w:rsidRPr="00744BE8" w14:paraId="728FF0C4" w14:textId="77777777" w:rsidTr="006E6D78">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2F061A8A" w14:textId="658C2D16" w:rsidR="006E6D78" w:rsidRDefault="006E6D78" w:rsidP="006E6D78">
            <w:pPr>
              <w:jc w:val="center"/>
              <w:rPr>
                <w:rFonts w:ascii="Calibri" w:hAnsi="Calibri" w:cs="Calibri"/>
                <w:b/>
                <w:bCs/>
                <w:color w:val="000000"/>
                <w:sz w:val="22"/>
                <w:szCs w:val="22"/>
              </w:rPr>
            </w:pPr>
            <w:r>
              <w:rPr>
                <w:rFonts w:ascii="Calibri" w:hAnsi="Calibri" w:cs="Calibri"/>
                <w:b/>
                <w:bCs/>
                <w:color w:val="000000"/>
                <w:sz w:val="22"/>
                <w:szCs w:val="22"/>
              </w:rPr>
              <w:t>2.</w:t>
            </w:r>
          </w:p>
        </w:tc>
        <w:tc>
          <w:tcPr>
            <w:tcW w:w="1646" w:type="dxa"/>
            <w:tcBorders>
              <w:top w:val="single" w:sz="4" w:space="0" w:color="000000" w:themeColor="text1"/>
              <w:left w:val="single" w:sz="4" w:space="0" w:color="auto"/>
              <w:bottom w:val="single" w:sz="4" w:space="0" w:color="000000" w:themeColor="text1"/>
              <w:right w:val="single" w:sz="4" w:space="0" w:color="auto"/>
            </w:tcBorders>
            <w:vAlign w:val="center"/>
          </w:tcPr>
          <w:p w14:paraId="1834DBEE" w14:textId="4DAAA319" w:rsidR="006E6D78" w:rsidRDefault="006E6D78" w:rsidP="006E6D78">
            <w:pPr>
              <w:jc w:val="center"/>
              <w:rPr>
                <w:rFonts w:ascii="Calibri" w:hAnsi="Calibri" w:cs="Calibri"/>
                <w:b/>
                <w:bCs/>
                <w:color w:val="000000"/>
                <w:sz w:val="22"/>
                <w:szCs w:val="22"/>
              </w:rPr>
            </w:pPr>
            <w:r>
              <w:rPr>
                <w:rFonts w:ascii="Calibri" w:hAnsi="Calibri" w:cs="Calibri"/>
                <w:b/>
                <w:bCs/>
                <w:color w:val="000000"/>
                <w:sz w:val="22"/>
                <w:szCs w:val="22"/>
              </w:rPr>
              <w:t xml:space="preserve">Magnesii </w:t>
            </w:r>
            <w:proofErr w:type="spellStart"/>
            <w:r>
              <w:rPr>
                <w:rFonts w:ascii="Calibri" w:hAnsi="Calibri" w:cs="Calibri"/>
                <w:b/>
                <w:bCs/>
                <w:color w:val="000000"/>
                <w:sz w:val="22"/>
                <w:szCs w:val="22"/>
              </w:rPr>
              <w:t>sulfas</w:t>
            </w:r>
            <w:proofErr w:type="spellEnd"/>
            <w:r>
              <w:rPr>
                <w:rFonts w:ascii="Calibri" w:hAnsi="Calibri" w:cs="Calibri"/>
                <w:b/>
                <w:bCs/>
                <w:color w:val="000000"/>
                <w:sz w:val="22"/>
                <w:szCs w:val="22"/>
              </w:rPr>
              <w:t xml:space="preserve"> 200 mg/ml</w:t>
            </w:r>
          </w:p>
        </w:tc>
        <w:tc>
          <w:tcPr>
            <w:tcW w:w="948" w:type="dxa"/>
            <w:tcBorders>
              <w:top w:val="single" w:sz="4" w:space="0" w:color="000000" w:themeColor="text1"/>
              <w:left w:val="single" w:sz="4" w:space="0" w:color="auto"/>
              <w:bottom w:val="single" w:sz="4" w:space="0" w:color="000000" w:themeColor="text1"/>
              <w:right w:val="single" w:sz="4" w:space="0" w:color="auto"/>
            </w:tcBorders>
            <w:vAlign w:val="center"/>
          </w:tcPr>
          <w:p w14:paraId="3EE5EAFD" w14:textId="263FC475" w:rsidR="006E6D78" w:rsidRDefault="006E6D78" w:rsidP="006E6D78">
            <w:pPr>
              <w:jc w:val="center"/>
              <w:rPr>
                <w:rFonts w:ascii="Calibri" w:hAnsi="Calibri" w:cs="Calibri"/>
                <w:color w:val="000000"/>
                <w:sz w:val="22"/>
                <w:szCs w:val="22"/>
              </w:rPr>
            </w:pPr>
            <w:r>
              <w:rPr>
                <w:rFonts w:ascii="Calibri" w:hAnsi="Calibri" w:cs="Calibri"/>
                <w:color w:val="000000"/>
                <w:sz w:val="22"/>
                <w:szCs w:val="22"/>
              </w:rPr>
              <w:t>B05XA05</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574C83A" w14:textId="77777777" w:rsidR="006E6D78" w:rsidRPr="00744BE8" w:rsidRDefault="006E6D78" w:rsidP="006E6D78">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3C320428" w14:textId="77777777" w:rsidR="006E6D78" w:rsidRPr="00744BE8" w:rsidRDefault="006E6D78" w:rsidP="006E6D78">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5D63704" w14:textId="77777777" w:rsidR="006E6D78" w:rsidRPr="00744BE8" w:rsidRDefault="006E6D78" w:rsidP="006E6D78">
            <w:pPr>
              <w:jc w:val="center"/>
              <w:rPr>
                <w:rFonts w:ascii="Calibri" w:hAnsi="Calibri" w:cs="Calibri"/>
                <w:b/>
                <w:bCs/>
                <w:color w:val="000000"/>
                <w:sz w:val="22"/>
                <w:szCs w:val="22"/>
              </w:rPr>
            </w:pPr>
          </w:p>
        </w:tc>
        <w:tc>
          <w:tcPr>
            <w:tcW w:w="2117" w:type="dxa"/>
            <w:tcBorders>
              <w:top w:val="single" w:sz="4" w:space="0" w:color="000000" w:themeColor="text1"/>
              <w:left w:val="single" w:sz="4" w:space="0" w:color="auto"/>
              <w:bottom w:val="single" w:sz="4" w:space="0" w:color="000000" w:themeColor="text1"/>
              <w:right w:val="single" w:sz="4" w:space="0" w:color="auto"/>
            </w:tcBorders>
            <w:vAlign w:val="center"/>
          </w:tcPr>
          <w:p w14:paraId="66096F0A" w14:textId="5594544B" w:rsidR="006E6D78" w:rsidRDefault="006E6D78" w:rsidP="006E6D78">
            <w:pPr>
              <w:jc w:val="center"/>
              <w:rPr>
                <w:rFonts w:ascii="Calibri" w:hAnsi="Calibri" w:cs="Calibri"/>
                <w:b/>
                <w:bCs/>
                <w:color w:val="000000"/>
                <w:sz w:val="22"/>
                <w:szCs w:val="22"/>
              </w:rPr>
            </w:pPr>
            <w:r>
              <w:rPr>
                <w:rFonts w:ascii="Calibri" w:hAnsi="Calibri" w:cs="Calibri"/>
                <w:b/>
                <w:bCs/>
                <w:color w:val="000000"/>
                <w:sz w:val="22"/>
                <w:szCs w:val="22"/>
              </w:rPr>
              <w:t>INJ/INF SOL</w:t>
            </w:r>
          </w:p>
        </w:tc>
        <w:tc>
          <w:tcPr>
            <w:tcW w:w="1678" w:type="dxa"/>
            <w:tcBorders>
              <w:top w:val="single" w:sz="4" w:space="0" w:color="000000" w:themeColor="text1"/>
              <w:left w:val="nil"/>
              <w:bottom w:val="single" w:sz="4" w:space="0" w:color="000000" w:themeColor="text1"/>
              <w:right w:val="single" w:sz="4" w:space="0" w:color="auto"/>
            </w:tcBorders>
            <w:vAlign w:val="center"/>
          </w:tcPr>
          <w:p w14:paraId="12F5C3A1" w14:textId="36729C36" w:rsidR="006E6D78" w:rsidRDefault="006E6D78" w:rsidP="006E6D78">
            <w:pPr>
              <w:jc w:val="center"/>
              <w:rPr>
                <w:rFonts w:ascii="Calibri" w:hAnsi="Calibri" w:cs="Calibri"/>
                <w:b/>
                <w:bCs/>
                <w:color w:val="000000"/>
                <w:sz w:val="22"/>
                <w:szCs w:val="22"/>
              </w:rPr>
            </w:pPr>
            <w:r>
              <w:rPr>
                <w:rFonts w:ascii="Calibri" w:hAnsi="Calibri" w:cs="Calibri"/>
                <w:b/>
                <w:bCs/>
                <w:color w:val="000000"/>
                <w:sz w:val="22"/>
                <w:szCs w:val="22"/>
              </w:rPr>
              <w:t>1 x 10 ml</w:t>
            </w:r>
          </w:p>
        </w:tc>
        <w:tc>
          <w:tcPr>
            <w:tcW w:w="2220" w:type="dxa"/>
            <w:tcBorders>
              <w:top w:val="single" w:sz="4" w:space="0" w:color="000000" w:themeColor="text1"/>
              <w:left w:val="single" w:sz="4" w:space="0" w:color="auto"/>
              <w:bottom w:val="single" w:sz="4" w:space="0" w:color="000000" w:themeColor="text1"/>
              <w:right w:val="single" w:sz="4" w:space="0" w:color="auto"/>
            </w:tcBorders>
            <w:vAlign w:val="center"/>
          </w:tcPr>
          <w:p w14:paraId="795EA7AA" w14:textId="77777777" w:rsidR="006E6D78" w:rsidRPr="00744BE8" w:rsidRDefault="006E6D78" w:rsidP="006E6D78">
            <w:pPr>
              <w:jc w:val="center"/>
              <w:rPr>
                <w:rFonts w:ascii="Calibri" w:hAnsi="Calibri" w:cs="Calibri"/>
                <w:b/>
                <w:bCs/>
                <w:color w:val="000000"/>
                <w:sz w:val="22"/>
                <w:szCs w:val="22"/>
              </w:rPr>
            </w:pPr>
          </w:p>
        </w:tc>
        <w:tc>
          <w:tcPr>
            <w:tcW w:w="2166" w:type="dxa"/>
            <w:tcBorders>
              <w:top w:val="single" w:sz="4" w:space="0" w:color="000000" w:themeColor="text1"/>
              <w:left w:val="single" w:sz="4" w:space="0" w:color="auto"/>
              <w:bottom w:val="single" w:sz="4" w:space="0" w:color="000000" w:themeColor="text1"/>
              <w:right w:val="single" w:sz="8" w:space="0" w:color="auto"/>
            </w:tcBorders>
            <w:vAlign w:val="center"/>
          </w:tcPr>
          <w:p w14:paraId="3F531D18" w14:textId="77777777" w:rsidR="006E6D78" w:rsidRPr="00744BE8" w:rsidRDefault="006E6D78" w:rsidP="006E6D78">
            <w:pPr>
              <w:jc w:val="center"/>
              <w:rPr>
                <w:rFonts w:ascii="Calibri" w:hAnsi="Calibri" w:cs="Calibri"/>
                <w:b/>
                <w:bCs/>
                <w:color w:val="000000"/>
                <w:sz w:val="22"/>
                <w:szCs w:val="22"/>
              </w:rPr>
            </w:pPr>
          </w:p>
        </w:tc>
      </w:tr>
    </w:tbl>
    <w:p w14:paraId="08962D8C" w14:textId="77777777" w:rsidR="00022259" w:rsidRPr="003A3D56" w:rsidRDefault="00022259">
      <w:pPr>
        <w:rPr>
          <w:rFonts w:ascii="Arial" w:hAnsi="Arial" w:cs="Arial"/>
          <w:sz w:val="20"/>
          <w:szCs w:val="20"/>
        </w:rPr>
      </w:pPr>
    </w:p>
    <w:p w14:paraId="11CA5599" w14:textId="26B96AE6" w:rsidR="00266148" w:rsidRPr="003A3D56" w:rsidRDefault="00266148">
      <w:pPr>
        <w:rPr>
          <w:rFonts w:ascii="Arial" w:hAnsi="Arial" w:cs="Arial"/>
          <w:sz w:val="20"/>
          <w:szCs w:val="20"/>
        </w:rPr>
      </w:pPr>
    </w:p>
    <w:p w14:paraId="5DF2DBEF" w14:textId="77777777" w:rsidR="00266148" w:rsidRPr="003A3D56" w:rsidRDefault="00266148" w:rsidP="00266148">
      <w:pPr>
        <w:rPr>
          <w:rFonts w:ascii="Arial" w:hAnsi="Arial" w:cs="Arial"/>
          <w:sz w:val="20"/>
          <w:szCs w:val="20"/>
        </w:rPr>
      </w:pPr>
      <w:r w:rsidRPr="003A3D56">
        <w:rPr>
          <w:rFonts w:ascii="Arial" w:hAnsi="Arial" w:cs="Arial"/>
          <w:sz w:val="20"/>
          <w:szCs w:val="20"/>
        </w:rPr>
        <w:tab/>
        <w:t>Specifikace jednotlivých položek:</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8EC5712" w14:textId="77777777" w:rsidR="00266148" w:rsidRPr="003A3D56" w:rsidRDefault="00266148" w:rsidP="00266148">
      <w:pPr>
        <w:rPr>
          <w:rFonts w:ascii="Arial" w:hAnsi="Arial" w:cs="Arial"/>
          <w:sz w:val="20"/>
          <w:szCs w:val="20"/>
        </w:rPr>
      </w:pP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52784617" w14:textId="4F6A5D47" w:rsidR="00D51D04" w:rsidRDefault="006E6D78" w:rsidP="006E6D78">
      <w:pPr>
        <w:pStyle w:val="Odstavecseseznamem"/>
        <w:numPr>
          <w:ilvl w:val="0"/>
          <w:numId w:val="17"/>
        </w:numPr>
        <w:rPr>
          <w:rFonts w:ascii="Arial" w:hAnsi="Arial" w:cs="Arial"/>
          <w:sz w:val="20"/>
          <w:szCs w:val="20"/>
        </w:rPr>
      </w:pPr>
      <w:r w:rsidRPr="006E6D78">
        <w:rPr>
          <w:rFonts w:ascii="Arial" w:hAnsi="Arial" w:cs="Arial"/>
          <w:sz w:val="20"/>
          <w:szCs w:val="20"/>
        </w:rPr>
        <w:t xml:space="preserve">Jeden ml roztoku obsahuje magnesii </w:t>
      </w:r>
      <w:proofErr w:type="spellStart"/>
      <w:r w:rsidRPr="006E6D78">
        <w:rPr>
          <w:rFonts w:ascii="Arial" w:hAnsi="Arial" w:cs="Arial"/>
          <w:sz w:val="20"/>
          <w:szCs w:val="20"/>
        </w:rPr>
        <w:t>sulfas</w:t>
      </w:r>
      <w:proofErr w:type="spellEnd"/>
      <w:r w:rsidRPr="006E6D78">
        <w:rPr>
          <w:rFonts w:ascii="Arial" w:hAnsi="Arial" w:cs="Arial"/>
          <w:sz w:val="20"/>
          <w:szCs w:val="20"/>
        </w:rPr>
        <w:t xml:space="preserve"> </w:t>
      </w:r>
      <w:proofErr w:type="spellStart"/>
      <w:r w:rsidRPr="006E6D78">
        <w:rPr>
          <w:rFonts w:ascii="Arial" w:hAnsi="Arial" w:cs="Arial"/>
          <w:sz w:val="20"/>
          <w:szCs w:val="20"/>
        </w:rPr>
        <w:t>heptahydricus</w:t>
      </w:r>
      <w:proofErr w:type="spellEnd"/>
      <w:r w:rsidRPr="006E6D78">
        <w:rPr>
          <w:rFonts w:ascii="Arial" w:hAnsi="Arial" w:cs="Arial"/>
          <w:sz w:val="20"/>
          <w:szCs w:val="20"/>
        </w:rPr>
        <w:t xml:space="preserve"> 100 mg.</w:t>
      </w:r>
    </w:p>
    <w:p w14:paraId="3E8946B5" w14:textId="300DD79F" w:rsidR="006E6D78" w:rsidRPr="007B5C35" w:rsidRDefault="006E6D78" w:rsidP="006E6D78">
      <w:pPr>
        <w:pStyle w:val="Odstavecseseznamem"/>
        <w:numPr>
          <w:ilvl w:val="0"/>
          <w:numId w:val="17"/>
        </w:numPr>
        <w:rPr>
          <w:rFonts w:ascii="Arial" w:hAnsi="Arial" w:cs="Arial"/>
          <w:sz w:val="20"/>
          <w:szCs w:val="20"/>
        </w:rPr>
      </w:pPr>
      <w:r w:rsidRPr="006E6D78">
        <w:rPr>
          <w:rFonts w:ascii="Arial" w:hAnsi="Arial" w:cs="Arial"/>
          <w:sz w:val="20"/>
          <w:szCs w:val="20"/>
        </w:rPr>
        <w:t xml:space="preserve">Jeden ml roztoku obsahuje magnesii </w:t>
      </w:r>
      <w:proofErr w:type="spellStart"/>
      <w:r w:rsidRPr="006E6D78">
        <w:rPr>
          <w:rFonts w:ascii="Arial" w:hAnsi="Arial" w:cs="Arial"/>
          <w:sz w:val="20"/>
          <w:szCs w:val="20"/>
        </w:rPr>
        <w:t>sulfas</w:t>
      </w:r>
      <w:proofErr w:type="spellEnd"/>
      <w:r w:rsidRPr="006E6D78">
        <w:rPr>
          <w:rFonts w:ascii="Arial" w:hAnsi="Arial" w:cs="Arial"/>
          <w:sz w:val="20"/>
          <w:szCs w:val="20"/>
        </w:rPr>
        <w:t xml:space="preserve"> </w:t>
      </w:r>
      <w:proofErr w:type="spellStart"/>
      <w:r w:rsidRPr="006E6D78">
        <w:rPr>
          <w:rFonts w:ascii="Arial" w:hAnsi="Arial" w:cs="Arial"/>
          <w:sz w:val="20"/>
          <w:szCs w:val="20"/>
        </w:rPr>
        <w:t>heptahydricus</w:t>
      </w:r>
      <w:proofErr w:type="spellEnd"/>
      <w:r w:rsidRPr="006E6D78">
        <w:rPr>
          <w:rFonts w:ascii="Arial" w:hAnsi="Arial" w:cs="Arial"/>
          <w:sz w:val="20"/>
          <w:szCs w:val="20"/>
        </w:rPr>
        <w:t xml:space="preserve"> 200 mg.</w:t>
      </w:r>
    </w:p>
    <w:sectPr w:rsidR="006E6D78" w:rsidRPr="007B5C35"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C9550" w14:textId="77777777" w:rsidR="00331F90" w:rsidRDefault="00331F90">
      <w:r>
        <w:separator/>
      </w:r>
    </w:p>
  </w:endnote>
  <w:endnote w:type="continuationSeparator" w:id="0">
    <w:p w14:paraId="4F744254" w14:textId="77777777" w:rsidR="00331F90" w:rsidRDefault="0033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0E46087E"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7B7A5B">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7B7A5B">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331F90"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7990B" w14:textId="77777777" w:rsidR="00331F90" w:rsidRDefault="00331F90">
      <w:r>
        <w:separator/>
      </w:r>
    </w:p>
  </w:footnote>
  <w:footnote w:type="continuationSeparator" w:id="0">
    <w:p w14:paraId="53BEB976" w14:textId="77777777" w:rsidR="00331F90" w:rsidRDefault="0033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3AAB6E29"/>
    <w:multiLevelType w:val="hybridMultilevel"/>
    <w:tmpl w:val="15282550"/>
    <w:lvl w:ilvl="0" w:tplc="B6C2D8C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1"/>
  </w:num>
  <w:num w:numId="6">
    <w:abstractNumId w:val="15"/>
  </w:num>
  <w:num w:numId="7">
    <w:abstractNumId w:val="4"/>
  </w:num>
  <w:num w:numId="8">
    <w:abstractNumId w:val="6"/>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22259"/>
    <w:rsid w:val="000302B5"/>
    <w:rsid w:val="00042987"/>
    <w:rsid w:val="00043EF9"/>
    <w:rsid w:val="00096C3A"/>
    <w:rsid w:val="00102CFB"/>
    <w:rsid w:val="0011622D"/>
    <w:rsid w:val="00132C00"/>
    <w:rsid w:val="00151258"/>
    <w:rsid w:val="00171E66"/>
    <w:rsid w:val="001F1AE0"/>
    <w:rsid w:val="00265C4D"/>
    <w:rsid w:val="00266148"/>
    <w:rsid w:val="002702DF"/>
    <w:rsid w:val="002943F3"/>
    <w:rsid w:val="00296173"/>
    <w:rsid w:val="002B0325"/>
    <w:rsid w:val="002D0D77"/>
    <w:rsid w:val="002F4EED"/>
    <w:rsid w:val="002F6386"/>
    <w:rsid w:val="00304E21"/>
    <w:rsid w:val="00331F90"/>
    <w:rsid w:val="003544F4"/>
    <w:rsid w:val="003628EF"/>
    <w:rsid w:val="003A3D56"/>
    <w:rsid w:val="003B6388"/>
    <w:rsid w:val="003B782A"/>
    <w:rsid w:val="00400681"/>
    <w:rsid w:val="00464EB4"/>
    <w:rsid w:val="00466341"/>
    <w:rsid w:val="00495BEB"/>
    <w:rsid w:val="00567F31"/>
    <w:rsid w:val="005A12C6"/>
    <w:rsid w:val="005A13D4"/>
    <w:rsid w:val="005C008B"/>
    <w:rsid w:val="00690F0F"/>
    <w:rsid w:val="006E6113"/>
    <w:rsid w:val="006E6D78"/>
    <w:rsid w:val="006F2557"/>
    <w:rsid w:val="007B5C35"/>
    <w:rsid w:val="007B7A5B"/>
    <w:rsid w:val="007C10CC"/>
    <w:rsid w:val="008459A9"/>
    <w:rsid w:val="0089535A"/>
    <w:rsid w:val="008A2F0C"/>
    <w:rsid w:val="009103B5"/>
    <w:rsid w:val="009F5F9C"/>
    <w:rsid w:val="00AF3599"/>
    <w:rsid w:val="00B86335"/>
    <w:rsid w:val="00B8783B"/>
    <w:rsid w:val="00C04CE5"/>
    <w:rsid w:val="00C91524"/>
    <w:rsid w:val="00D51D04"/>
    <w:rsid w:val="00D96C84"/>
    <w:rsid w:val="00DA1C1F"/>
    <w:rsid w:val="00DB4EE6"/>
    <w:rsid w:val="00DD5422"/>
    <w:rsid w:val="00DD5FBB"/>
    <w:rsid w:val="00E0447E"/>
    <w:rsid w:val="00E310CE"/>
    <w:rsid w:val="00E472F4"/>
    <w:rsid w:val="00F24C68"/>
    <w:rsid w:val="00F53FEC"/>
    <w:rsid w:val="00F72268"/>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754480050">
      <w:bodyDiv w:val="1"/>
      <w:marLeft w:val="0"/>
      <w:marRight w:val="0"/>
      <w:marTop w:val="0"/>
      <w:marBottom w:val="0"/>
      <w:divBdr>
        <w:top w:val="none" w:sz="0" w:space="0" w:color="auto"/>
        <w:left w:val="none" w:sz="0" w:space="0" w:color="auto"/>
        <w:bottom w:val="none" w:sz="0" w:space="0" w:color="auto"/>
        <w:right w:val="none" w:sz="0" w:space="0" w:color="auto"/>
      </w:divBdr>
    </w:div>
    <w:div w:id="19041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3473</Words>
  <Characters>20491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13</cp:revision>
  <dcterms:created xsi:type="dcterms:W3CDTF">2025-07-02T13:14:00Z</dcterms:created>
  <dcterms:modified xsi:type="dcterms:W3CDTF">2025-09-08T07:52:00Z</dcterms:modified>
</cp:coreProperties>
</file>