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77777777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9D1F40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568B34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15A41EA" w:rsidR="00B517F1" w:rsidRPr="005A2C71" w:rsidRDefault="005A2C71" w:rsidP="005A2C71">
            <w:pPr>
              <w:spacing w:line="240" w:lineRule="auto"/>
              <w:ind w:right="-1"/>
              <w:rPr>
                <w:rFonts w:cs="Arial"/>
                <w:b/>
                <w:szCs w:val="18"/>
              </w:rPr>
            </w:pPr>
            <w:r w:rsidRPr="005A2C71">
              <w:rPr>
                <w:rFonts w:cs="Arial"/>
                <w:b/>
                <w:color w:val="000000" w:themeColor="text1"/>
                <w:szCs w:val="18"/>
              </w:rPr>
              <w:t>pH metrie s</w:t>
            </w:r>
            <w:r w:rsidR="0019191E">
              <w:rPr>
                <w:rFonts w:cs="Arial"/>
                <w:b/>
                <w:color w:val="000000" w:themeColor="text1"/>
                <w:szCs w:val="18"/>
              </w:rPr>
              <w:t> </w:t>
            </w:r>
            <w:r w:rsidRPr="005A2C71">
              <w:rPr>
                <w:rFonts w:cs="Arial"/>
                <w:b/>
                <w:color w:val="000000" w:themeColor="text1"/>
                <w:szCs w:val="18"/>
              </w:rPr>
              <w:t>impedancí</w:t>
            </w:r>
            <w:r w:rsidR="0019191E">
              <w:rPr>
                <w:rFonts w:cs="Arial"/>
                <w:b/>
                <w:color w:val="000000" w:themeColor="text1"/>
                <w:szCs w:val="18"/>
              </w:rPr>
              <w:t xml:space="preserve">: část </w:t>
            </w:r>
            <w:r w:rsidR="0019191E" w:rsidRPr="0019191E">
              <w:rPr>
                <w:rFonts w:cs="Arial"/>
                <w:b/>
                <w:color w:val="000000" w:themeColor="text1"/>
                <w:szCs w:val="18"/>
                <w:highlight w:val="yellow"/>
              </w:rPr>
              <w:t>x: xy (část + název části doplní účastník)</w:t>
            </w:r>
          </w:p>
        </w:tc>
      </w:tr>
      <w:tr w:rsidR="00B517F1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4D0564FE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300386B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F44AC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EE4BF55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B517F1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77777777" w:rsidR="00B517F1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Ústí nad Labem, společnost zapsaná v obchodním rejstříku vedeném Krajským soudem v Ústí nad Labem pod spisovou značkou B 1550</w:t>
            </w:r>
          </w:p>
        </w:tc>
      </w:tr>
      <w:tr w:rsidR="00B517F1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B517F1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03E12954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MUDr. </w:t>
            </w:r>
            <w:r w:rsidR="00026592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>, generální ředitel</w:t>
            </w:r>
          </w:p>
        </w:tc>
      </w:tr>
      <w:tr w:rsidR="00B517F1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5F3F25CA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14999D1D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781A779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A6AAFB4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B517F1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273E0985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B517F1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B517F1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Default="00B517F1" w:rsidP="00B517F1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3354CCF5" w14:textId="77777777" w:rsidR="00B517F1" w:rsidRDefault="00B517F1" w:rsidP="00B517F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</w:p>
    <w:p w14:paraId="5747935E" w14:textId="77777777" w:rsidR="00B517F1" w:rsidRDefault="00B517F1" w:rsidP="00B517F1">
      <w:pPr>
        <w:pStyle w:val="Bezmezer"/>
        <w:ind w:right="-1"/>
      </w:pPr>
    </w:p>
    <w:p w14:paraId="6FED581C" w14:textId="77777777" w:rsidR="00B517F1" w:rsidRDefault="00B517F1" w:rsidP="00B517F1">
      <w:pPr>
        <w:pStyle w:val="Bezmezer"/>
        <w:ind w:right="-1"/>
      </w:pPr>
    </w:p>
    <w:p w14:paraId="7F5A17A3" w14:textId="77777777" w:rsidR="00B517F1" w:rsidRDefault="00B517F1" w:rsidP="00B517F1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3E49D6F4" w14:textId="77777777" w:rsidR="00B517F1" w:rsidRDefault="00B517F1" w:rsidP="00B517F1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19E2" w14:textId="77777777" w:rsidR="00DB52CE" w:rsidRDefault="00DB52CE" w:rsidP="004A044C">
      <w:pPr>
        <w:spacing w:line="240" w:lineRule="auto"/>
      </w:pPr>
      <w:r>
        <w:separator/>
      </w:r>
    </w:p>
  </w:endnote>
  <w:endnote w:type="continuationSeparator" w:id="0">
    <w:p w14:paraId="0D8190CE" w14:textId="77777777" w:rsidR="00DB52CE" w:rsidRDefault="00DB52C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8E2" w14:textId="77777777" w:rsidR="00F06A0F" w:rsidRDefault="00F06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5D3750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6A0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5381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5D3750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6A0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EFE" w14:textId="77777777" w:rsidR="00F06A0F" w:rsidRDefault="00F0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54BB" w14:textId="77777777" w:rsidR="00DB52CE" w:rsidRDefault="00DB52CE" w:rsidP="004A044C">
      <w:pPr>
        <w:spacing w:line="240" w:lineRule="auto"/>
      </w:pPr>
      <w:r>
        <w:separator/>
      </w:r>
    </w:p>
  </w:footnote>
  <w:footnote w:type="continuationSeparator" w:id="0">
    <w:p w14:paraId="0886DA0E" w14:textId="77777777" w:rsidR="00DB52CE" w:rsidRDefault="00DB52C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A5F" w14:textId="77777777" w:rsidR="00F06A0F" w:rsidRDefault="00F06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397" w14:textId="77777777" w:rsidR="00F06A0F" w:rsidRDefault="00F06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191E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2C7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32662"/>
    <w:rsid w:val="008650CD"/>
    <w:rsid w:val="0088242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17F1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B52CE"/>
    <w:rsid w:val="00DE56F9"/>
    <w:rsid w:val="00E01B24"/>
    <w:rsid w:val="00E1346F"/>
    <w:rsid w:val="00E3756C"/>
    <w:rsid w:val="00E87CBA"/>
    <w:rsid w:val="00E94005"/>
    <w:rsid w:val="00EE60B1"/>
    <w:rsid w:val="00F06A0F"/>
    <w:rsid w:val="00F37091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8</cp:revision>
  <cp:lastPrinted>2025-02-20T13:28:00Z</cp:lastPrinted>
  <dcterms:created xsi:type="dcterms:W3CDTF">2025-05-21T06:59:00Z</dcterms:created>
  <dcterms:modified xsi:type="dcterms:W3CDTF">2025-06-23T06:42:00Z</dcterms:modified>
</cp:coreProperties>
</file>