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F13951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13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Audiokomora</w:t>
            </w:r>
            <w:proofErr w:type="spellEnd"/>
            <w:r w:rsidRPr="00F13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ORL NEMTP II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72" w:rsidRDefault="00E72472" w:rsidP="004A044C">
      <w:pPr>
        <w:spacing w:line="240" w:lineRule="auto"/>
      </w:pPr>
      <w:r>
        <w:separator/>
      </w:r>
    </w:p>
  </w:endnote>
  <w:endnote w:type="continuationSeparator" w:id="0">
    <w:p w:rsidR="00E72472" w:rsidRDefault="00E7247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72" w:rsidRDefault="00E72472" w:rsidP="004A044C">
      <w:pPr>
        <w:spacing w:line="240" w:lineRule="auto"/>
      </w:pPr>
      <w:r>
        <w:separator/>
      </w:r>
    </w:p>
  </w:footnote>
  <w:footnote w:type="continuationSeparator" w:id="0">
    <w:p w:rsidR="00E72472" w:rsidRDefault="00E7247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13951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13951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2472"/>
    <w:rsid w:val="00E87CBA"/>
    <w:rsid w:val="00E94005"/>
    <w:rsid w:val="00EE60B1"/>
    <w:rsid w:val="00F1395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88C5-6E67-4E48-89E6-E126E5AC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2025-08-28T07:31:00Z</dcterms:modified>
</cp:coreProperties>
</file>