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3123EE81"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00F03BA2" w:rsidRPr="00D1612A">
        <w:rPr>
          <w:rFonts w:ascii="Arial" w:hAnsi="Arial" w:cs="Arial"/>
          <w:b/>
          <w:i/>
          <w:sz w:val="20"/>
          <w:szCs w:val="20"/>
        </w:rPr>
        <w:t>„</w:t>
      </w:r>
      <w:r w:rsidR="00F03BA2" w:rsidRPr="004641F4">
        <w:rPr>
          <w:rFonts w:ascii="Arial" w:hAnsi="Arial" w:cs="Arial"/>
          <w:b/>
          <w:i/>
          <w:sz w:val="20"/>
          <w:szCs w:val="20"/>
        </w:rPr>
        <w:t xml:space="preserve">Dodávky léčivých přípravků s účinnou látkou </w:t>
      </w:r>
      <w:r w:rsidR="00A9558A" w:rsidRPr="00A9558A">
        <w:rPr>
          <w:rFonts w:ascii="Arial" w:hAnsi="Arial" w:cs="Arial"/>
          <w:b/>
          <w:i/>
          <w:sz w:val="20"/>
          <w:szCs w:val="20"/>
        </w:rPr>
        <w:t xml:space="preserve">FUROSEMID </w:t>
      </w:r>
      <w:bookmarkStart w:id="0" w:name="_GoBack"/>
      <w:bookmarkEnd w:id="0"/>
      <w:r w:rsidR="00F03BA2" w:rsidRPr="00D14EE1">
        <w:rPr>
          <w:rFonts w:ascii="Arial" w:hAnsi="Arial" w:cs="Arial"/>
          <w:b/>
          <w:i/>
          <w:sz w:val="20"/>
          <w:szCs w:val="20"/>
        </w:rPr>
        <w:t xml:space="preserve">– </w:t>
      </w:r>
      <w:r w:rsidR="00F03BA2">
        <w:rPr>
          <w:rFonts w:ascii="Arial" w:hAnsi="Arial" w:cs="Arial"/>
          <w:b/>
          <w:i/>
          <w:sz w:val="20"/>
          <w:szCs w:val="20"/>
        </w:rPr>
        <w:br/>
      </w:r>
      <w:r w:rsidR="00F03BA2" w:rsidRPr="00D14EE1">
        <w:rPr>
          <w:rFonts w:ascii="Arial" w:hAnsi="Arial" w:cs="Arial"/>
          <w:b/>
          <w:i/>
          <w:sz w:val="20"/>
          <w:szCs w:val="20"/>
        </w:rPr>
        <w:t xml:space="preserve">část: </w:t>
      </w:r>
      <w:r w:rsidR="00F03BA2" w:rsidRPr="00D14EE1">
        <w:rPr>
          <w:rFonts w:ascii="Arial" w:hAnsi="Arial" w:cs="Arial"/>
          <w:b/>
          <w:i/>
          <w:sz w:val="20"/>
          <w:szCs w:val="20"/>
          <w:highlight w:val="yellow"/>
        </w:rPr>
        <w:t>(část + název části doplní prodávající)</w:t>
      </w:r>
      <w:r w:rsidR="00F03BA2">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7148C4E9" w14:textId="7B616807" w:rsidR="00041AE9" w:rsidRPr="00041AE9" w:rsidRDefault="00171E66" w:rsidP="00041AE9">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r w:rsidR="00041AE9" w:rsidRPr="00041AE9">
        <w:t xml:space="preserve"> </w:t>
      </w:r>
    </w:p>
    <w:p w14:paraId="09061C5F" w14:textId="0FB705AD" w:rsidR="00171E66" w:rsidRPr="00353451" w:rsidRDefault="00041AE9" w:rsidP="00041AE9">
      <w:pPr>
        <w:widowControl w:val="0"/>
        <w:spacing w:before="60"/>
        <w:jc w:val="both"/>
        <w:rPr>
          <w:rFonts w:ascii="Arial" w:hAnsi="Arial" w:cs="Arial"/>
          <w:snapToGrid w:val="0"/>
          <w:sz w:val="20"/>
          <w:szCs w:val="20"/>
        </w:rPr>
      </w:pPr>
      <w:r w:rsidRPr="00041AE9">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67C09B76"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DD5FBB" w:rsidRPr="00DD5FBB">
        <w:rPr>
          <w:rFonts w:ascii="Arial" w:hAnsi="Arial" w:cs="Arial"/>
          <w:iCs/>
          <w:sz w:val="20"/>
          <w:szCs w:val="20"/>
        </w:rPr>
        <w:t>FUROSEMID</w:t>
      </w:r>
      <w:r w:rsidR="00B8783B">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2F56E7BC" w:rsidR="00171E66" w:rsidRPr="006E1FEC" w:rsidRDefault="00171E66" w:rsidP="00B8783B">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DD5FBB" w:rsidRPr="00DD5FBB">
        <w:rPr>
          <w:rFonts w:ascii="Arial" w:hAnsi="Arial" w:cs="Arial"/>
          <w:iCs/>
          <w:snapToGrid/>
          <w:color w:val="auto"/>
          <w:sz w:val="20"/>
        </w:rPr>
        <w:t>FUROSEMID</w:t>
      </w:r>
      <w:r w:rsidR="00B8783B" w:rsidRPr="00B8783B">
        <w:rPr>
          <w:rFonts w:ascii="Arial" w:hAnsi="Arial" w:cs="Arial"/>
          <w:color w:val="auto"/>
          <w:sz w:val="20"/>
        </w:rPr>
        <w:t xml:space="preserve">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 xml:space="preserve">za jednotlivé dodávky předmětu plnění bude stanovena na základě ceny za jedno balení léčivého přípravku bez DPH uvedené v příloze č. 1 této rámcové dohody, a to jako násobek ceny </w:t>
      </w:r>
      <w:r>
        <w:rPr>
          <w:rFonts w:ascii="Arial" w:hAnsi="Arial" w:cs="Arial"/>
          <w:snapToGrid w:val="0"/>
          <w:sz w:val="20"/>
          <w:szCs w:val="20"/>
        </w:rPr>
        <w:lastRenderedPageBreak/>
        <w:t>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41236D47" w14:textId="68557FB8" w:rsidR="002F6386" w:rsidRDefault="002F6386"/>
    <w:p w14:paraId="33119587" w14:textId="3FA4E8A0" w:rsidR="00266148" w:rsidRDefault="00266148"/>
    <w:p w14:paraId="347D0D21" w14:textId="7AE51304" w:rsidR="00266148" w:rsidRDefault="00266148"/>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default" r:id="rId7"/>
          <w:footerReference w:type="default" r:id="rId8"/>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6"/>
        <w:gridCol w:w="2325"/>
        <w:gridCol w:w="1273"/>
        <w:gridCol w:w="1136"/>
        <w:gridCol w:w="1179"/>
        <w:gridCol w:w="670"/>
        <w:gridCol w:w="387"/>
        <w:gridCol w:w="981"/>
        <w:gridCol w:w="512"/>
        <w:gridCol w:w="1225"/>
        <w:gridCol w:w="152"/>
        <w:gridCol w:w="1027"/>
        <w:gridCol w:w="679"/>
        <w:gridCol w:w="353"/>
        <w:gridCol w:w="813"/>
        <w:gridCol w:w="195"/>
        <w:gridCol w:w="786"/>
        <w:gridCol w:w="561"/>
        <w:gridCol w:w="34"/>
        <w:gridCol w:w="149"/>
      </w:tblGrid>
      <w:tr w:rsidR="00266148" w:rsidRPr="00266148" w14:paraId="7DE2A925" w14:textId="77777777" w:rsidTr="00266148">
        <w:trPr>
          <w:trHeight w:val="315"/>
        </w:trPr>
        <w:tc>
          <w:tcPr>
            <w:tcW w:w="2202"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7"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266148">
        <w:trPr>
          <w:trHeight w:val="315"/>
        </w:trPr>
        <w:tc>
          <w:tcPr>
            <w:tcW w:w="261"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7"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266148">
        <w:trPr>
          <w:trHeight w:val="315"/>
        </w:trPr>
        <w:tc>
          <w:tcPr>
            <w:tcW w:w="261"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7"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266148">
        <w:trPr>
          <w:gridAfter w:val="2"/>
          <w:wAfter w:w="60" w:type="pct"/>
          <w:trHeight w:val="458"/>
        </w:trPr>
        <w:tc>
          <w:tcPr>
            <w:tcW w:w="261"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7B895BED"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7"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
        </w:tc>
        <w:tc>
          <w:tcPr>
            <w:tcW w:w="387"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1D50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55A5E35"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bottom"/>
            <w:hideMark/>
          </w:tcPr>
          <w:p w14:paraId="06DD09C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42"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68CBA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266148">
        <w:trPr>
          <w:gridAfter w:val="2"/>
          <w:wAfter w:w="60" w:type="pct"/>
          <w:trHeight w:val="458"/>
        </w:trPr>
        <w:tc>
          <w:tcPr>
            <w:tcW w:w="261"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7"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387"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42"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266148" w:rsidRPr="00266148" w14:paraId="1F154116" w14:textId="77777777" w:rsidTr="00266148">
        <w:trPr>
          <w:gridAfter w:val="2"/>
          <w:wAfter w:w="60" w:type="pct"/>
          <w:trHeight w:val="458"/>
        </w:trPr>
        <w:tc>
          <w:tcPr>
            <w:tcW w:w="26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B194AAB"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1.</w:t>
            </w:r>
          </w:p>
        </w:tc>
        <w:tc>
          <w:tcPr>
            <w:tcW w:w="763" w:type="pct"/>
            <w:vMerge w:val="restart"/>
            <w:tcBorders>
              <w:top w:val="nil"/>
              <w:left w:val="single" w:sz="4" w:space="0" w:color="auto"/>
              <w:bottom w:val="single" w:sz="8" w:space="0" w:color="000000"/>
              <w:right w:val="single" w:sz="4" w:space="0" w:color="auto"/>
            </w:tcBorders>
            <w:shd w:val="clear" w:color="auto" w:fill="auto"/>
            <w:vAlign w:val="center"/>
            <w:hideMark/>
          </w:tcPr>
          <w:p w14:paraId="445274FC" w14:textId="7C98D1E0" w:rsidR="00266148" w:rsidRPr="00266148" w:rsidRDefault="00C04CE5" w:rsidP="00266148">
            <w:pPr>
              <w:jc w:val="center"/>
              <w:rPr>
                <w:rFonts w:ascii="Calibri" w:hAnsi="Calibri" w:cs="Calibri"/>
                <w:b/>
                <w:bCs/>
                <w:color w:val="000000"/>
                <w:sz w:val="20"/>
                <w:szCs w:val="20"/>
              </w:rPr>
            </w:pPr>
            <w:r>
              <w:rPr>
                <w:rFonts w:ascii="Calibri" w:hAnsi="Calibri" w:cs="Calibri"/>
                <w:b/>
                <w:bCs/>
                <w:color w:val="000000"/>
                <w:sz w:val="20"/>
                <w:szCs w:val="20"/>
              </w:rPr>
              <w:t>………………..</w:t>
            </w:r>
          </w:p>
        </w:tc>
        <w:tc>
          <w:tcPr>
            <w:tcW w:w="41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5ED2EC" w14:textId="715FC42A" w:rsidR="00266148" w:rsidRPr="00266148" w:rsidRDefault="00C04CE5" w:rsidP="00266148">
            <w:pPr>
              <w:jc w:val="center"/>
              <w:rPr>
                <w:rFonts w:ascii="Calibri" w:hAnsi="Calibri" w:cs="Calibri"/>
                <w:color w:val="000000"/>
                <w:sz w:val="20"/>
                <w:szCs w:val="20"/>
              </w:rPr>
            </w:pPr>
            <w:r>
              <w:rPr>
                <w:rFonts w:ascii="Calibri" w:hAnsi="Calibri" w:cs="Calibri"/>
                <w:color w:val="000000"/>
                <w:sz w:val="20"/>
                <w:szCs w:val="20"/>
              </w:rPr>
              <w:t>…………………</w:t>
            </w:r>
          </w:p>
        </w:tc>
        <w:tc>
          <w:tcPr>
            <w:tcW w:w="37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33A450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D76A9FB"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C63E1DF"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EDCD9C3" w14:textId="58A38821" w:rsidR="00266148" w:rsidRPr="00266148" w:rsidRDefault="00C04CE5" w:rsidP="00266148">
            <w:pPr>
              <w:jc w:val="center"/>
              <w:rPr>
                <w:rFonts w:ascii="Calibri" w:hAnsi="Calibri" w:cs="Calibri"/>
                <w:b/>
                <w:bCs/>
                <w:color w:val="000000"/>
                <w:sz w:val="20"/>
                <w:szCs w:val="20"/>
              </w:rPr>
            </w:pPr>
            <w:r>
              <w:rPr>
                <w:rFonts w:ascii="Calibri" w:hAnsi="Calibri" w:cs="Calibri"/>
                <w:b/>
                <w:bCs/>
                <w:color w:val="000000"/>
                <w:sz w:val="20"/>
                <w:szCs w:val="20"/>
              </w:rPr>
              <w:t>…………………</w:t>
            </w:r>
          </w:p>
        </w:tc>
        <w:tc>
          <w:tcPr>
            <w:tcW w:w="387" w:type="pct"/>
            <w:gridSpan w:val="2"/>
            <w:vMerge w:val="restart"/>
            <w:tcBorders>
              <w:top w:val="nil"/>
              <w:left w:val="nil"/>
              <w:bottom w:val="single" w:sz="8" w:space="0" w:color="000000"/>
              <w:right w:val="single" w:sz="4" w:space="0" w:color="auto"/>
            </w:tcBorders>
            <w:shd w:val="clear" w:color="auto" w:fill="auto"/>
            <w:noWrap/>
            <w:vAlign w:val="center"/>
            <w:hideMark/>
          </w:tcPr>
          <w:p w14:paraId="299AFF0F" w14:textId="66926E3C" w:rsidR="00266148" w:rsidRPr="00266148" w:rsidRDefault="00C04CE5" w:rsidP="00266148">
            <w:pPr>
              <w:jc w:val="center"/>
              <w:rPr>
                <w:rFonts w:ascii="Calibri" w:hAnsi="Calibri" w:cs="Calibri"/>
                <w:b/>
                <w:bCs/>
                <w:color w:val="000000"/>
                <w:sz w:val="20"/>
                <w:szCs w:val="20"/>
              </w:rPr>
            </w:pPr>
            <w:r>
              <w:rPr>
                <w:rFonts w:ascii="Calibri" w:hAnsi="Calibri" w:cs="Calibri"/>
                <w:b/>
                <w:bCs/>
                <w:color w:val="000000"/>
                <w:sz w:val="20"/>
                <w:szCs w:val="20"/>
              </w:rPr>
              <w:t>…………………</w:t>
            </w:r>
          </w:p>
        </w:tc>
        <w:tc>
          <w:tcPr>
            <w:tcW w:w="33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A37A79C"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425D841" w14:textId="06E5FC20" w:rsidR="00266148" w:rsidRPr="00266148" w:rsidRDefault="00266148" w:rsidP="00266148">
            <w:pPr>
              <w:jc w:val="center"/>
              <w:rPr>
                <w:rFonts w:ascii="Calibri" w:hAnsi="Calibri" w:cs="Calibri"/>
                <w:b/>
                <w:bCs/>
                <w:color w:val="000000"/>
                <w:sz w:val="20"/>
                <w:szCs w:val="20"/>
              </w:rPr>
            </w:pPr>
          </w:p>
        </w:tc>
        <w:tc>
          <w:tcPr>
            <w:tcW w:w="442"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3AE5DB2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266148" w:rsidRPr="00266148" w14:paraId="01D74767" w14:textId="77777777" w:rsidTr="00266148">
        <w:trPr>
          <w:gridAfter w:val="2"/>
          <w:wAfter w:w="60" w:type="pct"/>
          <w:trHeight w:val="458"/>
        </w:trPr>
        <w:tc>
          <w:tcPr>
            <w:tcW w:w="261" w:type="pct"/>
            <w:vMerge/>
            <w:tcBorders>
              <w:top w:val="nil"/>
              <w:left w:val="single" w:sz="8" w:space="0" w:color="auto"/>
              <w:bottom w:val="single" w:sz="8" w:space="0" w:color="000000"/>
              <w:right w:val="single" w:sz="4" w:space="0" w:color="auto"/>
            </w:tcBorders>
            <w:vAlign w:val="center"/>
            <w:hideMark/>
          </w:tcPr>
          <w:p w14:paraId="0D6E9B46" w14:textId="77777777" w:rsidR="00266148" w:rsidRPr="00266148" w:rsidRDefault="00266148" w:rsidP="00266148">
            <w:pPr>
              <w:rPr>
                <w:rFonts w:ascii="Calibri" w:hAnsi="Calibri" w:cs="Calibri"/>
                <w:b/>
                <w:bCs/>
                <w:color w:val="000000"/>
                <w:sz w:val="22"/>
                <w:szCs w:val="22"/>
              </w:rPr>
            </w:pPr>
          </w:p>
        </w:tc>
        <w:tc>
          <w:tcPr>
            <w:tcW w:w="763" w:type="pct"/>
            <w:vMerge/>
            <w:tcBorders>
              <w:top w:val="nil"/>
              <w:left w:val="single" w:sz="4" w:space="0" w:color="auto"/>
              <w:bottom w:val="single" w:sz="8" w:space="0" w:color="000000"/>
              <w:right w:val="single" w:sz="4" w:space="0" w:color="auto"/>
            </w:tcBorders>
            <w:vAlign w:val="center"/>
            <w:hideMark/>
          </w:tcPr>
          <w:p w14:paraId="67477B55" w14:textId="77777777" w:rsidR="00266148" w:rsidRPr="00266148" w:rsidRDefault="00266148" w:rsidP="00266148">
            <w:pPr>
              <w:rPr>
                <w:rFonts w:ascii="Calibri" w:hAnsi="Calibri" w:cs="Calibri"/>
                <w:b/>
                <w:bCs/>
                <w:color w:val="000000"/>
                <w:sz w:val="22"/>
                <w:szCs w:val="22"/>
              </w:rPr>
            </w:pPr>
          </w:p>
        </w:tc>
        <w:tc>
          <w:tcPr>
            <w:tcW w:w="418" w:type="pct"/>
            <w:vMerge/>
            <w:tcBorders>
              <w:top w:val="nil"/>
              <w:left w:val="single" w:sz="4" w:space="0" w:color="auto"/>
              <w:bottom w:val="single" w:sz="8" w:space="0" w:color="000000"/>
              <w:right w:val="single" w:sz="4" w:space="0" w:color="auto"/>
            </w:tcBorders>
            <w:vAlign w:val="center"/>
            <w:hideMark/>
          </w:tcPr>
          <w:p w14:paraId="3C5360D8" w14:textId="77777777" w:rsidR="00266148" w:rsidRPr="00266148" w:rsidRDefault="00266148" w:rsidP="00266148">
            <w:pPr>
              <w:rPr>
                <w:rFonts w:ascii="Calibri" w:hAnsi="Calibri" w:cs="Calibri"/>
                <w:color w:val="000000"/>
                <w:sz w:val="22"/>
                <w:szCs w:val="22"/>
              </w:rPr>
            </w:pPr>
          </w:p>
        </w:tc>
        <w:tc>
          <w:tcPr>
            <w:tcW w:w="373" w:type="pct"/>
            <w:vMerge/>
            <w:tcBorders>
              <w:top w:val="nil"/>
              <w:left w:val="single" w:sz="4" w:space="0" w:color="auto"/>
              <w:bottom w:val="single" w:sz="8" w:space="0" w:color="000000"/>
              <w:right w:val="single" w:sz="4" w:space="0" w:color="auto"/>
            </w:tcBorders>
            <w:vAlign w:val="center"/>
            <w:hideMark/>
          </w:tcPr>
          <w:p w14:paraId="3988DEC3" w14:textId="77777777" w:rsidR="00266148" w:rsidRPr="00266148" w:rsidRDefault="00266148" w:rsidP="00266148">
            <w:pPr>
              <w:rPr>
                <w:rFonts w:ascii="Calibri" w:hAnsi="Calibri" w:cs="Calibri"/>
                <w:b/>
                <w:bCs/>
                <w:color w:val="000000"/>
                <w:sz w:val="22"/>
                <w:szCs w:val="22"/>
              </w:rPr>
            </w:pPr>
          </w:p>
        </w:tc>
        <w:tc>
          <w:tcPr>
            <w:tcW w:w="607" w:type="pct"/>
            <w:gridSpan w:val="2"/>
            <w:vMerge/>
            <w:tcBorders>
              <w:top w:val="nil"/>
              <w:left w:val="single" w:sz="4" w:space="0" w:color="auto"/>
              <w:bottom w:val="single" w:sz="8" w:space="0" w:color="000000"/>
              <w:right w:val="single" w:sz="4" w:space="0" w:color="auto"/>
            </w:tcBorders>
            <w:vAlign w:val="center"/>
            <w:hideMark/>
          </w:tcPr>
          <w:p w14:paraId="52D6C198" w14:textId="77777777" w:rsidR="00266148" w:rsidRPr="00266148" w:rsidRDefault="00266148" w:rsidP="00266148">
            <w:pPr>
              <w:rPr>
                <w:rFonts w:ascii="Calibri" w:hAnsi="Calibri" w:cs="Calibri"/>
                <w:b/>
                <w:bCs/>
                <w:color w:val="000000"/>
                <w:sz w:val="22"/>
                <w:szCs w:val="22"/>
              </w:rPr>
            </w:pPr>
          </w:p>
        </w:tc>
        <w:tc>
          <w:tcPr>
            <w:tcW w:w="449" w:type="pct"/>
            <w:gridSpan w:val="2"/>
            <w:vMerge/>
            <w:tcBorders>
              <w:top w:val="nil"/>
              <w:left w:val="single" w:sz="4" w:space="0" w:color="auto"/>
              <w:bottom w:val="single" w:sz="8" w:space="0" w:color="000000"/>
              <w:right w:val="single" w:sz="4" w:space="0" w:color="auto"/>
            </w:tcBorders>
            <w:vAlign w:val="center"/>
            <w:hideMark/>
          </w:tcPr>
          <w:p w14:paraId="13CDCD7F" w14:textId="77777777" w:rsidR="00266148" w:rsidRPr="00266148" w:rsidRDefault="00266148" w:rsidP="00266148">
            <w:pPr>
              <w:rPr>
                <w:rFonts w:ascii="Calibri" w:hAnsi="Calibri" w:cs="Calibri"/>
                <w:b/>
                <w:bCs/>
                <w:color w:val="000000"/>
                <w:sz w:val="22"/>
                <w:szCs w:val="22"/>
              </w:rPr>
            </w:pPr>
          </w:p>
        </w:tc>
        <w:tc>
          <w:tcPr>
            <w:tcW w:w="570" w:type="pct"/>
            <w:gridSpan w:val="2"/>
            <w:vMerge/>
            <w:tcBorders>
              <w:top w:val="nil"/>
              <w:left w:val="single" w:sz="4" w:space="0" w:color="auto"/>
              <w:bottom w:val="single" w:sz="8" w:space="0" w:color="000000"/>
              <w:right w:val="single" w:sz="4" w:space="0" w:color="auto"/>
            </w:tcBorders>
            <w:vAlign w:val="center"/>
            <w:hideMark/>
          </w:tcPr>
          <w:p w14:paraId="59513C7B" w14:textId="77777777" w:rsidR="00266148" w:rsidRPr="00266148" w:rsidRDefault="00266148" w:rsidP="00266148">
            <w:pPr>
              <w:rPr>
                <w:rFonts w:ascii="Calibri" w:hAnsi="Calibri" w:cs="Calibri"/>
                <w:b/>
                <w:bCs/>
                <w:color w:val="000000"/>
                <w:sz w:val="22"/>
                <w:szCs w:val="22"/>
              </w:rPr>
            </w:pPr>
          </w:p>
        </w:tc>
        <w:tc>
          <w:tcPr>
            <w:tcW w:w="387" w:type="pct"/>
            <w:gridSpan w:val="2"/>
            <w:vMerge/>
            <w:tcBorders>
              <w:top w:val="nil"/>
              <w:left w:val="nil"/>
              <w:bottom w:val="single" w:sz="8" w:space="0" w:color="000000"/>
              <w:right w:val="single" w:sz="4" w:space="0" w:color="auto"/>
            </w:tcBorders>
            <w:vAlign w:val="center"/>
            <w:hideMark/>
          </w:tcPr>
          <w:p w14:paraId="1C8A0F21" w14:textId="77777777" w:rsidR="00266148" w:rsidRPr="00266148" w:rsidRDefault="00266148" w:rsidP="00266148">
            <w:pPr>
              <w:rPr>
                <w:rFonts w:ascii="Calibri" w:hAnsi="Calibri" w:cs="Calibri"/>
                <w:b/>
                <w:bCs/>
                <w:color w:val="000000"/>
                <w:sz w:val="22"/>
                <w:szCs w:val="22"/>
              </w:rPr>
            </w:pPr>
          </w:p>
        </w:tc>
        <w:tc>
          <w:tcPr>
            <w:tcW w:w="339" w:type="pct"/>
            <w:gridSpan w:val="2"/>
            <w:vMerge/>
            <w:tcBorders>
              <w:top w:val="nil"/>
              <w:left w:val="single" w:sz="4" w:space="0" w:color="auto"/>
              <w:bottom w:val="single" w:sz="8" w:space="0" w:color="000000"/>
              <w:right w:val="single" w:sz="4" w:space="0" w:color="auto"/>
            </w:tcBorders>
            <w:vAlign w:val="center"/>
            <w:hideMark/>
          </w:tcPr>
          <w:p w14:paraId="777333A9" w14:textId="77777777" w:rsidR="00266148" w:rsidRPr="00266148" w:rsidRDefault="00266148" w:rsidP="00266148">
            <w:pPr>
              <w:rPr>
                <w:rFonts w:ascii="Calibri" w:hAnsi="Calibri" w:cs="Calibri"/>
                <w:b/>
                <w:bCs/>
                <w:color w:val="000000"/>
                <w:sz w:val="22"/>
                <w:szCs w:val="22"/>
              </w:rPr>
            </w:pPr>
          </w:p>
        </w:tc>
        <w:tc>
          <w:tcPr>
            <w:tcW w:w="331" w:type="pct"/>
            <w:gridSpan w:val="2"/>
            <w:vMerge/>
            <w:tcBorders>
              <w:top w:val="nil"/>
              <w:left w:val="single" w:sz="4" w:space="0" w:color="auto"/>
              <w:bottom w:val="single" w:sz="8" w:space="0" w:color="000000"/>
              <w:right w:val="single" w:sz="4" w:space="0" w:color="auto"/>
            </w:tcBorders>
            <w:vAlign w:val="center"/>
            <w:hideMark/>
          </w:tcPr>
          <w:p w14:paraId="1991CFF6" w14:textId="77777777" w:rsidR="00266148" w:rsidRPr="00266148" w:rsidRDefault="00266148" w:rsidP="00266148">
            <w:pPr>
              <w:rPr>
                <w:rFonts w:ascii="Calibri" w:hAnsi="Calibri" w:cs="Calibri"/>
                <w:b/>
                <w:bCs/>
                <w:color w:val="000000"/>
                <w:sz w:val="22"/>
                <w:szCs w:val="22"/>
              </w:rPr>
            </w:pPr>
          </w:p>
        </w:tc>
        <w:tc>
          <w:tcPr>
            <w:tcW w:w="442" w:type="pct"/>
            <w:gridSpan w:val="2"/>
            <w:vMerge/>
            <w:tcBorders>
              <w:top w:val="nil"/>
              <w:left w:val="single" w:sz="4" w:space="0" w:color="auto"/>
              <w:bottom w:val="single" w:sz="8" w:space="0" w:color="000000"/>
              <w:right w:val="single" w:sz="8" w:space="0" w:color="auto"/>
            </w:tcBorders>
            <w:vAlign w:val="center"/>
            <w:hideMark/>
          </w:tcPr>
          <w:p w14:paraId="09E3C3B2" w14:textId="77777777" w:rsidR="00266148" w:rsidRPr="00266148" w:rsidRDefault="00266148" w:rsidP="00266148">
            <w:pPr>
              <w:rPr>
                <w:rFonts w:ascii="Calibri" w:hAnsi="Calibri" w:cs="Calibri"/>
                <w:b/>
                <w:bCs/>
                <w:color w:val="000000"/>
                <w:sz w:val="22"/>
                <w:szCs w:val="22"/>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266148" w:rsidRDefault="00266148" w:rsidP="00266148">
      <w:pPr>
        <w:rPr>
          <w:rFonts w:asciiTheme="minorHAnsi" w:hAnsiTheme="minorHAnsi" w:cstheme="minorHAnsi"/>
          <w:sz w:val="20"/>
          <w:szCs w:val="20"/>
        </w:rPr>
      </w:pPr>
      <w:r>
        <w:tab/>
      </w:r>
      <w:r w:rsidRPr="00266148">
        <w:rPr>
          <w:rFonts w:asciiTheme="minorHAnsi" w:hAnsiTheme="minorHAnsi" w:cstheme="minorHAnsi"/>
          <w:sz w:val="20"/>
          <w:szCs w:val="20"/>
        </w:rPr>
        <w:t>Specifikace jednotlivých položek:</w:t>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3246D03F" w14:textId="60B5099E" w:rsidR="00266148" w:rsidRDefault="00266148" w:rsidP="00266148">
      <w:r w:rsidRPr="00266148">
        <w:rPr>
          <w:rFonts w:asciiTheme="minorHAnsi" w:hAnsiTheme="minorHAnsi" w:cstheme="minorHAnsi"/>
          <w:sz w:val="20"/>
          <w:szCs w:val="20"/>
        </w:rPr>
        <w:t>1.</w:t>
      </w:r>
      <w:r w:rsidRPr="00266148">
        <w:rPr>
          <w:rFonts w:asciiTheme="minorHAnsi" w:hAnsiTheme="minorHAnsi" w:cstheme="minorHAnsi"/>
          <w:sz w:val="20"/>
          <w:szCs w:val="20"/>
        </w:rPr>
        <w:tab/>
      </w:r>
      <w:r w:rsidR="00C04CE5">
        <w:rPr>
          <w:rFonts w:asciiTheme="minorHAnsi" w:hAnsiTheme="minorHAnsi" w:cstheme="minorHAnsi"/>
          <w:sz w:val="20"/>
          <w:szCs w:val="20"/>
        </w:rPr>
        <w:t>………………………………………………………………………..</w:t>
      </w:r>
      <w:r>
        <w:t>.</w:t>
      </w:r>
      <w:r>
        <w:tab/>
      </w:r>
      <w:r>
        <w:tab/>
      </w:r>
      <w:r>
        <w:tab/>
      </w:r>
      <w: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B92C" w14:textId="77777777" w:rsidR="00332D82" w:rsidRDefault="00332D82">
      <w:r>
        <w:separator/>
      </w:r>
    </w:p>
  </w:endnote>
  <w:endnote w:type="continuationSeparator" w:id="0">
    <w:p w14:paraId="6A8A0C08" w14:textId="77777777" w:rsidR="00332D82" w:rsidRDefault="0033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B13F2A7" w:rsidR="00D71444" w:rsidRDefault="00F24C68" w:rsidP="00044B85">
          <w:pPr>
            <w:jc w:val="right"/>
            <w:rPr>
              <w:rFonts w:ascii="Arial" w:hAnsi="Arial" w:cs="Arial"/>
              <w:sz w:val="16"/>
            </w:rPr>
          </w:pPr>
          <w:proofErr w:type="gramStart"/>
          <w:r>
            <w:rPr>
              <w:rFonts w:ascii="Arial" w:hAnsi="Arial" w:cs="Arial"/>
              <w:sz w:val="16"/>
            </w:rPr>
            <w:t>1.</w:t>
          </w:r>
          <w:r w:rsidR="00044B85">
            <w:rPr>
              <w:rFonts w:ascii="Arial" w:hAnsi="Arial" w:cs="Arial"/>
              <w:sz w:val="16"/>
            </w:rPr>
            <w:t>7</w:t>
          </w:r>
          <w:r w:rsidR="00F03BA2">
            <w:rPr>
              <w:rFonts w:ascii="Arial" w:hAnsi="Arial" w:cs="Arial"/>
              <w:sz w:val="16"/>
            </w:rPr>
            <w:t>.2025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6EE23785"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A9558A">
            <w:rPr>
              <w:rStyle w:val="slostrnky"/>
              <w:rFonts w:ascii="Arial" w:hAnsi="Arial" w:cs="Arial"/>
              <w:noProof/>
              <w:sz w:val="16"/>
            </w:rPr>
            <w:t>1</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A9558A">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332D82"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5AD30" w14:textId="77777777" w:rsidR="00332D82" w:rsidRDefault="00332D82">
      <w:r>
        <w:separator/>
      </w:r>
    </w:p>
  </w:footnote>
  <w:footnote w:type="continuationSeparator" w:id="0">
    <w:p w14:paraId="0B6F138E" w14:textId="77777777" w:rsidR="00332D82" w:rsidRDefault="0033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1AE9"/>
    <w:rsid w:val="00043EF9"/>
    <w:rsid w:val="00044B85"/>
    <w:rsid w:val="00096C3A"/>
    <w:rsid w:val="0011622D"/>
    <w:rsid w:val="00151258"/>
    <w:rsid w:val="00171E66"/>
    <w:rsid w:val="00265C4D"/>
    <w:rsid w:val="00266148"/>
    <w:rsid w:val="002702DF"/>
    <w:rsid w:val="002943F3"/>
    <w:rsid w:val="00296173"/>
    <w:rsid w:val="002B0325"/>
    <w:rsid w:val="002D0D77"/>
    <w:rsid w:val="002F4EED"/>
    <w:rsid w:val="002F6386"/>
    <w:rsid w:val="00304E21"/>
    <w:rsid w:val="00332D82"/>
    <w:rsid w:val="003544F4"/>
    <w:rsid w:val="00400681"/>
    <w:rsid w:val="00464EB4"/>
    <w:rsid w:val="00466341"/>
    <w:rsid w:val="00567F31"/>
    <w:rsid w:val="005A12C6"/>
    <w:rsid w:val="005A13D4"/>
    <w:rsid w:val="005C008B"/>
    <w:rsid w:val="006E6113"/>
    <w:rsid w:val="006F2557"/>
    <w:rsid w:val="007C10CC"/>
    <w:rsid w:val="008459A9"/>
    <w:rsid w:val="0089535A"/>
    <w:rsid w:val="008A2F0C"/>
    <w:rsid w:val="009103B5"/>
    <w:rsid w:val="009F5F9C"/>
    <w:rsid w:val="00A9558A"/>
    <w:rsid w:val="00AF3599"/>
    <w:rsid w:val="00B8783B"/>
    <w:rsid w:val="00C04CE5"/>
    <w:rsid w:val="00DA1C1F"/>
    <w:rsid w:val="00DB4EE6"/>
    <w:rsid w:val="00DD5422"/>
    <w:rsid w:val="00DD5FBB"/>
    <w:rsid w:val="00E0447E"/>
    <w:rsid w:val="00E310CE"/>
    <w:rsid w:val="00E472F4"/>
    <w:rsid w:val="00F03BA2"/>
    <w:rsid w:val="00F24C68"/>
    <w:rsid w:val="00F53FEC"/>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3349</Words>
  <Characters>19764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6</cp:revision>
  <dcterms:created xsi:type="dcterms:W3CDTF">2025-07-02T13:14:00Z</dcterms:created>
  <dcterms:modified xsi:type="dcterms:W3CDTF">2025-07-03T11:07:00Z</dcterms:modified>
</cp:coreProperties>
</file>