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F21C" w14:textId="77777777" w:rsidR="000D361A" w:rsidRDefault="000D361A" w:rsidP="000D361A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7FACDCAE" w14:textId="77777777" w:rsidR="000D361A" w:rsidRDefault="000D361A" w:rsidP="000D361A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59B0E7A" w14:textId="77777777" w:rsidR="000D361A" w:rsidRDefault="000D361A" w:rsidP="000D361A">
      <w:pPr>
        <w:ind w:left="2830" w:right="-1" w:hanging="2830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>
        <w:rPr>
          <w:rFonts w:cs="Arial"/>
          <w:b/>
          <w:szCs w:val="20"/>
        </w:rPr>
        <w:tab/>
        <w:t>Technický dozor stavebníka na akci „Adaptace lůžkové stanice F,</w:t>
      </w:r>
      <w:r w:rsidRPr="006E4DB1">
        <w:rPr>
          <w:rFonts w:cs="Arial"/>
          <w:b/>
          <w:szCs w:val="20"/>
        </w:rPr>
        <w:t xml:space="preserve"> Krajská zdravotní, a.s. -</w:t>
      </w:r>
      <w:r>
        <w:rPr>
          <w:rFonts w:cs="Arial"/>
          <w:b/>
          <w:szCs w:val="20"/>
        </w:rPr>
        <w:t xml:space="preserve"> Nemocnice Teplice, o.z. – stavební práce“</w:t>
      </w:r>
    </w:p>
    <w:p w14:paraId="48871D2F" w14:textId="77777777" w:rsidR="000D361A" w:rsidRDefault="000D361A" w:rsidP="000D361A">
      <w:pPr>
        <w:spacing w:after="120"/>
        <w:ind w:left="2832" w:right="-1" w:hanging="2832"/>
        <w:rPr>
          <w:rFonts w:eastAsia="Calibri" w:cs="Arial"/>
          <w:b/>
          <w:caps/>
          <w:szCs w:val="20"/>
          <w:u w:val="single"/>
        </w:rPr>
      </w:pPr>
    </w:p>
    <w:p w14:paraId="02777D21" w14:textId="77777777" w:rsidR="000D361A" w:rsidRDefault="000D361A" w:rsidP="000D361A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D08016D" w14:textId="77777777" w:rsidR="000D361A" w:rsidRDefault="000D361A" w:rsidP="000D361A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D361A" w14:paraId="184B7118" w14:textId="77777777" w:rsidTr="009F7164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72B9368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5DC2E155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D361A" w14:paraId="56906DAD" w14:textId="77777777" w:rsidTr="009F7164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13E58D2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FE2457B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D361A" w14:paraId="5591F1E9" w14:textId="77777777" w:rsidTr="009F7164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DCC788F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83A09AD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D361A" w14:paraId="0EAD304A" w14:textId="77777777" w:rsidTr="009F7164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AFA5D19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1D25FAC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D361A" w14:paraId="1F22F74D" w14:textId="77777777" w:rsidTr="009F7164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5224274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E5C1F21" w14:textId="77777777" w:rsidR="000D361A" w:rsidRDefault="000D361A" w:rsidP="0030559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1B76154C" w14:textId="77777777" w:rsidR="000D361A" w:rsidRDefault="000D361A" w:rsidP="000D361A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C1BD3A9" w14:textId="77777777" w:rsidR="000D361A" w:rsidRDefault="000D361A" w:rsidP="000D361A">
      <w:pPr>
        <w:spacing w:after="240" w:line="276" w:lineRule="auto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2A228BEA" w14:textId="77777777" w:rsidR="000D361A" w:rsidRDefault="000D361A" w:rsidP="000D361A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0A5E4EBA" w14:textId="77777777" w:rsidR="000D361A" w:rsidRDefault="000D361A" w:rsidP="000D361A">
      <w:pPr>
        <w:tabs>
          <w:tab w:val="left" w:pos="567"/>
        </w:tabs>
        <w:spacing w:after="240" w:line="276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747020D4" w14:textId="77777777" w:rsidR="000D361A" w:rsidRDefault="000D361A" w:rsidP="000D361A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CA86B71" w14:textId="77777777" w:rsidR="000D361A" w:rsidRPr="00026443" w:rsidRDefault="000D361A" w:rsidP="000D361A">
      <w:pPr>
        <w:tabs>
          <w:tab w:val="left" w:pos="567"/>
        </w:tabs>
        <w:spacing w:after="240" w:line="276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</w:t>
      </w:r>
      <w:r w:rsidRPr="00026443">
        <w:rPr>
          <w:rFonts w:eastAsia="Calibri" w:cs="Arial"/>
          <w:szCs w:val="20"/>
        </w:rPr>
        <w:t>způsobilosti dle ustanovení</w:t>
      </w:r>
      <w:r w:rsidRPr="00026443">
        <w:rPr>
          <w:rFonts w:eastAsia="Calibri" w:cs="Arial"/>
          <w:b/>
          <w:szCs w:val="20"/>
        </w:rPr>
        <w:t xml:space="preserve"> § 77 odst. 1 zákona</w:t>
      </w:r>
      <w:r w:rsidRPr="00026443">
        <w:rPr>
          <w:rFonts w:eastAsia="Calibri" w:cs="Arial"/>
          <w:szCs w:val="20"/>
        </w:rPr>
        <w:t xml:space="preserve"> dodavatel prohlašuje, že splňuje tuto profesní způsobilost v rozsahu požadovaném zákonem a zadavatelem. </w:t>
      </w:r>
    </w:p>
    <w:p w14:paraId="342E7C6F" w14:textId="77777777" w:rsidR="000D361A" w:rsidRDefault="000D361A" w:rsidP="000D361A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76687282" w14:textId="77777777" w:rsidR="000D361A" w:rsidRDefault="000D361A" w:rsidP="000D361A">
      <w:pPr>
        <w:tabs>
          <w:tab w:val="left" w:pos="567"/>
        </w:tabs>
        <w:spacing w:after="120" w:line="276" w:lineRule="auto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1FFDCA4F" w14:textId="77777777" w:rsidR="000D361A" w:rsidRDefault="000D361A" w:rsidP="000D361A">
      <w:pPr>
        <w:snapToGrid w:val="0"/>
        <w:spacing w:after="120" w:line="276" w:lineRule="auto"/>
        <w:ind w:right="-1"/>
        <w:rPr>
          <w:rFonts w:cs="Arial"/>
          <w:color w:val="00000A"/>
          <w:szCs w:val="20"/>
        </w:rPr>
      </w:pPr>
    </w:p>
    <w:p w14:paraId="6646ED86" w14:textId="77777777" w:rsidR="000D361A" w:rsidRDefault="000D361A" w:rsidP="000D361A">
      <w:pPr>
        <w:snapToGrid w:val="0"/>
        <w:spacing w:after="120" w:line="276" w:lineRule="auto"/>
        <w:ind w:right="-1"/>
        <w:rPr>
          <w:rFonts w:cs="Arial"/>
          <w:i/>
          <w:szCs w:val="20"/>
          <w:u w:val="single"/>
        </w:rPr>
      </w:pPr>
    </w:p>
    <w:p w14:paraId="4A1309B1" w14:textId="77777777" w:rsidR="000D361A" w:rsidRDefault="000D361A" w:rsidP="000D361A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767A73D" w14:textId="77777777" w:rsidR="000D361A" w:rsidRDefault="000D361A" w:rsidP="000D361A">
      <w:pPr>
        <w:ind w:right="-1"/>
        <w:rPr>
          <w:rFonts w:cs="Arial"/>
          <w:szCs w:val="20"/>
        </w:rPr>
      </w:pPr>
    </w:p>
    <w:p w14:paraId="5E8A009F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EE8E" w14:textId="77777777" w:rsidR="00BF4D62" w:rsidRDefault="00BF4D62" w:rsidP="004A044C">
      <w:pPr>
        <w:spacing w:line="240" w:lineRule="auto"/>
      </w:pPr>
      <w:r>
        <w:separator/>
      </w:r>
    </w:p>
  </w:endnote>
  <w:endnote w:type="continuationSeparator" w:id="0">
    <w:p w14:paraId="7898A1C4" w14:textId="77777777" w:rsidR="00BF4D62" w:rsidRDefault="00BF4D6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9DA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ECCC9D" wp14:editId="2A72677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E0B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CF05A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BDD2E9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CCC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5E0B9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CF05A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BDD2E9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F7540A" wp14:editId="085FAC0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5711FC" wp14:editId="7C59DD0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96D9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DAE2E3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E2FF78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5711F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DB96D9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DAE2E3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E2FF78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816D6D" wp14:editId="664FA9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395D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F08D1A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5F6DAC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16D6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D3395D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5F08D1A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5F6DAC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1D7829" wp14:editId="1A978A4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A15170" wp14:editId="41BE08A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E864" w14:textId="77777777" w:rsidR="00BF4D62" w:rsidRDefault="00BF4D62" w:rsidP="004A044C">
      <w:pPr>
        <w:spacing w:line="240" w:lineRule="auto"/>
      </w:pPr>
      <w:r>
        <w:separator/>
      </w:r>
    </w:p>
  </w:footnote>
  <w:footnote w:type="continuationSeparator" w:id="0">
    <w:p w14:paraId="66AAE80E" w14:textId="77777777" w:rsidR="00BF4D62" w:rsidRDefault="00BF4D6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18A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04AE15A" wp14:editId="73B3F2D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78F8D4" wp14:editId="10EEB04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361A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716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4D62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CCC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2025-05-14T05:55:00Z</dcterms:created>
  <dcterms:modified xsi:type="dcterms:W3CDTF">2025-05-29T06:16:00Z</dcterms:modified>
</cp:coreProperties>
</file>