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04FD4" w14:textId="77777777" w:rsidR="00143574" w:rsidRPr="00A96C63" w:rsidRDefault="00143574" w:rsidP="00A96C63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A96C63">
        <w:rPr>
          <w:rFonts w:cs="Arial"/>
          <w:b/>
          <w:sz w:val="28"/>
          <w:szCs w:val="28"/>
        </w:rPr>
        <w:t xml:space="preserve">Operační chirurgická </w:t>
      </w:r>
      <w:proofErr w:type="gramStart"/>
      <w:r w:rsidRPr="00A96C63">
        <w:rPr>
          <w:rFonts w:cs="Arial"/>
          <w:b/>
          <w:sz w:val="28"/>
          <w:szCs w:val="28"/>
        </w:rPr>
        <w:t>světla - Technická</w:t>
      </w:r>
      <w:proofErr w:type="gramEnd"/>
      <w:r w:rsidRPr="00A96C63">
        <w:rPr>
          <w:rFonts w:cs="Arial"/>
          <w:b/>
          <w:sz w:val="28"/>
          <w:szCs w:val="28"/>
        </w:rPr>
        <w:t xml:space="preserve"> specifikace pro část 3</w:t>
      </w:r>
    </w:p>
    <w:p w14:paraId="39A36DF4" w14:textId="77777777" w:rsidR="00143574" w:rsidRPr="00A96C63" w:rsidRDefault="00143574" w:rsidP="00A96C63">
      <w:pPr>
        <w:spacing w:line="240" w:lineRule="auto"/>
        <w:jc w:val="both"/>
        <w:rPr>
          <w:rFonts w:cs="Arial"/>
          <w:highlight w:val="cyan"/>
        </w:rPr>
      </w:pPr>
    </w:p>
    <w:p w14:paraId="16ADE23D" w14:textId="77777777" w:rsidR="00143574" w:rsidRPr="00A96C63" w:rsidRDefault="00143574" w:rsidP="00A96C63">
      <w:pPr>
        <w:spacing w:line="240" w:lineRule="auto"/>
        <w:jc w:val="both"/>
        <w:rPr>
          <w:rFonts w:cs="Arial"/>
          <w:sz w:val="24"/>
          <w:szCs w:val="24"/>
          <w:u w:val="single"/>
        </w:rPr>
      </w:pPr>
    </w:p>
    <w:p w14:paraId="4DBDFFE2" w14:textId="27CCF755" w:rsidR="00143574" w:rsidRPr="00A96C63" w:rsidRDefault="00143574" w:rsidP="00A96C63">
      <w:pPr>
        <w:spacing w:line="240" w:lineRule="auto"/>
        <w:jc w:val="both"/>
        <w:rPr>
          <w:rFonts w:cs="Arial"/>
          <w:sz w:val="24"/>
          <w:szCs w:val="24"/>
        </w:rPr>
      </w:pPr>
      <w:r w:rsidRPr="00A96C63">
        <w:rPr>
          <w:rFonts w:cs="Arial"/>
          <w:sz w:val="24"/>
          <w:szCs w:val="24"/>
          <w:u w:val="single"/>
        </w:rPr>
        <w:t>Popis:</w:t>
      </w:r>
      <w:r w:rsidRPr="00A96C63">
        <w:rPr>
          <w:rFonts w:cs="Arial"/>
          <w:sz w:val="24"/>
          <w:szCs w:val="24"/>
        </w:rPr>
        <w:t xml:space="preserve"> </w:t>
      </w:r>
    </w:p>
    <w:p w14:paraId="7D39420E" w14:textId="77777777" w:rsidR="00143574" w:rsidRPr="00A96C63" w:rsidRDefault="00143574" w:rsidP="00A96C63">
      <w:pPr>
        <w:spacing w:line="240" w:lineRule="auto"/>
        <w:jc w:val="both"/>
        <w:rPr>
          <w:rFonts w:cs="Arial"/>
          <w:sz w:val="24"/>
          <w:szCs w:val="24"/>
        </w:rPr>
      </w:pPr>
    </w:p>
    <w:p w14:paraId="0D0E5D91" w14:textId="77777777" w:rsidR="00143574" w:rsidRPr="00A96C63" w:rsidRDefault="00143574" w:rsidP="00A96C63">
      <w:pPr>
        <w:spacing w:line="240" w:lineRule="auto"/>
        <w:jc w:val="both"/>
        <w:rPr>
          <w:rFonts w:cs="Arial"/>
          <w:sz w:val="24"/>
          <w:szCs w:val="24"/>
        </w:rPr>
      </w:pPr>
      <w:r w:rsidRPr="00A96C63">
        <w:rPr>
          <w:rFonts w:cs="Arial"/>
          <w:sz w:val="24"/>
          <w:szCs w:val="24"/>
        </w:rPr>
        <w:t xml:space="preserve">Dvouramenné operační chirurgické svítidlo pro sály gynekologicko-porodnického oddělení, Nemocnice Most, </w:t>
      </w:r>
      <w:proofErr w:type="spellStart"/>
      <w:proofErr w:type="gramStart"/>
      <w:r w:rsidRPr="00A96C63">
        <w:rPr>
          <w:rFonts w:cs="Arial"/>
          <w:sz w:val="24"/>
          <w:szCs w:val="24"/>
        </w:rPr>
        <w:t>o.z</w:t>
      </w:r>
      <w:proofErr w:type="spellEnd"/>
      <w:r w:rsidRPr="00A96C63">
        <w:rPr>
          <w:rFonts w:cs="Arial"/>
          <w:sz w:val="24"/>
          <w:szCs w:val="24"/>
        </w:rPr>
        <w:t>..</w:t>
      </w:r>
      <w:proofErr w:type="gramEnd"/>
    </w:p>
    <w:p w14:paraId="7B283CB1" w14:textId="77777777" w:rsidR="00143574" w:rsidRPr="00A96C63" w:rsidRDefault="00143574" w:rsidP="00A96C63">
      <w:pPr>
        <w:spacing w:line="240" w:lineRule="auto"/>
        <w:jc w:val="both"/>
        <w:rPr>
          <w:rFonts w:cs="Arial"/>
          <w:sz w:val="24"/>
          <w:szCs w:val="24"/>
        </w:rPr>
      </w:pPr>
    </w:p>
    <w:p w14:paraId="51AD5B45" w14:textId="18A80C8C" w:rsidR="00143574" w:rsidRPr="00A96C63" w:rsidRDefault="00143574" w:rsidP="00A96C63">
      <w:pPr>
        <w:spacing w:line="240" w:lineRule="auto"/>
        <w:jc w:val="both"/>
        <w:rPr>
          <w:rFonts w:cs="Arial"/>
          <w:sz w:val="24"/>
          <w:szCs w:val="24"/>
          <w:u w:val="single"/>
        </w:rPr>
      </w:pPr>
      <w:r w:rsidRPr="00A96C63">
        <w:rPr>
          <w:rFonts w:cs="Arial"/>
          <w:sz w:val="24"/>
          <w:szCs w:val="24"/>
          <w:u w:val="single"/>
        </w:rPr>
        <w:t>Seznam požadovaných položek:</w:t>
      </w:r>
    </w:p>
    <w:p w14:paraId="01F61B46" w14:textId="77777777" w:rsidR="00143574" w:rsidRPr="00A96C63" w:rsidRDefault="00143574" w:rsidP="00A96C63">
      <w:pPr>
        <w:spacing w:line="240" w:lineRule="auto"/>
        <w:jc w:val="both"/>
        <w:rPr>
          <w:rFonts w:cs="Arial"/>
          <w:sz w:val="24"/>
          <w:szCs w:val="24"/>
          <w:u w:val="single"/>
        </w:rPr>
      </w:pPr>
    </w:p>
    <w:p w14:paraId="02934168" w14:textId="48593C90" w:rsidR="00143574" w:rsidRPr="00A96C63" w:rsidRDefault="00143574" w:rsidP="00A96C63">
      <w:pPr>
        <w:pStyle w:val="Odstavecseseznamem"/>
        <w:numPr>
          <w:ilvl w:val="0"/>
          <w:numId w:val="4"/>
        </w:numPr>
        <w:tabs>
          <w:tab w:val="left" w:leader="dot" w:pos="1985"/>
        </w:tabs>
        <w:spacing w:line="240" w:lineRule="auto"/>
        <w:jc w:val="both"/>
        <w:rPr>
          <w:rFonts w:cs="Arial"/>
          <w:sz w:val="24"/>
          <w:szCs w:val="24"/>
        </w:rPr>
      </w:pPr>
      <w:r w:rsidRPr="00A96C63">
        <w:rPr>
          <w:rFonts w:cs="Arial"/>
          <w:sz w:val="24"/>
          <w:szCs w:val="24"/>
        </w:rPr>
        <w:t>2 ks</w:t>
      </w:r>
      <w:r w:rsidRPr="00A96C63">
        <w:rPr>
          <w:rFonts w:cs="Arial"/>
          <w:sz w:val="24"/>
          <w:szCs w:val="24"/>
        </w:rPr>
        <w:tab/>
        <w:t xml:space="preserve">Operační světlo </w:t>
      </w:r>
    </w:p>
    <w:p w14:paraId="22754BC3" w14:textId="177FDCC9" w:rsidR="00143574" w:rsidRPr="00A96C63" w:rsidRDefault="00143574" w:rsidP="00A96C63">
      <w:pPr>
        <w:pStyle w:val="Odstavecseseznamem"/>
        <w:tabs>
          <w:tab w:val="left" w:leader="dot" w:pos="1985"/>
        </w:tabs>
        <w:spacing w:line="240" w:lineRule="auto"/>
        <w:jc w:val="both"/>
        <w:rPr>
          <w:rFonts w:cs="Arial"/>
          <w:sz w:val="24"/>
          <w:szCs w:val="24"/>
        </w:rPr>
      </w:pPr>
    </w:p>
    <w:p w14:paraId="1F45D3C7" w14:textId="77777777" w:rsidR="00A96C63" w:rsidRPr="00A96C63" w:rsidRDefault="00A96C63" w:rsidP="00A96C63">
      <w:pPr>
        <w:pStyle w:val="Odstavecseseznamem"/>
        <w:tabs>
          <w:tab w:val="left" w:leader="dot" w:pos="1985"/>
        </w:tabs>
        <w:spacing w:line="240" w:lineRule="auto"/>
        <w:jc w:val="both"/>
        <w:rPr>
          <w:rFonts w:cs="Arial"/>
          <w:sz w:val="24"/>
          <w:szCs w:val="24"/>
        </w:rPr>
      </w:pPr>
    </w:p>
    <w:p w14:paraId="6640F65D" w14:textId="62E6BBE9" w:rsidR="00143574" w:rsidRPr="00A96C63" w:rsidRDefault="00143574" w:rsidP="00A96C63">
      <w:pPr>
        <w:spacing w:line="240" w:lineRule="auto"/>
        <w:jc w:val="both"/>
        <w:rPr>
          <w:rFonts w:cs="Arial"/>
          <w:sz w:val="24"/>
          <w:szCs w:val="24"/>
          <w:u w:val="single"/>
        </w:rPr>
      </w:pPr>
      <w:r w:rsidRPr="00A96C63">
        <w:rPr>
          <w:rFonts w:cs="Arial"/>
          <w:sz w:val="24"/>
          <w:szCs w:val="24"/>
          <w:u w:val="single"/>
        </w:rPr>
        <w:t>Požadované minimální technické a uživatelské parametry a vlastnosti:</w:t>
      </w:r>
    </w:p>
    <w:p w14:paraId="48C3BBCD" w14:textId="77777777" w:rsidR="00143574" w:rsidRPr="00A96C63" w:rsidRDefault="00143574" w:rsidP="00A96C63">
      <w:pPr>
        <w:spacing w:line="240" w:lineRule="auto"/>
        <w:jc w:val="both"/>
        <w:rPr>
          <w:rFonts w:cs="Arial"/>
          <w:sz w:val="28"/>
          <w:u w:val="single"/>
        </w:rPr>
      </w:pPr>
    </w:p>
    <w:p w14:paraId="653847D8" w14:textId="77777777" w:rsidR="00143574" w:rsidRPr="00A96C63" w:rsidRDefault="00143574" w:rsidP="00A96C63">
      <w:pPr>
        <w:spacing w:line="240" w:lineRule="auto"/>
        <w:jc w:val="both"/>
        <w:rPr>
          <w:rFonts w:cs="Arial"/>
          <w:b/>
          <w:sz w:val="20"/>
          <w:szCs w:val="20"/>
        </w:rPr>
      </w:pPr>
      <w:r w:rsidRPr="00A96C63">
        <w:rPr>
          <w:rFonts w:cs="Arial"/>
          <w:b/>
          <w:sz w:val="20"/>
          <w:szCs w:val="20"/>
        </w:rPr>
        <w:t>Operační světlo</w:t>
      </w:r>
    </w:p>
    <w:p w14:paraId="3B291631" w14:textId="77777777" w:rsidR="00143574" w:rsidRPr="00A96C63" w:rsidRDefault="00143574" w:rsidP="00A96C63">
      <w:pPr>
        <w:spacing w:line="240" w:lineRule="auto"/>
        <w:jc w:val="both"/>
        <w:rPr>
          <w:rFonts w:cs="Arial"/>
          <w:b/>
          <w:sz w:val="20"/>
          <w:szCs w:val="20"/>
        </w:rPr>
      </w:pPr>
    </w:p>
    <w:p w14:paraId="32451EC8" w14:textId="77777777" w:rsidR="00143574" w:rsidRPr="00A96C63" w:rsidRDefault="00143574" w:rsidP="00A96C63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>Operační svítidlo na stropní závěs</w:t>
      </w:r>
    </w:p>
    <w:p w14:paraId="20BAB55A" w14:textId="77777777" w:rsidR="00143574" w:rsidRPr="00A96C63" w:rsidRDefault="00143574" w:rsidP="00A96C63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>Dvojramenná konstrukce závěsu pro dvě svítidla</w:t>
      </w:r>
    </w:p>
    <w:p w14:paraId="35CBF73E" w14:textId="77777777" w:rsidR="00143574" w:rsidRPr="00A96C63" w:rsidRDefault="00143574" w:rsidP="00A96C63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 xml:space="preserve">Zdroj studeného </w:t>
      </w:r>
      <w:proofErr w:type="gramStart"/>
      <w:r w:rsidRPr="00A96C63">
        <w:rPr>
          <w:rFonts w:cs="Arial"/>
          <w:sz w:val="20"/>
          <w:szCs w:val="20"/>
        </w:rPr>
        <w:t>světla - LED</w:t>
      </w:r>
      <w:proofErr w:type="gramEnd"/>
      <w:r w:rsidRPr="00A96C63">
        <w:rPr>
          <w:rFonts w:cs="Arial"/>
          <w:sz w:val="20"/>
          <w:szCs w:val="20"/>
        </w:rPr>
        <w:t xml:space="preserve"> diody</w:t>
      </w:r>
    </w:p>
    <w:p w14:paraId="6CD8CC2E" w14:textId="77777777" w:rsidR="00143574" w:rsidRPr="00A96C63" w:rsidRDefault="00143574" w:rsidP="00A96C63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>Hlavní svítidlo:</w:t>
      </w:r>
    </w:p>
    <w:p w14:paraId="541DE590" w14:textId="77777777" w:rsidR="00143574" w:rsidRPr="00A96C63" w:rsidRDefault="00143574" w:rsidP="00A96C63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>Nejvyšší intenzita osvětlení (</w:t>
      </w:r>
      <w:proofErr w:type="spellStart"/>
      <w:r w:rsidRPr="00A96C63">
        <w:rPr>
          <w:rFonts w:cs="Arial"/>
          <w:sz w:val="20"/>
          <w:szCs w:val="20"/>
        </w:rPr>
        <w:t>Ec</w:t>
      </w:r>
      <w:proofErr w:type="spellEnd"/>
      <w:r w:rsidRPr="00A96C63">
        <w:rPr>
          <w:rFonts w:cs="Arial"/>
          <w:sz w:val="20"/>
          <w:szCs w:val="20"/>
        </w:rPr>
        <w:t xml:space="preserve">) ve vzdálenosti </w:t>
      </w:r>
      <w:proofErr w:type="gramStart"/>
      <w:r w:rsidRPr="00A96C63">
        <w:rPr>
          <w:rFonts w:cs="Arial"/>
          <w:sz w:val="20"/>
          <w:szCs w:val="20"/>
        </w:rPr>
        <w:t>1m</w:t>
      </w:r>
      <w:proofErr w:type="gramEnd"/>
      <w:r w:rsidRPr="00A96C63">
        <w:rPr>
          <w:rFonts w:cs="Arial"/>
          <w:sz w:val="20"/>
          <w:szCs w:val="20"/>
        </w:rPr>
        <w:t xml:space="preserve"> minimálně 150 000 lux</w:t>
      </w:r>
    </w:p>
    <w:p w14:paraId="19FCB209" w14:textId="77777777" w:rsidR="00143574" w:rsidRPr="00A96C63" w:rsidRDefault="00143574" w:rsidP="00A96C63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>Průměr osvětleného pole minimálně 20 cm</w:t>
      </w:r>
    </w:p>
    <w:p w14:paraId="0E46CC41" w14:textId="77777777" w:rsidR="00143574" w:rsidRPr="00A96C63" w:rsidRDefault="00143574" w:rsidP="00A96C63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 xml:space="preserve">Měnitelný průměr osvětleného pole ve vzdálenosti </w:t>
      </w:r>
      <w:proofErr w:type="gramStart"/>
      <w:r w:rsidRPr="00A96C63">
        <w:rPr>
          <w:rFonts w:cs="Arial"/>
          <w:sz w:val="20"/>
          <w:szCs w:val="20"/>
        </w:rPr>
        <w:t>1m</w:t>
      </w:r>
      <w:proofErr w:type="gramEnd"/>
      <w:r w:rsidRPr="00A96C63">
        <w:rPr>
          <w:rFonts w:cs="Arial"/>
          <w:sz w:val="20"/>
          <w:szCs w:val="20"/>
        </w:rPr>
        <w:t xml:space="preserve"> s rozsahem minimálně 5 cm</w:t>
      </w:r>
    </w:p>
    <w:p w14:paraId="4D1689F1" w14:textId="77777777" w:rsidR="00143574" w:rsidRPr="00A96C63" w:rsidRDefault="00143574" w:rsidP="00A96C63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>Satelitní svítidlo:</w:t>
      </w:r>
    </w:p>
    <w:p w14:paraId="74B6C275" w14:textId="77777777" w:rsidR="00143574" w:rsidRPr="00A96C63" w:rsidRDefault="00143574" w:rsidP="00A96C63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>Nejvyšší intenzita osvětlení (</w:t>
      </w:r>
      <w:proofErr w:type="spellStart"/>
      <w:r w:rsidRPr="00A96C63">
        <w:rPr>
          <w:rFonts w:cs="Arial"/>
          <w:sz w:val="20"/>
          <w:szCs w:val="20"/>
        </w:rPr>
        <w:t>Ec</w:t>
      </w:r>
      <w:proofErr w:type="spellEnd"/>
      <w:r w:rsidRPr="00A96C63">
        <w:rPr>
          <w:rFonts w:cs="Arial"/>
          <w:sz w:val="20"/>
          <w:szCs w:val="20"/>
        </w:rPr>
        <w:t xml:space="preserve">) ve vzdálenosti </w:t>
      </w:r>
      <w:proofErr w:type="gramStart"/>
      <w:r w:rsidRPr="00A96C63">
        <w:rPr>
          <w:rFonts w:cs="Arial"/>
          <w:sz w:val="20"/>
          <w:szCs w:val="20"/>
        </w:rPr>
        <w:t>1m</w:t>
      </w:r>
      <w:proofErr w:type="gramEnd"/>
      <w:r w:rsidRPr="00A96C63">
        <w:rPr>
          <w:rFonts w:cs="Arial"/>
          <w:sz w:val="20"/>
          <w:szCs w:val="20"/>
        </w:rPr>
        <w:t xml:space="preserve"> minimálně 130 000 lux</w:t>
      </w:r>
    </w:p>
    <w:p w14:paraId="224EEF87" w14:textId="77777777" w:rsidR="00143574" w:rsidRPr="00A96C63" w:rsidRDefault="00143574" w:rsidP="00A96C63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>Průměr osvětleného pole minimálně 20 cm</w:t>
      </w:r>
    </w:p>
    <w:p w14:paraId="4947CC9C" w14:textId="77777777" w:rsidR="00143574" w:rsidRPr="00A96C63" w:rsidRDefault="00143574" w:rsidP="00A96C63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 xml:space="preserve">Měnitelný průměr osvětleného pole ve vzdálenosti </w:t>
      </w:r>
      <w:proofErr w:type="gramStart"/>
      <w:r w:rsidRPr="00A96C63">
        <w:rPr>
          <w:rFonts w:cs="Arial"/>
          <w:sz w:val="20"/>
          <w:szCs w:val="20"/>
        </w:rPr>
        <w:t>1m</w:t>
      </w:r>
      <w:proofErr w:type="gramEnd"/>
      <w:r w:rsidRPr="00A96C63">
        <w:rPr>
          <w:rFonts w:cs="Arial"/>
          <w:sz w:val="20"/>
          <w:szCs w:val="20"/>
        </w:rPr>
        <w:t xml:space="preserve"> s rozsahem minimálně 5 cm</w:t>
      </w:r>
    </w:p>
    <w:p w14:paraId="628149D9" w14:textId="77777777" w:rsidR="00143574" w:rsidRPr="00A96C63" w:rsidRDefault="00143574" w:rsidP="00A96C63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 xml:space="preserve">Nastavení intenzity minimálně v 5 krocích v rozsahu alespoň od </w:t>
      </w:r>
      <w:proofErr w:type="gramStart"/>
      <w:r w:rsidRPr="00A96C63">
        <w:rPr>
          <w:rFonts w:cs="Arial"/>
          <w:sz w:val="20"/>
          <w:szCs w:val="20"/>
        </w:rPr>
        <w:t>30%</w:t>
      </w:r>
      <w:proofErr w:type="gramEnd"/>
      <w:r w:rsidRPr="00A96C63">
        <w:rPr>
          <w:rFonts w:cs="Arial"/>
          <w:sz w:val="20"/>
          <w:szCs w:val="20"/>
        </w:rPr>
        <w:t xml:space="preserve"> do 100%</w:t>
      </w:r>
    </w:p>
    <w:p w14:paraId="14FAE71F" w14:textId="77777777" w:rsidR="00143574" w:rsidRPr="00A96C63" w:rsidRDefault="00143574" w:rsidP="00A96C63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>Ovládání základních parametrů pomocí nesterilních prvků na hlavě svítidla, pomocí dálkového nástěnného ovladače a pomocí rukojeti ze sterilního pole</w:t>
      </w:r>
    </w:p>
    <w:p w14:paraId="78814934" w14:textId="77777777" w:rsidR="00143574" w:rsidRPr="00A96C63" w:rsidRDefault="00143574" w:rsidP="00A96C63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>Mód endoskopického (ambientního) osvětlení</w:t>
      </w:r>
    </w:p>
    <w:p w14:paraId="12E251E5" w14:textId="77777777" w:rsidR="00143574" w:rsidRPr="00A96C63" w:rsidRDefault="00143574" w:rsidP="00A96C63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>Celkové vyzařování (</w:t>
      </w:r>
      <w:proofErr w:type="spellStart"/>
      <w:r w:rsidRPr="00A96C63">
        <w:rPr>
          <w:rFonts w:cs="Arial"/>
          <w:sz w:val="20"/>
          <w:szCs w:val="20"/>
        </w:rPr>
        <w:t>Ee</w:t>
      </w:r>
      <w:proofErr w:type="spellEnd"/>
      <w:r w:rsidRPr="00A96C63">
        <w:rPr>
          <w:rFonts w:cs="Arial"/>
          <w:sz w:val="20"/>
          <w:szCs w:val="20"/>
        </w:rPr>
        <w:t>) každého svítidla maximálně 585 W/m2</w:t>
      </w:r>
    </w:p>
    <w:p w14:paraId="0F6C775D" w14:textId="77777777" w:rsidR="00143574" w:rsidRPr="00A96C63" w:rsidRDefault="00143574" w:rsidP="00A96C63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 xml:space="preserve">Elektronická fokusace světla </w:t>
      </w:r>
    </w:p>
    <w:p w14:paraId="4F2BF4F7" w14:textId="77777777" w:rsidR="00143574" w:rsidRPr="00A96C63" w:rsidRDefault="00143574" w:rsidP="00A96C63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 xml:space="preserve">Index podání barev </w:t>
      </w:r>
      <w:proofErr w:type="spellStart"/>
      <w:r w:rsidRPr="00A96C63">
        <w:rPr>
          <w:rFonts w:cs="Arial"/>
          <w:sz w:val="20"/>
          <w:szCs w:val="20"/>
        </w:rPr>
        <w:t>Ra</w:t>
      </w:r>
      <w:proofErr w:type="spellEnd"/>
      <w:r w:rsidRPr="00A96C63">
        <w:rPr>
          <w:rFonts w:cs="Arial"/>
          <w:sz w:val="20"/>
          <w:szCs w:val="20"/>
        </w:rPr>
        <w:t xml:space="preserve"> minimálně 95</w:t>
      </w:r>
    </w:p>
    <w:p w14:paraId="64617AD3" w14:textId="77777777" w:rsidR="00143574" w:rsidRPr="00A96C63" w:rsidRDefault="00143574" w:rsidP="00A96C63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 xml:space="preserve">Minimálně 3 </w:t>
      </w:r>
      <w:proofErr w:type="spellStart"/>
      <w:r w:rsidRPr="00A96C63">
        <w:rPr>
          <w:rFonts w:cs="Arial"/>
          <w:sz w:val="20"/>
          <w:szCs w:val="20"/>
        </w:rPr>
        <w:t>sterilizovatelné</w:t>
      </w:r>
      <w:proofErr w:type="spellEnd"/>
      <w:r w:rsidRPr="00A96C63">
        <w:rPr>
          <w:rFonts w:cs="Arial"/>
          <w:sz w:val="20"/>
          <w:szCs w:val="20"/>
        </w:rPr>
        <w:t xml:space="preserve"> manipulační rukojeti pro každý satelit</w:t>
      </w:r>
    </w:p>
    <w:p w14:paraId="0AB1DB5B" w14:textId="77777777" w:rsidR="00143574" w:rsidRPr="00A96C63" w:rsidRDefault="00143574" w:rsidP="00A96C63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>Životnosti LED zdrojů minimálně 60 000 hodin</w:t>
      </w:r>
    </w:p>
    <w:p w14:paraId="6438D858" w14:textId="77777777" w:rsidR="00143574" w:rsidRPr="00A96C63" w:rsidRDefault="00143574" w:rsidP="00A96C63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>Klouby ramen otočné kolem osy otáčení bez koncových dorazů</w:t>
      </w:r>
    </w:p>
    <w:p w14:paraId="73D0A133" w14:textId="77777777" w:rsidR="00143574" w:rsidRPr="00A96C63" w:rsidRDefault="00143574" w:rsidP="00A96C63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>Vysoká kvalita dílenského zpracování:</w:t>
      </w:r>
    </w:p>
    <w:p w14:paraId="25C51DAF" w14:textId="77777777" w:rsidR="00143574" w:rsidRPr="00A96C63" w:rsidRDefault="00143574" w:rsidP="00A96C63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>Použité materiály nepodléhající korozivním účinkům</w:t>
      </w:r>
    </w:p>
    <w:p w14:paraId="16109BAB" w14:textId="77777777" w:rsidR="00143574" w:rsidRPr="00A96C63" w:rsidRDefault="00143574" w:rsidP="00A96C63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lastRenderedPageBreak/>
        <w:t>Dílce bez tzv. nálitků (např. výrobní přebytky či ostré nebo neopracované hrany)</w:t>
      </w:r>
    </w:p>
    <w:p w14:paraId="1630A17A" w14:textId="77777777" w:rsidR="00143574" w:rsidRPr="00A96C63" w:rsidRDefault="00143574" w:rsidP="00A96C63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>Použité plastové materiály bez barevných změn a nepodléhající křehnutí vlivem UV záření nebo stáří</w:t>
      </w:r>
    </w:p>
    <w:p w14:paraId="62AF7B31" w14:textId="77777777" w:rsidR="00143574" w:rsidRPr="00A96C63" w:rsidRDefault="00143574" w:rsidP="00A96C63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>Spoje dílců bez vůlí, nesoudržnosti anebo deformace při ručním uchopení</w:t>
      </w:r>
    </w:p>
    <w:p w14:paraId="0115F7A6" w14:textId="77777777" w:rsidR="00143574" w:rsidRPr="00A96C63" w:rsidRDefault="00143574" w:rsidP="00A96C63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>Veškerý pohyb ramen bez akustických projevů (např. vlivem tření, volnosti spojů a jiné)</w:t>
      </w:r>
    </w:p>
    <w:p w14:paraId="42CA3D8C" w14:textId="77777777" w:rsidR="00143574" w:rsidRPr="00A96C63" w:rsidRDefault="00143574" w:rsidP="00A96C63">
      <w:pPr>
        <w:suppressAutoHyphens/>
        <w:spacing w:after="120" w:line="240" w:lineRule="auto"/>
        <w:ind w:left="720"/>
        <w:jc w:val="both"/>
        <w:rPr>
          <w:rFonts w:cs="Arial"/>
          <w:sz w:val="20"/>
          <w:szCs w:val="20"/>
        </w:rPr>
      </w:pPr>
    </w:p>
    <w:p w14:paraId="63A7FE13" w14:textId="77777777" w:rsidR="00143574" w:rsidRPr="00A96C63" w:rsidRDefault="00143574" w:rsidP="00A96C63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14:paraId="3ECAF884" w14:textId="77777777" w:rsidR="00143574" w:rsidRPr="00A96C63" w:rsidRDefault="00143574" w:rsidP="00A96C63">
      <w:pPr>
        <w:spacing w:line="240" w:lineRule="auto"/>
        <w:jc w:val="both"/>
        <w:rPr>
          <w:rFonts w:cs="Arial"/>
          <w:b/>
          <w:bCs/>
          <w:sz w:val="20"/>
          <w:szCs w:val="20"/>
        </w:rPr>
      </w:pPr>
      <w:r w:rsidRPr="00A96C63">
        <w:rPr>
          <w:rFonts w:cs="Arial"/>
          <w:b/>
          <w:bCs/>
          <w:sz w:val="20"/>
          <w:szCs w:val="20"/>
        </w:rPr>
        <w:t>Stavební a montážní podmínky:</w:t>
      </w:r>
    </w:p>
    <w:p w14:paraId="0BACC316" w14:textId="77777777" w:rsidR="00143574" w:rsidRPr="00A96C63" w:rsidRDefault="00143574" w:rsidP="00A96C63">
      <w:pPr>
        <w:spacing w:line="240" w:lineRule="auto"/>
        <w:jc w:val="both"/>
        <w:rPr>
          <w:rFonts w:cs="Arial"/>
          <w:b/>
          <w:sz w:val="20"/>
          <w:szCs w:val="20"/>
        </w:rPr>
      </w:pPr>
    </w:p>
    <w:p w14:paraId="7DC4E261" w14:textId="77777777" w:rsidR="00143574" w:rsidRPr="00A96C63" w:rsidRDefault="00143574" w:rsidP="00A96C63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>Zadavatel požaduje v rámci plnění VZ demontovat a ekologicky zlikvidovat stávající přístroj včetně vystavení protokolů o této likvidaci</w:t>
      </w:r>
    </w:p>
    <w:p w14:paraId="052D96B5" w14:textId="02742D41" w:rsidR="00143574" w:rsidRPr="00A96C63" w:rsidRDefault="00143574" w:rsidP="00A96C63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>V rámci optimalizace nákladů spojených s obnovou pracoviště je možné využít stávající instalované technologie či rozvody energií – jejich parametry bude mít uchazeč možnost ověřit na místě instalace ZT v rámci prohlídky (pokud uchazeč využije stávající vybavení, budou se na něj vztahovat záruční podmínky jako na zařízení nové, a to v plném rozsahu)</w:t>
      </w:r>
    </w:p>
    <w:p w14:paraId="40FB4DC9" w14:textId="77777777" w:rsidR="00143574" w:rsidRPr="00A96C63" w:rsidRDefault="00143574" w:rsidP="00A96C63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>Součástí dodávky musí být dodání a instalace elektrického rozvaděče (pokud je technologií vyžadován), dodávka kotvících komponent či úpravu stávajících a dalšího spotřebního a instalačního materiálu, zakrytí a začištění otvorů po původním technickém řešení</w:t>
      </w:r>
    </w:p>
    <w:p w14:paraId="03E3DC0F" w14:textId="77777777" w:rsidR="00143574" w:rsidRPr="00A96C63" w:rsidRDefault="00143574" w:rsidP="00A96C63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bookmarkStart w:id="0" w:name="_Hlk183085959"/>
      <w:r w:rsidRPr="00A96C63">
        <w:rPr>
          <w:rFonts w:cs="Arial"/>
          <w:sz w:val="20"/>
          <w:szCs w:val="20"/>
        </w:rPr>
        <w:t>Na zákrokovém sále v 5. patře je požadována výměna krycích panelů stávajících rozvaděčů za nový ovládací či krycí panel vyhovující hygienickým požadavkům sálového prostředí</w:t>
      </w:r>
      <w:bookmarkEnd w:id="0"/>
    </w:p>
    <w:p w14:paraId="577DDC3A" w14:textId="77777777" w:rsidR="00143574" w:rsidRPr="00A96C63" w:rsidRDefault="00143574" w:rsidP="00A96C63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1276806E" w14:textId="77777777" w:rsidR="00143574" w:rsidRPr="00A96C63" w:rsidRDefault="00143574" w:rsidP="00A96C63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>Pro účastníky zde uvádíme základní měrné údaje a orientační fotodokumentaci vztahující se k instalaci stávajících svítidel. V případě potřeby znalosti jiných měrných údajů než dále uvedených, budou mít účastníci možnosti si tyto individuálně zjistit v průběhu prohlídky místa plnění a zadavatel nebude na základě dodatečných dotazů další měření provádět.</w:t>
      </w:r>
    </w:p>
    <w:p w14:paraId="6729A9E4" w14:textId="77777777" w:rsidR="00143574" w:rsidRPr="00A96C63" w:rsidRDefault="00143574" w:rsidP="00A96C63">
      <w:pPr>
        <w:suppressAutoHyphens/>
        <w:spacing w:after="120" w:line="240" w:lineRule="auto"/>
        <w:ind w:left="360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>Rozměry v místě ukotvení stávajících svítidel:</w:t>
      </w:r>
    </w:p>
    <w:p w14:paraId="446776EE" w14:textId="77777777" w:rsidR="00143574" w:rsidRPr="00A96C63" w:rsidRDefault="00143574" w:rsidP="00A96C63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 xml:space="preserve">Zákrokový </w:t>
      </w:r>
      <w:proofErr w:type="gramStart"/>
      <w:r w:rsidRPr="00A96C63">
        <w:rPr>
          <w:rFonts w:cs="Arial"/>
          <w:sz w:val="20"/>
          <w:szCs w:val="20"/>
        </w:rPr>
        <w:t>sál  -</w:t>
      </w:r>
      <w:proofErr w:type="gramEnd"/>
      <w:r w:rsidRPr="00A96C63">
        <w:rPr>
          <w:rFonts w:cs="Arial"/>
          <w:sz w:val="20"/>
          <w:szCs w:val="20"/>
        </w:rPr>
        <w:t xml:space="preserve"> GYNPO, 1.p</w:t>
      </w:r>
    </w:p>
    <w:p w14:paraId="504A5FE7" w14:textId="77777777" w:rsidR="00143574" w:rsidRPr="00A96C63" w:rsidRDefault="00143574" w:rsidP="00A96C63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>Výška betonového stropu 291 cm</w:t>
      </w:r>
    </w:p>
    <w:p w14:paraId="504DF9C8" w14:textId="77777777" w:rsidR="00143574" w:rsidRPr="00A96C63" w:rsidRDefault="00143574" w:rsidP="00A96C63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5A7457D4" w14:textId="77777777" w:rsidR="00143574" w:rsidRPr="00A96C63" w:rsidRDefault="00143574" w:rsidP="00A96C63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>Zákrokový sál – GYNPO, 5.p</w:t>
      </w:r>
    </w:p>
    <w:p w14:paraId="3C5A489E" w14:textId="77777777" w:rsidR="00143574" w:rsidRPr="00A96C63" w:rsidRDefault="00143574" w:rsidP="00A96C63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>Výška betonového stropu 291 cm</w:t>
      </w:r>
    </w:p>
    <w:p w14:paraId="6EA09EC0" w14:textId="77777777" w:rsidR="00143574" w:rsidRPr="00A96C63" w:rsidRDefault="00143574" w:rsidP="00A96C63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22F72549" w14:textId="77777777" w:rsidR="00143574" w:rsidRPr="00A96C63" w:rsidRDefault="00143574" w:rsidP="00A96C63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7E5E2CF8" w14:textId="77777777" w:rsidR="00143574" w:rsidRPr="00A96C63" w:rsidRDefault="00143574" w:rsidP="00A96C63">
      <w:pPr>
        <w:suppressAutoHyphens/>
        <w:spacing w:after="120" w:line="240" w:lineRule="auto"/>
        <w:jc w:val="both"/>
        <w:rPr>
          <w:rFonts w:cs="Arial"/>
          <w:b/>
          <w:bCs/>
          <w:sz w:val="20"/>
          <w:szCs w:val="20"/>
        </w:rPr>
      </w:pPr>
      <w:r w:rsidRPr="00A96C63">
        <w:rPr>
          <w:rFonts w:cs="Arial"/>
          <w:b/>
          <w:bCs/>
          <w:sz w:val="20"/>
          <w:szCs w:val="20"/>
        </w:rPr>
        <w:t>Fotodokumentace:</w:t>
      </w:r>
    </w:p>
    <w:p w14:paraId="7DF022EC" w14:textId="77777777" w:rsidR="00143574" w:rsidRPr="00A96C63" w:rsidRDefault="00143574" w:rsidP="00A96C63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t xml:space="preserve">Zákrokový </w:t>
      </w:r>
      <w:proofErr w:type="gramStart"/>
      <w:r w:rsidRPr="00A96C63">
        <w:rPr>
          <w:rFonts w:cs="Arial"/>
          <w:sz w:val="20"/>
          <w:szCs w:val="20"/>
        </w:rPr>
        <w:t>sál  -</w:t>
      </w:r>
      <w:proofErr w:type="gramEnd"/>
      <w:r w:rsidRPr="00A96C63">
        <w:rPr>
          <w:rFonts w:cs="Arial"/>
          <w:sz w:val="20"/>
          <w:szCs w:val="20"/>
        </w:rPr>
        <w:t xml:space="preserve"> GYNPO, 1.p</w:t>
      </w:r>
    </w:p>
    <w:p w14:paraId="0078A941" w14:textId="77777777" w:rsidR="00143574" w:rsidRPr="00A96C63" w:rsidRDefault="00143574" w:rsidP="00A96C63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bookmarkStart w:id="1" w:name="_Hlk183086021"/>
      <w:bookmarkStart w:id="2" w:name="_Hlk183085870"/>
      <w:r w:rsidRPr="00A96C63">
        <w:rPr>
          <w:rFonts w:cs="Arial"/>
          <w:sz w:val="20"/>
          <w:szCs w:val="20"/>
        </w:rPr>
        <w:t>(… další stránky…)</w:t>
      </w:r>
      <w:bookmarkEnd w:id="1"/>
    </w:p>
    <w:bookmarkEnd w:id="2"/>
    <w:p w14:paraId="3001DD49" w14:textId="77777777" w:rsidR="00143574" w:rsidRPr="00A96C63" w:rsidRDefault="00143574" w:rsidP="00A96C63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noProof/>
          <w:sz w:val="20"/>
          <w:szCs w:val="20"/>
        </w:rPr>
        <w:lastRenderedPageBreak/>
        <w:drawing>
          <wp:inline distT="0" distB="0" distL="0" distR="0" wp14:anchorId="4AC8DA6F" wp14:editId="1670A2A1">
            <wp:extent cx="5715000" cy="76200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6C63">
        <w:rPr>
          <w:rFonts w:cs="Arial"/>
          <w:noProof/>
          <w:sz w:val="20"/>
          <w:szCs w:val="20"/>
        </w:rPr>
        <w:lastRenderedPageBreak/>
        <w:drawing>
          <wp:inline distT="0" distB="0" distL="0" distR="0" wp14:anchorId="7A1BA6D8" wp14:editId="11DC9AB1">
            <wp:extent cx="5715000" cy="762000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92F59D" w14:textId="77777777" w:rsidR="00143574" w:rsidRPr="00A96C63" w:rsidRDefault="00143574" w:rsidP="00A96C63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6AE560EF" w14:textId="77777777" w:rsidR="00143574" w:rsidRPr="00A96C63" w:rsidRDefault="00143574" w:rsidP="00A96C63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7CC4B1B3" w14:textId="77777777" w:rsidR="00143574" w:rsidRPr="00A96C63" w:rsidRDefault="00143574" w:rsidP="00A96C63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sz w:val="20"/>
          <w:szCs w:val="20"/>
        </w:rPr>
        <w:lastRenderedPageBreak/>
        <w:t xml:space="preserve">Zákrokový </w:t>
      </w:r>
      <w:proofErr w:type="gramStart"/>
      <w:r w:rsidRPr="00A96C63">
        <w:rPr>
          <w:rFonts w:cs="Arial"/>
          <w:sz w:val="20"/>
          <w:szCs w:val="20"/>
        </w:rPr>
        <w:t>sál  -</w:t>
      </w:r>
      <w:proofErr w:type="gramEnd"/>
      <w:r w:rsidRPr="00A96C63">
        <w:rPr>
          <w:rFonts w:cs="Arial"/>
          <w:sz w:val="20"/>
          <w:szCs w:val="20"/>
        </w:rPr>
        <w:t xml:space="preserve"> GYNPO, 5.p</w:t>
      </w:r>
    </w:p>
    <w:p w14:paraId="20E20A0E" w14:textId="77777777" w:rsidR="00143574" w:rsidRPr="00A96C63" w:rsidRDefault="00143574" w:rsidP="00A96C63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noProof/>
          <w:sz w:val="20"/>
          <w:szCs w:val="20"/>
        </w:rPr>
        <w:drawing>
          <wp:inline distT="0" distB="0" distL="0" distR="0" wp14:anchorId="57273345" wp14:editId="15E6B609">
            <wp:extent cx="5715000" cy="762000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A86F77" w14:textId="77777777" w:rsidR="00143574" w:rsidRPr="00A96C63" w:rsidRDefault="00143574" w:rsidP="00A96C63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A96C63">
        <w:rPr>
          <w:rFonts w:cs="Arial"/>
          <w:noProof/>
          <w:sz w:val="20"/>
          <w:szCs w:val="20"/>
        </w:rPr>
        <w:lastRenderedPageBreak/>
        <w:drawing>
          <wp:inline distT="0" distB="0" distL="0" distR="0" wp14:anchorId="4EE23430" wp14:editId="56F8E2C3">
            <wp:extent cx="5753100" cy="767715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67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DC252" w14:textId="4D23D7F2" w:rsidR="00932EB1" w:rsidRPr="00A96C63" w:rsidRDefault="00932EB1" w:rsidP="00A96C63">
      <w:pPr>
        <w:spacing w:line="240" w:lineRule="auto"/>
        <w:jc w:val="both"/>
        <w:rPr>
          <w:rFonts w:cs="Arial"/>
        </w:rPr>
      </w:pPr>
    </w:p>
    <w:sectPr w:rsidR="00932EB1" w:rsidRPr="00A96C63" w:rsidSect="008D6A89">
      <w:headerReference w:type="default" r:id="rId12"/>
      <w:footerReference w:type="default" r:id="rId13"/>
      <w:pgSz w:w="11906" w:h="16838"/>
      <w:pgMar w:top="2410" w:right="849" w:bottom="156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47954" w14:textId="77777777" w:rsidR="00B25579" w:rsidRDefault="00B25579" w:rsidP="004A044C">
      <w:pPr>
        <w:spacing w:line="240" w:lineRule="auto"/>
      </w:pPr>
      <w:r>
        <w:separator/>
      </w:r>
    </w:p>
  </w:endnote>
  <w:endnote w:type="continuationSeparator" w:id="0">
    <w:p w14:paraId="736872B9" w14:textId="77777777" w:rsidR="00B25579" w:rsidRDefault="00B25579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01CB7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5EDCA39" wp14:editId="4E73BC21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94427D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44C76C8F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319C77CD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EDCA39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1A94427D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44C76C8F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319C77CD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9052C82" wp14:editId="66894DFE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C81F027" wp14:editId="5FE6CAB4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B7F9F8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1CFD7E1B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43DB9193" w14:textId="77777777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>401 13 Ústí and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3C81F027"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30B7F9F8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1CFD7E1B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43DB9193" w14:textId="77777777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>401 13 Ústí and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3FB409F" wp14:editId="48EAD673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29EE43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0DA63F48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3DD676D0" w14:textId="77777777" w:rsidR="00240FFA" w:rsidRPr="00240FFA" w:rsidRDefault="00D47E6C" w:rsidP="00240FFA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3FB409F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3229EE43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0DA63F48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3DD676D0" w14:textId="77777777" w:rsidR="00240FFA" w:rsidRPr="00240FFA" w:rsidRDefault="00D47E6C" w:rsidP="00240FFA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31C693" wp14:editId="349BFC93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F3560F4" wp14:editId="1DD54A68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30" name="Obráze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B771E" w14:textId="77777777" w:rsidR="00B25579" w:rsidRDefault="00B25579" w:rsidP="004A044C">
      <w:pPr>
        <w:spacing w:line="240" w:lineRule="auto"/>
      </w:pPr>
      <w:r>
        <w:separator/>
      </w:r>
    </w:p>
  </w:footnote>
  <w:footnote w:type="continuationSeparator" w:id="0">
    <w:p w14:paraId="411CA964" w14:textId="77777777" w:rsidR="00B25579" w:rsidRDefault="00B25579" w:rsidP="004A0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51B32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3A1F56F1" wp14:editId="5F573CA8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29" name="Obrázek 29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0BEE275" wp14:editId="26026BC9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6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spelling="clean" w:grammar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3697"/>
    <w:rsid w:val="00013DE8"/>
    <w:rsid w:val="000725D6"/>
    <w:rsid w:val="00073CCE"/>
    <w:rsid w:val="000A73EC"/>
    <w:rsid w:val="000C4F3C"/>
    <w:rsid w:val="000C7F59"/>
    <w:rsid w:val="000F7A22"/>
    <w:rsid w:val="00101773"/>
    <w:rsid w:val="00125813"/>
    <w:rsid w:val="00143574"/>
    <w:rsid w:val="00147316"/>
    <w:rsid w:val="001C39F1"/>
    <w:rsid w:val="001E3FEB"/>
    <w:rsid w:val="00240FFA"/>
    <w:rsid w:val="00241EAC"/>
    <w:rsid w:val="00260DDE"/>
    <w:rsid w:val="0026591C"/>
    <w:rsid w:val="0031358D"/>
    <w:rsid w:val="00331F3A"/>
    <w:rsid w:val="00353FB2"/>
    <w:rsid w:val="00392423"/>
    <w:rsid w:val="003B3991"/>
    <w:rsid w:val="003D4DF8"/>
    <w:rsid w:val="00462009"/>
    <w:rsid w:val="0047111E"/>
    <w:rsid w:val="004A044C"/>
    <w:rsid w:val="004A68D9"/>
    <w:rsid w:val="004C6686"/>
    <w:rsid w:val="00507B10"/>
    <w:rsid w:val="00540947"/>
    <w:rsid w:val="00580EDE"/>
    <w:rsid w:val="00583F87"/>
    <w:rsid w:val="005964DC"/>
    <w:rsid w:val="005B402A"/>
    <w:rsid w:val="005C64DB"/>
    <w:rsid w:val="005E3326"/>
    <w:rsid w:val="00657FE1"/>
    <w:rsid w:val="006C53A2"/>
    <w:rsid w:val="006E2395"/>
    <w:rsid w:val="006F2635"/>
    <w:rsid w:val="0071483B"/>
    <w:rsid w:val="007476D3"/>
    <w:rsid w:val="007904E3"/>
    <w:rsid w:val="007F01F2"/>
    <w:rsid w:val="00824631"/>
    <w:rsid w:val="008650CD"/>
    <w:rsid w:val="008D6A89"/>
    <w:rsid w:val="008E311B"/>
    <w:rsid w:val="008F4FC4"/>
    <w:rsid w:val="008F6A0E"/>
    <w:rsid w:val="00932EB1"/>
    <w:rsid w:val="009876AE"/>
    <w:rsid w:val="009969EB"/>
    <w:rsid w:val="009A699B"/>
    <w:rsid w:val="00A037B7"/>
    <w:rsid w:val="00A15D6B"/>
    <w:rsid w:val="00A31EB3"/>
    <w:rsid w:val="00A77944"/>
    <w:rsid w:val="00A96C63"/>
    <w:rsid w:val="00AA676B"/>
    <w:rsid w:val="00AB233A"/>
    <w:rsid w:val="00AB3597"/>
    <w:rsid w:val="00AF22E6"/>
    <w:rsid w:val="00B04E80"/>
    <w:rsid w:val="00B25579"/>
    <w:rsid w:val="00B25962"/>
    <w:rsid w:val="00B34585"/>
    <w:rsid w:val="00BC0A5A"/>
    <w:rsid w:val="00C070C0"/>
    <w:rsid w:val="00C207E1"/>
    <w:rsid w:val="00C26BA0"/>
    <w:rsid w:val="00C7652B"/>
    <w:rsid w:val="00CC227C"/>
    <w:rsid w:val="00CE2490"/>
    <w:rsid w:val="00D21F38"/>
    <w:rsid w:val="00D22279"/>
    <w:rsid w:val="00D271E1"/>
    <w:rsid w:val="00D47E6C"/>
    <w:rsid w:val="00D7639E"/>
    <w:rsid w:val="00D9237F"/>
    <w:rsid w:val="00DE56F9"/>
    <w:rsid w:val="00E01B24"/>
    <w:rsid w:val="00E1346F"/>
    <w:rsid w:val="00E3756C"/>
    <w:rsid w:val="00E87CBA"/>
    <w:rsid w:val="00E94005"/>
    <w:rsid w:val="00EE60B1"/>
    <w:rsid w:val="00F37091"/>
    <w:rsid w:val="00F7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73662E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link w:val="OdstavecseseznamemChar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  <w:style w:type="character" w:customStyle="1" w:styleId="OdstavecseseznamemChar">
    <w:name w:val="Odstavec se seznamem Char"/>
    <w:link w:val="Odstavecseseznamem"/>
    <w:uiPriority w:val="34"/>
    <w:locked/>
    <w:rsid w:val="008D6A89"/>
    <w:rPr>
      <w:rFonts w:ascii="Arial" w:hAnsi="Arial"/>
      <w:sz w:val="18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3</TotalTime>
  <Pages>6</Pages>
  <Words>497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David Jakub</cp:lastModifiedBy>
  <cp:revision>4</cp:revision>
  <cp:lastPrinted>2025-02-20T13:28:00Z</cp:lastPrinted>
  <dcterms:created xsi:type="dcterms:W3CDTF">2025-05-27T12:06:00Z</dcterms:created>
  <dcterms:modified xsi:type="dcterms:W3CDTF">2025-05-27T12:17:00Z</dcterms:modified>
</cp:coreProperties>
</file>