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B8A4" w14:textId="77777777" w:rsidR="005A3830" w:rsidRPr="005A3830" w:rsidRDefault="005A3830" w:rsidP="005A3830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tbl>
      <w:tblPr>
        <w:tblW w:w="979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5A3830" w:rsidRPr="005A3830" w14:paraId="18845C3E" w14:textId="77777777" w:rsidTr="005A3830">
        <w:trPr>
          <w:trHeight w:val="915"/>
        </w:trPr>
        <w:tc>
          <w:tcPr>
            <w:tcW w:w="9796" w:type="dxa"/>
            <w:noWrap/>
            <w:vAlign w:val="bottom"/>
          </w:tcPr>
          <w:p w14:paraId="55AC4378" w14:textId="77777777" w:rsidR="005A3830" w:rsidRPr="005A3830" w:rsidRDefault="005A3830" w:rsidP="005A383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RANGE!A1:C81"/>
            <w:r w:rsidRPr="005A383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Technická </w:t>
            </w:r>
            <w:proofErr w:type="gramStart"/>
            <w:r w:rsidRPr="005A383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>specifikace</w:t>
            </w:r>
            <w:bookmarkEnd w:id="0"/>
            <w:r w:rsidRPr="005A383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- chladící</w:t>
            </w:r>
            <w:proofErr w:type="gramEnd"/>
            <w:r w:rsidRPr="005A383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systém</w:t>
            </w:r>
          </w:p>
          <w:p w14:paraId="4CA52EE8" w14:textId="77777777" w:rsidR="005A3830" w:rsidRPr="005A3830" w:rsidRDefault="005A3830" w:rsidP="005A383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78054BBA" w14:textId="77777777" w:rsidR="005A3830" w:rsidRPr="005A3830" w:rsidRDefault="005A3830" w:rsidP="005A383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tbl>
            <w:tblPr>
              <w:tblStyle w:val="Mkatabulky3"/>
              <w:tblW w:w="9210" w:type="dxa"/>
              <w:tblInd w:w="442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7084"/>
              <w:gridCol w:w="1134"/>
            </w:tblGrid>
            <w:tr w:rsidR="005A3830" w:rsidRPr="005A3830" w14:paraId="3317EF55" w14:textId="77777777" w:rsidTr="005A3830">
              <w:trPr>
                <w:trHeight w:val="36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DFF"/>
                  <w:vAlign w:val="center"/>
                </w:tcPr>
                <w:p w14:paraId="7E37096A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DFF"/>
                  <w:vAlign w:val="center"/>
                  <w:hideMark/>
                </w:tcPr>
                <w:p w14:paraId="2071289D" w14:textId="77777777" w:rsidR="005A3830" w:rsidRPr="005A3830" w:rsidRDefault="005A3830" w:rsidP="005A383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sz w:val="22"/>
                      <w:szCs w:val="20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cs-CZ"/>
                    </w:rPr>
                    <w:t xml:space="preserve">        Chladící systém – jednotka a vestavba pro užitkové vozidlo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DFF"/>
                  <w:hideMark/>
                </w:tcPr>
                <w:p w14:paraId="302FC150" w14:textId="77777777" w:rsidR="005A3830" w:rsidRPr="005A3830" w:rsidRDefault="005A3830" w:rsidP="005A3830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cs-CZ"/>
                    </w:rPr>
                    <w:t xml:space="preserve"> ANO/NE</w:t>
                  </w:r>
                </w:p>
              </w:tc>
            </w:tr>
            <w:tr w:rsidR="005A3830" w:rsidRPr="005A3830" w14:paraId="7E110DC7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55E7B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65CEA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Chladící jednotka zajišťující teplotu v nákladovém prostoru v rozsahu </w:t>
                  </w:r>
                  <w:proofErr w:type="gramStart"/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>0°C</w:t>
                  </w:r>
                  <w:proofErr w:type="gramEnd"/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 až +20°C v celoročních klimatických podmínkách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75ABF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2A5B98CC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A7491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6C076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Kompresor chladící jednotky nainstalován na vlastním držáku bez omezení funkce klimatizace vozidla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223FD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1D58206B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19591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38BC8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Integrované topení v chladící jednotce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642A8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5768EC1A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0663C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F02EF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Digitální ovládání jednotky z pozice řidiče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05D52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0272214D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68F10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B4F0D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Záznamník teploty v nákladovém prostoru včetně </w:t>
                  </w:r>
                  <w:proofErr w:type="spellStart"/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>mikrotiskárny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4717B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4F79969E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4417E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16A4A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Provoz chladící jednotky na </w:t>
                  </w:r>
                  <w:proofErr w:type="gramStart"/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>230V</w:t>
                  </w:r>
                  <w:proofErr w:type="gramEnd"/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 při vypnutém motoru + kabel do sítě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78442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4DC82E75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3FF8C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F50A8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Chladírenská izotermická vestavba v nákladovém prostoru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64314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332BEFA0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B1054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E277B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>Funkční pravé boční posuvné dveře a zadní dveře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D5FAA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27EF0DDB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4920F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4277C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Veškeré vnitřní plochy vestavby omyvatelné a dezinfikovatelné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B984F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085EF354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3477A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9E0A5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>Hliníkový rošt na podlaze pro zajištění cirkulace vzduchu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C052A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5D402774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9938A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DED8D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Lamelové závěsy u pravých bočních posuvných dveří a zadních dveří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EFA96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61AC7721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67A9D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A9AF9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bookmarkStart w:id="1" w:name="_Hlk151730899"/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Elektrická zásuvka na </w:t>
                  </w:r>
                  <w:proofErr w:type="gramStart"/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>12V</w:t>
                  </w:r>
                  <w:proofErr w:type="gramEnd"/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 v nákladovém prostoru </w:t>
                  </w:r>
                  <w:bookmarkEnd w:id="1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8164E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704D66EF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30571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4971E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Osvětlení v nákladovém prostoru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63649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3E59F3B0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2C58D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18D43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Zapuštěná oka v podlaze nákladového prostoru pro zajištění nákladu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5116B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76F2B86D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67B29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F8DA9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Teplotní validace v letním období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A8E53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744D0004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A293A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C8B2F" w14:textId="77777777" w:rsidR="005A3830" w:rsidRPr="005A3830" w:rsidRDefault="005A3830" w:rsidP="005A3830">
                  <w:pPr>
                    <w:shd w:val="clear" w:color="auto" w:fill="FFFFFF"/>
                    <w:spacing w:line="240" w:lineRule="auto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Teplotní validace v zimním období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4603E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3830" w:rsidRPr="005A3830" w14:paraId="01A57E3A" w14:textId="77777777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67CF5" w14:textId="77777777" w:rsidR="005A3830" w:rsidRPr="005A3830" w:rsidRDefault="005A3830" w:rsidP="005A3830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4A53D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ind w:right="431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</w:pPr>
                  <w:r w:rsidRPr="005A3830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cs-CZ"/>
                    </w:rPr>
                    <w:t xml:space="preserve">Chladírenská izotermická vestavba a chladící jednotka bude zapsána do registru silničních vozidel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3CDA7" w14:textId="77777777" w:rsidR="005A3830" w:rsidRPr="005A3830" w:rsidRDefault="005A3830" w:rsidP="005A383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4E8229B" w14:textId="77777777" w:rsidR="005A3830" w:rsidRPr="005A3830" w:rsidRDefault="005A3830" w:rsidP="005A3830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</w:tbl>
    <w:p w14:paraId="28D383DA" w14:textId="77777777" w:rsidR="005A3830" w:rsidRPr="005A3830" w:rsidRDefault="005A3830" w:rsidP="005A3830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5576070E" w14:textId="77777777" w:rsidR="005A3830" w:rsidRPr="005A3830" w:rsidRDefault="005A3830" w:rsidP="005A3830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2BF97B27" w14:textId="77777777" w:rsidR="005A3830" w:rsidRPr="005A3830" w:rsidRDefault="005A3830" w:rsidP="005A3830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A3830">
        <w:rPr>
          <w:rFonts w:ascii="Calibri" w:eastAsia="Times New Roman" w:hAnsi="Calibri" w:cs="Calibri"/>
          <w:sz w:val="24"/>
          <w:szCs w:val="24"/>
          <w:lang w:eastAsia="cs-CZ"/>
        </w:rPr>
        <w:t>Zpracoval:</w:t>
      </w:r>
    </w:p>
    <w:p w14:paraId="1CF6638F" w14:textId="77777777" w:rsidR="005A3830" w:rsidRPr="005A3830" w:rsidRDefault="005A3830" w:rsidP="005A3830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3561701" w14:textId="77777777" w:rsidR="005A3830" w:rsidRPr="005A3830" w:rsidRDefault="005A3830" w:rsidP="005A3830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8BD41BB" w14:textId="77777777" w:rsidR="005A3830" w:rsidRPr="005A3830" w:rsidRDefault="005A3830" w:rsidP="005A3830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F8F5788" w14:textId="77777777" w:rsidR="005A3830" w:rsidRPr="005A3830" w:rsidRDefault="005A3830" w:rsidP="005A3830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A3830">
        <w:rPr>
          <w:rFonts w:ascii="Calibri" w:eastAsia="Times New Roman" w:hAnsi="Calibri" w:cs="Calibri"/>
          <w:sz w:val="24"/>
          <w:szCs w:val="24"/>
          <w:lang w:eastAsia="cs-CZ"/>
        </w:rPr>
        <w:t>Kontrolu provedl:</w:t>
      </w:r>
    </w:p>
    <w:p w14:paraId="191DE9E1" w14:textId="77777777" w:rsidR="005A3830" w:rsidRPr="005A3830" w:rsidRDefault="005A3830" w:rsidP="005A3830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BA21EAD" w14:textId="77777777" w:rsidR="005A3830" w:rsidRPr="005A3830" w:rsidRDefault="005A3830" w:rsidP="005A3830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57FA6B2" w14:textId="77777777" w:rsidR="005A3830" w:rsidRPr="005A3830" w:rsidRDefault="005A3830" w:rsidP="005A3830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D2AB7F5" w14:textId="77777777" w:rsidR="005A3830" w:rsidRPr="005A3830" w:rsidRDefault="005A3830" w:rsidP="005A3830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A3830">
        <w:rPr>
          <w:rFonts w:ascii="Calibri" w:eastAsia="Times New Roman" w:hAnsi="Calibri" w:cs="Calibri"/>
          <w:sz w:val="24"/>
          <w:szCs w:val="24"/>
          <w:lang w:eastAsia="cs-CZ"/>
        </w:rPr>
        <w:t xml:space="preserve">Odsouhlasil: </w:t>
      </w:r>
    </w:p>
    <w:p w14:paraId="3ADFFBCF" w14:textId="77777777" w:rsidR="005A3830" w:rsidRPr="005A3830" w:rsidRDefault="005A3830" w:rsidP="005A3830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DCC0AD1" w14:textId="77777777" w:rsidR="005A3830" w:rsidRPr="005A3830" w:rsidRDefault="005A3830" w:rsidP="005A3830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tbl>
      <w:tblPr>
        <w:tblW w:w="979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3179"/>
        <w:gridCol w:w="2977"/>
      </w:tblGrid>
      <w:tr w:rsidR="005A3830" w:rsidRPr="005A3830" w14:paraId="46CD9DFF" w14:textId="77777777" w:rsidTr="005A3830">
        <w:trPr>
          <w:trHeight w:val="432"/>
        </w:trPr>
        <w:tc>
          <w:tcPr>
            <w:tcW w:w="3640" w:type="dxa"/>
            <w:noWrap/>
            <w:vAlign w:val="bottom"/>
            <w:hideMark/>
          </w:tcPr>
          <w:p w14:paraId="57C7CCDD" w14:textId="77777777" w:rsidR="005A3830" w:rsidRPr="005A3830" w:rsidRDefault="005A3830" w:rsidP="005A3830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3179" w:type="dxa"/>
            <w:noWrap/>
            <w:vAlign w:val="bottom"/>
            <w:hideMark/>
          </w:tcPr>
          <w:p w14:paraId="270B2B6E" w14:textId="77777777" w:rsidR="005A3830" w:rsidRPr="005A3830" w:rsidRDefault="005A3830" w:rsidP="005A38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14:paraId="728DD913" w14:textId="77777777" w:rsidR="005A3830" w:rsidRPr="005A3830" w:rsidRDefault="005A3830" w:rsidP="005A38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9330F49" w14:textId="77777777" w:rsidR="005A3830" w:rsidRPr="005A3830" w:rsidRDefault="005A3830" w:rsidP="005A3830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4C0DC252" w14:textId="34069CC4" w:rsidR="00932EB1" w:rsidRPr="005A3830" w:rsidRDefault="00932EB1" w:rsidP="005A3830"/>
    <w:sectPr w:rsidR="00932EB1" w:rsidRPr="005A3830" w:rsidSect="008D6A89">
      <w:headerReference w:type="default" r:id="rId8"/>
      <w:footerReference w:type="default" r:id="rId9"/>
      <w:pgSz w:w="11906" w:h="16838"/>
      <w:pgMar w:top="2410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8934" w14:textId="77777777" w:rsidR="008A2317" w:rsidRDefault="008A2317" w:rsidP="004A044C">
      <w:pPr>
        <w:spacing w:line="240" w:lineRule="auto"/>
      </w:pPr>
      <w:r>
        <w:separator/>
      </w:r>
    </w:p>
  </w:endnote>
  <w:endnote w:type="continuationSeparator" w:id="0">
    <w:p w14:paraId="19CD70C4" w14:textId="77777777" w:rsidR="008A2317" w:rsidRDefault="008A231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1CB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DCA39" wp14:editId="4E73BC2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442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4C76C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19C77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DCA3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A9442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4C76C8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19C77C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052C82" wp14:editId="66894DF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81F027" wp14:editId="5FE6CAB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7F9F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CFD7E1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3DB9193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C81F027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0B7F9F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CFD7E1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3DB9193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FB409F" wp14:editId="48EAD67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9EE4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DA63F4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DD676D0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FB409F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29EE4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DA63F4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DD676D0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31C693" wp14:editId="349BFC9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3560F4" wp14:editId="1DD54A6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47E6" w14:textId="77777777" w:rsidR="008A2317" w:rsidRDefault="008A2317" w:rsidP="004A044C">
      <w:pPr>
        <w:spacing w:line="240" w:lineRule="auto"/>
      </w:pPr>
      <w:r>
        <w:separator/>
      </w:r>
    </w:p>
  </w:footnote>
  <w:footnote w:type="continuationSeparator" w:id="0">
    <w:p w14:paraId="7EEEBCED" w14:textId="77777777" w:rsidR="008A2317" w:rsidRDefault="008A231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1B3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B76F7">
      <w:rPr>
        <w:color w:val="A6A6A6"/>
        <w:sz w:val="16"/>
        <w:szCs w:val="16"/>
      </w:rPr>
      <w:tab/>
      <w:t xml:space="preserve">Stránka </w:t>
    </w:r>
    <w:r w:rsidRPr="00CB76F7">
      <w:rPr>
        <w:b/>
        <w:bCs/>
        <w:color w:val="A6A6A6"/>
        <w:sz w:val="16"/>
        <w:szCs w:val="16"/>
      </w:rPr>
      <w:fldChar w:fldCharType="begin"/>
    </w:r>
    <w:r w:rsidRPr="00CB76F7">
      <w:rPr>
        <w:b/>
        <w:bCs/>
        <w:color w:val="A6A6A6"/>
        <w:sz w:val="16"/>
        <w:szCs w:val="16"/>
      </w:rPr>
      <w:instrText>PAGE  \* Arabic  \* MERGEFORMAT</w:instrText>
    </w:r>
    <w:r w:rsidRPr="00CB76F7">
      <w:rPr>
        <w:b/>
        <w:bCs/>
        <w:color w:val="A6A6A6"/>
        <w:sz w:val="16"/>
        <w:szCs w:val="16"/>
      </w:rPr>
      <w:fldChar w:fldCharType="separate"/>
    </w:r>
    <w:r w:rsidRPr="00CB76F7">
      <w:rPr>
        <w:b/>
        <w:bCs/>
        <w:color w:val="A6A6A6"/>
        <w:sz w:val="16"/>
        <w:szCs w:val="16"/>
      </w:rPr>
      <w:t>1</w:t>
    </w:r>
    <w:r w:rsidRPr="00CB76F7">
      <w:rPr>
        <w:b/>
        <w:bCs/>
        <w:color w:val="A6A6A6"/>
        <w:sz w:val="16"/>
        <w:szCs w:val="16"/>
      </w:rPr>
      <w:fldChar w:fldCharType="end"/>
    </w:r>
    <w:r w:rsidRPr="00CB76F7">
      <w:rPr>
        <w:color w:val="A6A6A6"/>
        <w:sz w:val="16"/>
        <w:szCs w:val="16"/>
      </w:rPr>
      <w:t xml:space="preserve"> z </w:t>
    </w:r>
    <w:r w:rsidRPr="00CB76F7">
      <w:rPr>
        <w:b/>
        <w:bCs/>
        <w:color w:val="A6A6A6"/>
        <w:sz w:val="16"/>
        <w:szCs w:val="16"/>
      </w:rPr>
      <w:fldChar w:fldCharType="begin"/>
    </w:r>
    <w:r w:rsidRPr="00CB76F7">
      <w:rPr>
        <w:b/>
        <w:bCs/>
        <w:color w:val="A6A6A6"/>
        <w:sz w:val="16"/>
        <w:szCs w:val="16"/>
      </w:rPr>
      <w:instrText>NUMPAGES  \* Arabic  \* MERGEFORMAT</w:instrText>
    </w:r>
    <w:r w:rsidRPr="00CB76F7">
      <w:rPr>
        <w:b/>
        <w:bCs/>
        <w:color w:val="A6A6A6"/>
        <w:sz w:val="16"/>
        <w:szCs w:val="16"/>
      </w:rPr>
      <w:fldChar w:fldCharType="separate"/>
    </w:r>
    <w:r w:rsidRPr="00CB76F7">
      <w:rPr>
        <w:b/>
        <w:bCs/>
        <w:color w:val="A6A6A6"/>
        <w:sz w:val="16"/>
        <w:szCs w:val="16"/>
      </w:rPr>
      <w:t>1</w:t>
    </w:r>
    <w:r w:rsidRPr="00CB76F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A1F56F1" wp14:editId="5F573CA8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BEE275" wp14:editId="26026B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7.2pt;height:37.2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A123B"/>
    <w:multiLevelType w:val="hybridMultilevel"/>
    <w:tmpl w:val="E3F6FE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230F7D"/>
    <w:multiLevelType w:val="hybridMultilevel"/>
    <w:tmpl w:val="B1B28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2BC8"/>
    <w:rsid w:val="004C6686"/>
    <w:rsid w:val="004D3DC4"/>
    <w:rsid w:val="00507B10"/>
    <w:rsid w:val="00540947"/>
    <w:rsid w:val="00580EDE"/>
    <w:rsid w:val="005964DC"/>
    <w:rsid w:val="005A3830"/>
    <w:rsid w:val="005B402A"/>
    <w:rsid w:val="005C64DB"/>
    <w:rsid w:val="005E3326"/>
    <w:rsid w:val="00610286"/>
    <w:rsid w:val="0065083E"/>
    <w:rsid w:val="00657FE1"/>
    <w:rsid w:val="006C53A2"/>
    <w:rsid w:val="006E2395"/>
    <w:rsid w:val="006F2635"/>
    <w:rsid w:val="0071483B"/>
    <w:rsid w:val="007476D3"/>
    <w:rsid w:val="007904E3"/>
    <w:rsid w:val="00824631"/>
    <w:rsid w:val="008650CD"/>
    <w:rsid w:val="008A2317"/>
    <w:rsid w:val="008D6A89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65F68"/>
    <w:rsid w:val="00C7652B"/>
    <w:rsid w:val="00CB76F7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3662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8D6A89"/>
    <w:rPr>
      <w:rFonts w:ascii="Arial" w:hAnsi="Arial"/>
      <w:sz w:val="18"/>
      <w:lang w:bidi="he-IL"/>
    </w:rPr>
  </w:style>
  <w:style w:type="table" w:customStyle="1" w:styleId="Mkatabulky1">
    <w:name w:val="Mřížka tabulky1"/>
    <w:basedOn w:val="Normlntabulka"/>
    <w:next w:val="Mkatabulky"/>
    <w:uiPriority w:val="59"/>
    <w:rsid w:val="00CB76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CB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4D3D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5A38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2</cp:revision>
  <cp:lastPrinted>2025-02-20T13:28:00Z</cp:lastPrinted>
  <dcterms:created xsi:type="dcterms:W3CDTF">2025-05-29T14:45:00Z</dcterms:created>
  <dcterms:modified xsi:type="dcterms:W3CDTF">2025-05-29T14:45:00Z</dcterms:modified>
</cp:coreProperties>
</file>