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BB8" w:rsidRPr="002D1BB8" w:rsidRDefault="002D1BB8" w:rsidP="002D1BB8">
      <w:pPr>
        <w:spacing w:line="240" w:lineRule="auto"/>
        <w:jc w:val="center"/>
        <w:rPr>
          <w:rFonts w:ascii="Calibri;sans-serif;serif;EmojiF" w:eastAsia="Calibri" w:hAnsi="Calibri;sans-serif;serif;EmojiF" w:cs="Arial"/>
          <w:b/>
          <w:bCs/>
          <w:color w:val="212121"/>
          <w:sz w:val="36"/>
          <w:szCs w:val="36"/>
          <w:lang w:eastAsia="cs-CZ"/>
        </w:rPr>
      </w:pPr>
      <w:r w:rsidRPr="002D1BB8">
        <w:rPr>
          <w:rFonts w:ascii="Calibri;sans-serif;serif;EmojiF" w:eastAsia="Calibri" w:hAnsi="Calibri;sans-serif;serif;EmojiF" w:cs="Arial"/>
          <w:b/>
          <w:bCs/>
          <w:color w:val="212121"/>
          <w:sz w:val="36"/>
          <w:szCs w:val="36"/>
          <w:lang w:eastAsia="cs-CZ"/>
        </w:rPr>
        <w:t xml:space="preserve">Gynekologický </w:t>
      </w:r>
      <w:proofErr w:type="spellStart"/>
      <w:r w:rsidRPr="002D1BB8">
        <w:rPr>
          <w:rFonts w:ascii="Calibri;sans-serif;serif;EmojiF" w:eastAsia="Calibri" w:hAnsi="Calibri;sans-serif;serif;EmojiF" w:cs="Arial"/>
          <w:b/>
          <w:bCs/>
          <w:color w:val="212121"/>
          <w:sz w:val="36"/>
          <w:szCs w:val="36"/>
          <w:lang w:eastAsia="cs-CZ"/>
        </w:rPr>
        <w:t>morcelátor</w:t>
      </w:r>
      <w:proofErr w:type="spellEnd"/>
      <w:r w:rsidRPr="002D1BB8">
        <w:rPr>
          <w:rFonts w:ascii="Calibri;sans-serif;serif;EmojiF" w:eastAsia="Calibri" w:hAnsi="Calibri;sans-serif;serif;EmojiF" w:cs="Arial"/>
          <w:b/>
          <w:bCs/>
          <w:color w:val="212121"/>
          <w:sz w:val="36"/>
          <w:szCs w:val="36"/>
          <w:lang w:eastAsia="cs-CZ"/>
        </w:rPr>
        <w:t xml:space="preserve"> pro laparoskopické </w:t>
      </w:r>
    </w:p>
    <w:p w:rsidR="002D1BB8" w:rsidRPr="002D1BB8" w:rsidRDefault="002D1BB8" w:rsidP="002D1BB8">
      <w:pPr>
        <w:spacing w:line="240" w:lineRule="auto"/>
        <w:jc w:val="center"/>
        <w:rPr>
          <w:rFonts w:ascii="Calibri;sans-serif;serif;EmojiF" w:eastAsia="Calibri" w:hAnsi="Calibri;sans-serif;serif;EmojiF" w:cs="Arial"/>
          <w:b/>
          <w:bCs/>
          <w:color w:val="212121"/>
          <w:sz w:val="36"/>
          <w:szCs w:val="36"/>
          <w:lang w:eastAsia="cs-CZ"/>
        </w:rPr>
      </w:pPr>
      <w:r w:rsidRPr="002D1BB8">
        <w:rPr>
          <w:rFonts w:ascii="Calibri;sans-serif;serif;EmojiF" w:eastAsia="Calibri" w:hAnsi="Calibri;sans-serif;serif;EmojiF" w:cs="Arial"/>
          <w:b/>
          <w:bCs/>
          <w:color w:val="212121"/>
          <w:sz w:val="36"/>
          <w:szCs w:val="36"/>
          <w:lang w:eastAsia="cs-CZ"/>
        </w:rPr>
        <w:t>operace</w:t>
      </w:r>
    </w:p>
    <w:p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 w:rsidRPr="002D1BB8">
        <w:rPr>
          <w:rFonts w:eastAsia="Times New Roman" w:cs="Arial"/>
          <w:b/>
          <w:bCs/>
          <w:sz w:val="24"/>
          <w:szCs w:val="24"/>
          <w:u w:val="single"/>
          <w:lang w:eastAsia="cs-CZ"/>
        </w:rPr>
        <w:t>Popis:</w:t>
      </w:r>
      <w:r w:rsidRPr="002D1BB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</w:p>
    <w:p w:rsidR="002D1BB8" w:rsidRPr="002D1BB8" w:rsidRDefault="002D1BB8" w:rsidP="002D1BB8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p w:rsidR="002D1BB8" w:rsidRPr="002D1BB8" w:rsidRDefault="002D1BB8" w:rsidP="002D1BB8">
      <w:pPr>
        <w:spacing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2D1BB8">
        <w:rPr>
          <w:rFonts w:eastAsia="Times New Roman" w:cs="Arial"/>
          <w:sz w:val="24"/>
          <w:szCs w:val="24"/>
          <w:lang w:eastAsia="cs-CZ"/>
        </w:rPr>
        <w:t xml:space="preserve">Nákup </w:t>
      </w:r>
      <w:proofErr w:type="spellStart"/>
      <w:r w:rsidRPr="002D1BB8">
        <w:rPr>
          <w:rFonts w:eastAsia="Times New Roman" w:cs="Arial"/>
          <w:sz w:val="24"/>
          <w:szCs w:val="24"/>
          <w:lang w:eastAsia="cs-CZ"/>
        </w:rPr>
        <w:t>morcelátoru</w:t>
      </w:r>
      <w:proofErr w:type="spellEnd"/>
      <w:r w:rsidRPr="002D1BB8">
        <w:rPr>
          <w:rFonts w:eastAsia="Times New Roman" w:cs="Arial"/>
          <w:sz w:val="24"/>
          <w:szCs w:val="24"/>
          <w:lang w:eastAsia="cs-CZ"/>
        </w:rPr>
        <w:t xml:space="preserve"> pro laparoskopickou </w:t>
      </w:r>
      <w:proofErr w:type="spellStart"/>
      <w:r w:rsidRPr="002D1BB8">
        <w:rPr>
          <w:rFonts w:eastAsia="Times New Roman" w:cs="Arial"/>
          <w:sz w:val="24"/>
          <w:szCs w:val="24"/>
          <w:lang w:eastAsia="cs-CZ"/>
        </w:rPr>
        <w:t>morcelaci</w:t>
      </w:r>
      <w:proofErr w:type="spellEnd"/>
      <w:r w:rsidRPr="002D1BB8">
        <w:rPr>
          <w:rFonts w:eastAsia="Times New Roman" w:cs="Arial"/>
          <w:sz w:val="24"/>
          <w:szCs w:val="24"/>
          <w:lang w:eastAsia="cs-CZ"/>
        </w:rPr>
        <w:t xml:space="preserve"> nekarcinogenních nádoru pro </w:t>
      </w:r>
      <w:proofErr w:type="spellStart"/>
      <w:r w:rsidRPr="002D1BB8">
        <w:rPr>
          <w:rFonts w:eastAsia="Times New Roman" w:cs="Arial"/>
          <w:sz w:val="24"/>
          <w:szCs w:val="24"/>
          <w:lang w:eastAsia="cs-CZ"/>
        </w:rPr>
        <w:t>gynekologické-porodnické</w:t>
      </w:r>
      <w:proofErr w:type="spellEnd"/>
      <w:r w:rsidRPr="002D1BB8">
        <w:rPr>
          <w:rFonts w:eastAsia="Times New Roman" w:cs="Arial"/>
          <w:sz w:val="24"/>
          <w:szCs w:val="24"/>
          <w:lang w:eastAsia="cs-CZ"/>
        </w:rPr>
        <w:t xml:space="preserve"> oddělení Krajské zdravotní, a.s. – Nemocnice Děčín, </w:t>
      </w:r>
      <w:proofErr w:type="spellStart"/>
      <w:proofErr w:type="gramStart"/>
      <w:r w:rsidRPr="002D1BB8">
        <w:rPr>
          <w:rFonts w:eastAsia="Times New Roman" w:cs="Arial"/>
          <w:sz w:val="24"/>
          <w:szCs w:val="24"/>
          <w:lang w:eastAsia="cs-CZ"/>
        </w:rPr>
        <w:t>o.z</w:t>
      </w:r>
      <w:proofErr w:type="spellEnd"/>
      <w:r w:rsidRPr="002D1BB8">
        <w:rPr>
          <w:rFonts w:eastAsia="Times New Roman" w:cs="Arial"/>
          <w:sz w:val="24"/>
          <w:szCs w:val="24"/>
          <w:lang w:eastAsia="cs-CZ"/>
        </w:rPr>
        <w:t>.</w:t>
      </w:r>
      <w:proofErr w:type="gramEnd"/>
      <w:r w:rsidRPr="002D1BB8">
        <w:rPr>
          <w:rFonts w:eastAsia="Times New Roman" w:cs="Arial"/>
          <w:sz w:val="24"/>
          <w:szCs w:val="24"/>
          <w:lang w:eastAsia="cs-CZ"/>
        </w:rPr>
        <w:t xml:space="preserve"> </w:t>
      </w:r>
    </w:p>
    <w:p w:rsidR="002D1BB8" w:rsidRPr="002D1BB8" w:rsidRDefault="002D1BB8" w:rsidP="002D1BB8">
      <w:pPr>
        <w:spacing w:line="240" w:lineRule="auto"/>
        <w:jc w:val="both"/>
        <w:rPr>
          <w:rFonts w:eastAsia="Calibri" w:cs="Arial"/>
          <w:sz w:val="24"/>
          <w:szCs w:val="24"/>
          <w:lang w:eastAsia="cs-CZ"/>
        </w:rPr>
      </w:pPr>
    </w:p>
    <w:p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  <w:r w:rsidRPr="002D1BB8">
        <w:rPr>
          <w:rFonts w:eastAsia="Times New Roman" w:cs="Arial"/>
          <w:b/>
          <w:bCs/>
          <w:sz w:val="24"/>
          <w:szCs w:val="24"/>
          <w:u w:val="single"/>
          <w:lang w:eastAsia="cs-CZ"/>
        </w:rPr>
        <w:t>Seznam požadovaných položek:</w:t>
      </w:r>
    </w:p>
    <w:p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:rsidR="002D1BB8" w:rsidRPr="002D1BB8" w:rsidRDefault="002D1BB8" w:rsidP="002D1BB8">
      <w:pPr>
        <w:numPr>
          <w:ilvl w:val="0"/>
          <w:numId w:val="4"/>
        </w:numPr>
        <w:tabs>
          <w:tab w:val="left" w:leader="dot" w:pos="1985"/>
        </w:tabs>
        <w:suppressAutoHyphens/>
        <w:spacing w:after="200" w:line="276" w:lineRule="auto"/>
        <w:contextualSpacing/>
        <w:rPr>
          <w:rFonts w:eastAsia="Times New Roman" w:cs="Arial"/>
          <w:sz w:val="24"/>
          <w:szCs w:val="24"/>
          <w:lang w:eastAsia="cs-CZ"/>
        </w:rPr>
      </w:pPr>
      <w:r w:rsidRPr="002D1BB8">
        <w:rPr>
          <w:rFonts w:eastAsia="Times New Roman" w:cs="Arial"/>
          <w:sz w:val="24"/>
          <w:szCs w:val="24"/>
          <w:lang w:eastAsia="cs-CZ"/>
        </w:rPr>
        <w:t>1 ks</w:t>
      </w:r>
      <w:r w:rsidRPr="002D1BB8">
        <w:rPr>
          <w:rFonts w:eastAsia="Times New Roman" w:cs="Arial"/>
          <w:sz w:val="24"/>
          <w:szCs w:val="24"/>
          <w:lang w:eastAsia="cs-CZ"/>
        </w:rPr>
        <w:tab/>
        <w:t xml:space="preserve">Gynekologický </w:t>
      </w:r>
      <w:proofErr w:type="spellStart"/>
      <w:r w:rsidRPr="002D1BB8">
        <w:rPr>
          <w:rFonts w:eastAsia="Times New Roman" w:cs="Arial"/>
          <w:sz w:val="24"/>
          <w:szCs w:val="24"/>
          <w:lang w:eastAsia="cs-CZ"/>
        </w:rPr>
        <w:t>morcelátor</w:t>
      </w:r>
      <w:proofErr w:type="spellEnd"/>
      <w:r w:rsidRPr="002D1BB8">
        <w:rPr>
          <w:rFonts w:eastAsia="Times New Roman" w:cs="Arial"/>
          <w:sz w:val="24"/>
          <w:szCs w:val="24"/>
          <w:lang w:eastAsia="cs-CZ"/>
        </w:rPr>
        <w:t xml:space="preserve"> pro laparoskopické operace</w:t>
      </w:r>
    </w:p>
    <w:p w:rsidR="002D1BB8" w:rsidRPr="002D1BB8" w:rsidRDefault="002D1BB8" w:rsidP="002D1BB8">
      <w:pPr>
        <w:spacing w:after="200" w:line="276" w:lineRule="auto"/>
        <w:ind w:left="720"/>
        <w:contextualSpacing/>
        <w:rPr>
          <w:rFonts w:eastAsia="Calibri" w:cs="Arial"/>
          <w:bCs/>
          <w:sz w:val="24"/>
          <w:szCs w:val="24"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2D1BB8" w:rsidRPr="002D1BB8" w:rsidTr="00E315CA">
        <w:trPr>
          <w:trHeight w:val="326"/>
        </w:trPr>
        <w:tc>
          <w:tcPr>
            <w:tcW w:w="5000" w:type="pct"/>
            <w:gridSpan w:val="2"/>
            <w:shd w:val="clear" w:color="auto" w:fill="CCEDFF"/>
            <w:vAlign w:val="center"/>
          </w:tcPr>
          <w:p w:rsidR="002D1BB8" w:rsidRPr="002D1BB8" w:rsidRDefault="002D1BB8" w:rsidP="002D1BB8">
            <w:pPr>
              <w:spacing w:line="240" w:lineRule="auto"/>
              <w:rPr>
                <w:rFonts w:cs="Arial"/>
                <w:b/>
                <w:sz w:val="20"/>
              </w:rPr>
            </w:pPr>
            <w:r w:rsidRPr="002D1BB8">
              <w:rPr>
                <w:rFonts w:cs="Arial"/>
                <w:b/>
                <w:sz w:val="20"/>
              </w:rPr>
              <w:t xml:space="preserve">Základní informace                                         </w:t>
            </w:r>
          </w:p>
        </w:tc>
      </w:tr>
      <w:tr w:rsidR="002D1BB8" w:rsidRPr="002D1BB8" w:rsidTr="00E315CA">
        <w:trPr>
          <w:trHeight w:val="341"/>
        </w:trPr>
        <w:tc>
          <w:tcPr>
            <w:tcW w:w="2071" w:type="pct"/>
            <w:vAlign w:val="center"/>
          </w:tcPr>
          <w:p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Dodavatel:</w:t>
            </w:r>
          </w:p>
        </w:tc>
        <w:tc>
          <w:tcPr>
            <w:tcW w:w="2929" w:type="pct"/>
            <w:vAlign w:val="center"/>
          </w:tcPr>
          <w:p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2D1BB8" w:rsidRPr="002D1BB8" w:rsidTr="00E315CA">
        <w:trPr>
          <w:trHeight w:val="325"/>
        </w:trPr>
        <w:tc>
          <w:tcPr>
            <w:tcW w:w="2071" w:type="pct"/>
            <w:vAlign w:val="center"/>
          </w:tcPr>
          <w:p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Výrobce:</w:t>
            </w:r>
          </w:p>
        </w:tc>
        <w:tc>
          <w:tcPr>
            <w:tcW w:w="2929" w:type="pct"/>
            <w:vAlign w:val="center"/>
          </w:tcPr>
          <w:p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2D1BB8" w:rsidRPr="002D1BB8" w:rsidTr="00E315CA">
        <w:trPr>
          <w:trHeight w:val="341"/>
        </w:trPr>
        <w:tc>
          <w:tcPr>
            <w:tcW w:w="2071" w:type="pct"/>
            <w:vAlign w:val="center"/>
          </w:tcPr>
          <w:p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2D1BB8" w:rsidRPr="002D1BB8" w:rsidTr="00E315CA">
        <w:trPr>
          <w:trHeight w:val="341"/>
        </w:trPr>
        <w:tc>
          <w:tcPr>
            <w:tcW w:w="2071" w:type="pct"/>
            <w:vAlign w:val="center"/>
          </w:tcPr>
          <w:p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CPV kód:</w:t>
            </w:r>
          </w:p>
        </w:tc>
        <w:tc>
          <w:tcPr>
            <w:tcW w:w="2929" w:type="pct"/>
            <w:vAlign w:val="center"/>
          </w:tcPr>
          <w:p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</w:tbl>
    <w:p w:rsidR="002D1BB8" w:rsidRPr="002D1BB8" w:rsidRDefault="002D1BB8" w:rsidP="002D1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076"/>
        <w:gridCol w:w="1282"/>
        <w:gridCol w:w="1316"/>
        <w:gridCol w:w="1579"/>
      </w:tblGrid>
      <w:tr w:rsidR="002D1BB8" w:rsidRPr="002D1BB8" w:rsidTr="00E315CA">
        <w:trPr>
          <w:trHeight w:val="840"/>
          <w:jc w:val="center"/>
        </w:trPr>
        <w:tc>
          <w:tcPr>
            <w:tcW w:w="2963" w:type="pct"/>
            <w:shd w:val="clear" w:color="auto" w:fill="CCEDFF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  <w:sz w:val="22"/>
              </w:rPr>
            </w:pPr>
            <w:r w:rsidRPr="002D1BB8">
              <w:rPr>
                <w:rFonts w:cs="Arial"/>
                <w:b/>
                <w:bCs/>
                <w:sz w:val="22"/>
              </w:rPr>
              <w:t>Technická specifikace přístroje</w:t>
            </w:r>
            <w:r w:rsidRPr="002D1BB8">
              <w:rPr>
                <w:rFonts w:cs="Arial"/>
                <w:b/>
                <w:bCs/>
                <w:sz w:val="22"/>
              </w:rPr>
              <w:br/>
              <w:t xml:space="preserve">Základní požadavky </w:t>
            </w:r>
          </w:p>
        </w:tc>
        <w:tc>
          <w:tcPr>
            <w:tcW w:w="625" w:type="pct"/>
            <w:shd w:val="clear" w:color="auto" w:fill="CCEDFF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</w:rPr>
            </w:pPr>
            <w:r w:rsidRPr="002D1BB8">
              <w:rPr>
                <w:rFonts w:cs="Arial"/>
                <w:b/>
                <w:bCs/>
                <w:sz w:val="22"/>
              </w:rPr>
              <w:t>Splňuje</w:t>
            </w:r>
          </w:p>
          <w:p w:rsidR="002D1BB8" w:rsidRPr="002D1BB8" w:rsidRDefault="002D1BB8" w:rsidP="002D1BB8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  <w:highlight w:val="yellow"/>
              </w:rPr>
            </w:pPr>
            <w:r w:rsidRPr="002D1BB8">
              <w:rPr>
                <w:rFonts w:cs="Arial"/>
                <w:b/>
                <w:bCs/>
                <w:sz w:val="22"/>
              </w:rPr>
              <w:t>ANO/NE</w:t>
            </w:r>
          </w:p>
        </w:tc>
        <w:tc>
          <w:tcPr>
            <w:tcW w:w="642" w:type="pct"/>
            <w:shd w:val="clear" w:color="auto" w:fill="CCEDFF"/>
            <w:vAlign w:val="center"/>
          </w:tcPr>
          <w:p w:rsidR="002D1BB8" w:rsidRPr="002D1BB8" w:rsidRDefault="002D1BB8" w:rsidP="002D1BB8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2D1BB8">
              <w:rPr>
                <w:rFonts w:cs="Arial"/>
                <w:b/>
                <w:bCs/>
                <w:color w:val="000000"/>
                <w:sz w:val="22"/>
              </w:rPr>
              <w:t>Reálná nabízená hodnota*</w:t>
            </w:r>
          </w:p>
        </w:tc>
        <w:tc>
          <w:tcPr>
            <w:tcW w:w="770" w:type="pct"/>
            <w:shd w:val="clear" w:color="auto" w:fill="CCEDFF"/>
            <w:vAlign w:val="center"/>
          </w:tcPr>
          <w:p w:rsidR="002D1BB8" w:rsidRPr="002D1BB8" w:rsidRDefault="002D1BB8" w:rsidP="002D1BB8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2"/>
              </w:rPr>
            </w:pPr>
            <w:r w:rsidRPr="002D1BB8">
              <w:rPr>
                <w:rFonts w:cs="Arial"/>
                <w:b/>
                <w:bCs/>
                <w:color w:val="000000"/>
                <w:sz w:val="22"/>
              </w:rPr>
              <w:t>Kde je uvedeno v nabídce**</w:t>
            </w: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D1BB8">
              <w:rPr>
                <w:rFonts w:cs="Arial"/>
                <w:sz w:val="20"/>
                <w:szCs w:val="20"/>
              </w:rPr>
              <w:t>Morcelační</w:t>
            </w:r>
            <w:proofErr w:type="spellEnd"/>
            <w:r w:rsidRPr="002D1BB8">
              <w:rPr>
                <w:rFonts w:cs="Arial"/>
                <w:sz w:val="20"/>
                <w:szCs w:val="20"/>
              </w:rPr>
              <w:t xml:space="preserve"> systém pro laparoskopickou </w:t>
            </w:r>
            <w:proofErr w:type="spellStart"/>
            <w:r w:rsidRPr="002D1BB8">
              <w:rPr>
                <w:rFonts w:cs="Arial"/>
                <w:sz w:val="20"/>
                <w:szCs w:val="20"/>
              </w:rPr>
              <w:t>morcelaci</w:t>
            </w:r>
            <w:proofErr w:type="spellEnd"/>
            <w:r w:rsidRPr="002D1BB8">
              <w:rPr>
                <w:rFonts w:cs="Arial"/>
                <w:sz w:val="20"/>
                <w:szCs w:val="20"/>
              </w:rPr>
              <w:t xml:space="preserve"> s ergonomickou pistolovou rukojetí</w:t>
            </w:r>
          </w:p>
        </w:tc>
        <w:tc>
          <w:tcPr>
            <w:tcW w:w="625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 xml:space="preserve">Plynulé </w:t>
            </w:r>
            <w:proofErr w:type="gramStart"/>
            <w:r w:rsidRPr="002D1BB8">
              <w:rPr>
                <w:rFonts w:cs="Arial"/>
                <w:sz w:val="20"/>
                <w:szCs w:val="20"/>
              </w:rPr>
              <w:t>ovládaní</w:t>
            </w:r>
            <w:proofErr w:type="gramEnd"/>
            <w:r w:rsidRPr="002D1BB8">
              <w:rPr>
                <w:rFonts w:cs="Arial"/>
                <w:sz w:val="20"/>
                <w:szCs w:val="20"/>
              </w:rPr>
              <w:t xml:space="preserve"> přístroje nožním pedálem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Plně ovládatelná intenzita otáček nožním pedálem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Plynulá regulace otáček řízených mikroprocesorem</w:t>
            </w:r>
            <w:r w:rsidRPr="002D1BB8">
              <w:rPr>
                <w:rFonts w:cs="Arial"/>
                <w:sz w:val="20"/>
                <w:szCs w:val="20"/>
              </w:rPr>
              <w:br/>
              <w:t>v rozmezí minimálně 100–1000 otáček za minutu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tabs>
                <w:tab w:val="left" w:pos="1080"/>
              </w:tabs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Motor pevně spojený s přívodním kabelem, odpojitelný od převodů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numPr>
                <w:ilvl w:val="0"/>
                <w:numId w:val="5"/>
              </w:numPr>
              <w:tabs>
                <w:tab w:val="left" w:pos="1080"/>
              </w:tabs>
              <w:spacing w:line="240" w:lineRule="auto"/>
              <w:ind w:left="447" w:hanging="283"/>
              <w:jc w:val="both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Umístěný v rukojeti přístroje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widowControl w:val="0"/>
              <w:numPr>
                <w:ilvl w:val="0"/>
                <w:numId w:val="5"/>
              </w:numPr>
              <w:adjustRightInd w:val="0"/>
              <w:spacing w:after="60" w:line="240" w:lineRule="auto"/>
              <w:ind w:left="447" w:hanging="283"/>
              <w:contextualSpacing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proofErr w:type="spellStart"/>
            <w:r w:rsidRPr="002D1BB8">
              <w:rPr>
                <w:rFonts w:cs="Arial"/>
                <w:sz w:val="20"/>
                <w:szCs w:val="20"/>
              </w:rPr>
              <w:t>Autoklávovatelný</w:t>
            </w:r>
            <w:proofErr w:type="spellEnd"/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Nastavení směru otáčení na obě strany (vpravo/vlevo)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 xml:space="preserve">Možnost regulace otáček pomoci přednastavených programů 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 xml:space="preserve">Bezpeční vysouvací nůž – vysunutí před zahájením </w:t>
            </w:r>
            <w:proofErr w:type="spellStart"/>
            <w:r w:rsidRPr="002D1BB8">
              <w:rPr>
                <w:rFonts w:cs="Arial"/>
                <w:sz w:val="20"/>
                <w:szCs w:val="20"/>
              </w:rPr>
              <w:t>morcelace</w:t>
            </w:r>
            <w:proofErr w:type="spellEnd"/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 xml:space="preserve">Přehledný displej s čitelnými ovládacími prvky 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Tlačítkové ovládací prvky (například nastavení směru, velikosti otáček)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Převodovkový adaptér včetně všech těsnění systému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lastRenderedPageBreak/>
              <w:t xml:space="preserve">Řezací trubice – průměr 15 mm (s možností rozšíření na 12 </w:t>
            </w:r>
            <w:r w:rsidRPr="002D1BB8">
              <w:rPr>
                <w:rFonts w:cs="Arial"/>
                <w:sz w:val="20"/>
                <w:szCs w:val="20"/>
              </w:rPr>
              <w:br/>
              <w:t>a 20 mm)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D1BB8">
              <w:rPr>
                <w:rFonts w:cs="Arial"/>
                <w:sz w:val="20"/>
                <w:szCs w:val="20"/>
              </w:rPr>
              <w:t>Obturátor</w:t>
            </w:r>
            <w:proofErr w:type="spellEnd"/>
            <w:r w:rsidRPr="002D1BB8">
              <w:rPr>
                <w:rFonts w:cs="Arial"/>
                <w:sz w:val="20"/>
                <w:szCs w:val="20"/>
              </w:rPr>
              <w:t xml:space="preserve"> – průměr 15 mm (s možností rozšíření o rozměry 12 </w:t>
            </w:r>
            <w:r w:rsidRPr="002D1BB8">
              <w:rPr>
                <w:rFonts w:cs="Arial"/>
                <w:sz w:val="20"/>
                <w:szCs w:val="20"/>
              </w:rPr>
              <w:br/>
              <w:t>a 20 mm)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uppressAutoHyphens/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 xml:space="preserve">Pouzdro trokaru – průměr 15 mm (s možností rozšíření </w:t>
            </w:r>
            <w:r w:rsidRPr="002D1BB8">
              <w:rPr>
                <w:rFonts w:cs="Arial"/>
                <w:sz w:val="20"/>
                <w:szCs w:val="20"/>
              </w:rPr>
              <w:br/>
              <w:t>o rozměry 12 a 20 mm)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uppressAutoHyphens/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Pracovní kanál pro 10 mm nástroj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uppressAutoHyphens/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Sterilizační kontejner včetně sít pro nástroje a silikonové vložky pro síto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numPr>
                <w:ilvl w:val="0"/>
                <w:numId w:val="6"/>
              </w:numPr>
              <w:spacing w:line="240" w:lineRule="auto"/>
              <w:ind w:left="447" w:hanging="283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 xml:space="preserve">Systém s opakovaně použitelnou antibakteriální bariérou (Louis Pasteurův princip) – bez </w:t>
            </w:r>
            <w:proofErr w:type="gramStart"/>
            <w:r w:rsidRPr="002D1BB8">
              <w:rPr>
                <w:rFonts w:cs="Arial"/>
                <w:sz w:val="20"/>
                <w:szCs w:val="20"/>
              </w:rPr>
              <w:t>jednorázových</w:t>
            </w:r>
            <w:proofErr w:type="gramEnd"/>
            <w:r w:rsidRPr="002D1BB8">
              <w:rPr>
                <w:rFonts w:cs="Arial"/>
                <w:sz w:val="20"/>
                <w:szCs w:val="20"/>
              </w:rPr>
              <w:t xml:space="preserve"> filtru, bariéra vyrobena z plastu, akceptovatelná bude i varianta s jednorázovými filtry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widowControl w:val="0"/>
              <w:numPr>
                <w:ilvl w:val="0"/>
                <w:numId w:val="6"/>
              </w:numPr>
              <w:adjustRightInd w:val="0"/>
              <w:spacing w:after="60" w:line="240" w:lineRule="auto"/>
              <w:ind w:left="447" w:hanging="283"/>
              <w:contextualSpacing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Optická kontrola bariéry při uzavřeném kontejneru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widowControl w:val="0"/>
              <w:numPr>
                <w:ilvl w:val="0"/>
                <w:numId w:val="6"/>
              </w:numPr>
              <w:adjustRightInd w:val="0"/>
              <w:spacing w:after="60" w:line="240" w:lineRule="auto"/>
              <w:ind w:left="447" w:hanging="283"/>
              <w:contextualSpacing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Těsnění v 1 kuse bez viditelné spáry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widowControl w:val="0"/>
              <w:numPr>
                <w:ilvl w:val="0"/>
                <w:numId w:val="6"/>
              </w:numPr>
              <w:adjustRightInd w:val="0"/>
              <w:spacing w:after="60" w:line="240" w:lineRule="auto"/>
              <w:ind w:left="447" w:hanging="283"/>
              <w:contextualSpacing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Rozměry kontejneru minimálně 464 x 279 x 101 mm (délka x šířka x výška)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widowControl w:val="0"/>
              <w:numPr>
                <w:ilvl w:val="0"/>
                <w:numId w:val="6"/>
              </w:numPr>
              <w:adjustRightInd w:val="0"/>
              <w:spacing w:after="60" w:line="240" w:lineRule="auto"/>
              <w:ind w:left="447" w:hanging="283"/>
              <w:contextualSpacing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Popis kontejneru (štítky dle následného zadání Zadavatelem)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widowControl w:val="0"/>
              <w:numPr>
                <w:ilvl w:val="0"/>
                <w:numId w:val="6"/>
              </w:numPr>
              <w:adjustRightInd w:val="0"/>
              <w:spacing w:after="60" w:line="240" w:lineRule="auto"/>
              <w:ind w:left="447" w:hanging="283"/>
              <w:contextualSpacing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Splnění požadavku dle ČSN EN 868-1/3.8 na primární obal, který vytváří mikrobiální bariéru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uppressAutoHyphens/>
              <w:spacing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 xml:space="preserve">Všechny součásti </w:t>
            </w:r>
            <w:proofErr w:type="spellStart"/>
            <w:r w:rsidRPr="002D1BB8">
              <w:rPr>
                <w:rFonts w:cs="Arial"/>
                <w:sz w:val="20"/>
                <w:szCs w:val="20"/>
              </w:rPr>
              <w:t>morcelátoru</w:t>
            </w:r>
            <w:proofErr w:type="spellEnd"/>
            <w:r w:rsidRPr="002D1BB8">
              <w:rPr>
                <w:rFonts w:cs="Arial"/>
                <w:sz w:val="20"/>
                <w:szCs w:val="20"/>
              </w:rPr>
              <w:t xml:space="preserve"> musí být opakovaně použitelné </w:t>
            </w:r>
            <w:r w:rsidRPr="002D1BB8">
              <w:rPr>
                <w:rFonts w:cs="Arial"/>
                <w:sz w:val="20"/>
                <w:szCs w:val="20"/>
              </w:rPr>
              <w:br/>
              <w:t xml:space="preserve">a </w:t>
            </w:r>
            <w:proofErr w:type="spellStart"/>
            <w:r w:rsidRPr="002D1BB8">
              <w:rPr>
                <w:rFonts w:cs="Arial"/>
                <w:sz w:val="20"/>
                <w:szCs w:val="20"/>
              </w:rPr>
              <w:t>sterilizovatelné</w:t>
            </w:r>
            <w:proofErr w:type="spellEnd"/>
            <w:r w:rsidRPr="002D1BB8">
              <w:rPr>
                <w:rFonts w:cs="Arial"/>
                <w:sz w:val="20"/>
                <w:szCs w:val="20"/>
              </w:rPr>
              <w:t xml:space="preserve"> do 134 °C, včetně motoru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widowControl w:val="0"/>
              <w:suppressAutoHyphens/>
              <w:spacing w:line="276" w:lineRule="exact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Potřebné mazivo nebo komponenty pro uživatelskou údržbu, pokud jsou potřeba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Přístroj musí být zdravotnickým prostředkem dle platné legislativy.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Omyvatelné dle Dezinfekčního programu Krajské zdravotní, a. s.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383"/>
          <w:jc w:val="center"/>
        </w:trPr>
        <w:tc>
          <w:tcPr>
            <w:tcW w:w="5000" w:type="pct"/>
            <w:gridSpan w:val="4"/>
            <w:shd w:val="clear" w:color="auto" w:fill="CCEDFF"/>
            <w:vAlign w:val="center"/>
          </w:tcPr>
          <w:p w:rsidR="002D1BB8" w:rsidRPr="002D1BB8" w:rsidRDefault="002D1BB8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Požadované příslušenství k jednotlivým dodávkám ke každému přístroji:</w:t>
            </w: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1 ks – Sada těsnění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280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uppressAutoHyphens/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 xml:space="preserve">1 ks – Kleště extrakční 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314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numPr>
                <w:ilvl w:val="0"/>
                <w:numId w:val="7"/>
              </w:numPr>
              <w:suppressAutoHyphens/>
              <w:spacing w:after="12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Jednozubé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31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numPr>
                <w:ilvl w:val="0"/>
                <w:numId w:val="7"/>
              </w:numPr>
              <w:suppressAutoHyphens/>
              <w:spacing w:after="12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Průměr 10 mm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numPr>
                <w:ilvl w:val="0"/>
                <w:numId w:val="7"/>
              </w:numPr>
              <w:spacing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Pracovní délka minimálně 330 mm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70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numPr>
                <w:ilvl w:val="0"/>
                <w:numId w:val="7"/>
              </w:numPr>
              <w:spacing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  <w:lang w:eastAsia="sk-SK"/>
              </w:rPr>
              <w:t>Ergonomická ručka s oboustrannou aretací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Minimálně 5 ks – Filtry pro sterilizační kontejner, pokud budou ke kontejneru potřebné.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:rsidR="002D1BB8" w:rsidRPr="002D1BB8" w:rsidRDefault="002D1BB8" w:rsidP="002D1BB8">
            <w:pPr>
              <w:spacing w:line="240" w:lineRule="auto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 xml:space="preserve">Ostatní příslušenství k uvedení přístroje do provozu </w:t>
            </w:r>
            <w:r w:rsidRPr="002D1BB8">
              <w:rPr>
                <w:rFonts w:cs="Arial"/>
                <w:sz w:val="20"/>
              </w:rPr>
              <w:br/>
              <w:t>a ke splnění účelu použití.</w:t>
            </w:r>
          </w:p>
        </w:tc>
        <w:tc>
          <w:tcPr>
            <w:tcW w:w="625" w:type="pct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:rsidR="002D1BB8" w:rsidRPr="002D1BB8" w:rsidRDefault="002D1BB8" w:rsidP="002D1BB8">
      <w:pPr>
        <w:spacing w:line="240" w:lineRule="auto"/>
        <w:rPr>
          <w:rFonts w:eastAsia="Calibri" w:cs="Arial"/>
          <w:b/>
          <w:bCs/>
          <w:color w:val="000000"/>
          <w:sz w:val="20"/>
          <w:szCs w:val="20"/>
        </w:rPr>
      </w:pPr>
    </w:p>
    <w:p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r w:rsidRPr="002D1BB8">
        <w:rPr>
          <w:rFonts w:eastAsia="Calibri" w:cs="Arial"/>
          <w:b/>
          <w:bCs/>
          <w:color w:val="000000"/>
          <w:sz w:val="20"/>
          <w:szCs w:val="20"/>
        </w:rPr>
        <w:t xml:space="preserve">    * - </w:t>
      </w:r>
      <w:r w:rsidRPr="002D1BB8">
        <w:rPr>
          <w:rFonts w:eastAsia="Times New Roman" w:cs="Arial"/>
          <w:b/>
          <w:bCs/>
          <w:sz w:val="20"/>
          <w:szCs w:val="20"/>
          <w:lang w:eastAsia="cs-CZ"/>
        </w:rPr>
        <w:t xml:space="preserve">pouze u parametrů </w:t>
      </w:r>
      <w:proofErr w:type="spellStart"/>
      <w:r w:rsidRPr="002D1BB8">
        <w:rPr>
          <w:rFonts w:eastAsia="Times New Roman" w:cs="Arial"/>
          <w:b/>
          <w:bCs/>
          <w:sz w:val="20"/>
          <w:szCs w:val="20"/>
          <w:lang w:eastAsia="cs-CZ"/>
        </w:rPr>
        <w:t>charakterizovatelných</w:t>
      </w:r>
      <w:proofErr w:type="spellEnd"/>
      <w:r w:rsidRPr="002D1BB8">
        <w:rPr>
          <w:rFonts w:eastAsia="Times New Roman" w:cs="Arial"/>
          <w:b/>
          <w:bCs/>
          <w:sz w:val="20"/>
          <w:szCs w:val="20"/>
          <w:lang w:eastAsia="cs-CZ"/>
        </w:rPr>
        <w:t xml:space="preserve"> touto hodnotou</w:t>
      </w:r>
      <w:r w:rsidRPr="002D1BB8">
        <w:rPr>
          <w:rFonts w:eastAsia="Times New Roman" w:cs="Arial"/>
          <w:b/>
          <w:bCs/>
          <w:sz w:val="20"/>
          <w:szCs w:val="20"/>
          <w:lang w:eastAsia="cs-CZ"/>
        </w:rPr>
        <w:br/>
        <w:t xml:space="preserve">  ** - dokument a číslo strany</w:t>
      </w:r>
      <w:r w:rsidRPr="002D1BB8">
        <w:rPr>
          <w:rFonts w:eastAsia="Times New Roman" w:cs="Arial"/>
          <w:b/>
          <w:bCs/>
          <w:sz w:val="20"/>
          <w:szCs w:val="20"/>
          <w:lang w:eastAsia="cs-CZ"/>
        </w:rPr>
        <w:br/>
      </w:r>
    </w:p>
    <w:p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:rsidR="002D1BB8" w:rsidRPr="002D1BB8" w:rsidRDefault="002D1BB8" w:rsidP="002D1BB8">
      <w:pPr>
        <w:spacing w:after="160" w:line="259" w:lineRule="auto"/>
        <w:rPr>
          <w:rFonts w:eastAsia="Calibri" w:cs="Arial"/>
          <w:b/>
          <w:sz w:val="20"/>
        </w:rPr>
      </w:pPr>
      <w:r w:rsidRPr="002D1BB8">
        <w:rPr>
          <w:rFonts w:eastAsia="Calibri" w:cs="Arial"/>
          <w:b/>
          <w:sz w:val="20"/>
        </w:rPr>
        <w:lastRenderedPageBreak/>
        <w:t>Poznámka:</w:t>
      </w:r>
      <w:r w:rsidRPr="002D1BB8">
        <w:rPr>
          <w:rFonts w:eastAsia="Calibri" w:cs="Arial"/>
          <w:b/>
          <w:sz w:val="20"/>
        </w:rPr>
        <w:br/>
      </w:r>
      <w:r w:rsidRPr="002D1BB8">
        <w:rPr>
          <w:rFonts w:eastAsia="Calibri" w:cs="Arial"/>
          <w:sz w:val="20"/>
        </w:rPr>
        <w:t xml:space="preserve">Zadavatel upozorňuje, že v případě číselně vyjádřených technických parametrů je možné se od nich odchýlit </w:t>
      </w:r>
      <w:r w:rsidRPr="002D1BB8">
        <w:rPr>
          <w:rFonts w:eastAsia="Calibri" w:cs="Arial"/>
          <w:sz w:val="20"/>
        </w:rPr>
        <w:br/>
        <w:t>o +/- 10 %, pokud nejsou blíže specifikovány, např. min., max.</w:t>
      </w:r>
      <w:r w:rsidRPr="002D1BB8">
        <w:rPr>
          <w:rFonts w:eastAsia="Calibri" w:cs="Arial"/>
          <w:b/>
          <w:sz w:val="20"/>
        </w:rPr>
        <w:br/>
      </w:r>
    </w:p>
    <w:p w:rsidR="002D1BB8" w:rsidRPr="002D1BB8" w:rsidRDefault="002D1BB8" w:rsidP="002D1BB8">
      <w:pPr>
        <w:spacing w:after="160" w:line="259" w:lineRule="auto"/>
        <w:rPr>
          <w:rFonts w:eastAsia="Calibri" w:cs="Arial"/>
          <w:b/>
          <w:sz w:val="20"/>
        </w:rPr>
      </w:pPr>
      <w:r w:rsidRPr="002D1BB8">
        <w:rPr>
          <w:rFonts w:eastAsia="Calibri" w:cs="Arial"/>
          <w:b/>
          <w:sz w:val="20"/>
        </w:rPr>
        <w:t>Vysvětlivka</w:t>
      </w:r>
      <w:r w:rsidRPr="002D1BB8">
        <w:rPr>
          <w:rFonts w:eastAsia="Calibri" w:cs="Arial"/>
          <w:b/>
          <w:sz w:val="20"/>
        </w:rPr>
        <w:br/>
      </w:r>
      <w:r w:rsidRPr="002D1BB8">
        <w:rPr>
          <w:rFonts w:eastAsia="Calibri" w:cs="Arial"/>
          <w:sz w:val="20"/>
          <w:u w:val="single"/>
        </w:rPr>
        <w:t>Dodavatel uvede:</w:t>
      </w:r>
    </w:p>
    <w:p w:rsidR="002D1BB8" w:rsidRPr="002D1BB8" w:rsidRDefault="002D1BB8" w:rsidP="002D1BB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>základní informace pro identifikaci</w:t>
      </w:r>
    </w:p>
    <w:p w:rsidR="002D1BB8" w:rsidRPr="002D1BB8" w:rsidRDefault="002D1BB8" w:rsidP="002D1BB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 xml:space="preserve">zda přístroj požadavek splňuje </w:t>
      </w:r>
    </w:p>
    <w:p w:rsidR="002D1BB8" w:rsidRPr="002D1BB8" w:rsidRDefault="002D1BB8" w:rsidP="002D1BB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 xml:space="preserve">číselnou hodnotu u parametrů, které lze takto charakterizovat </w:t>
      </w:r>
    </w:p>
    <w:p w:rsidR="002D1BB8" w:rsidRPr="002D1BB8" w:rsidRDefault="002D1BB8" w:rsidP="002D1BB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>kde lze daný požadavek ověřit (např. číslo strany v brožuře) a doloží materiály (brožury, manuály, návod k použití, odkaz atd.), pokud jsou k dispozici</w:t>
      </w:r>
    </w:p>
    <w:p w:rsidR="002D1BB8" w:rsidRPr="002D1BB8" w:rsidRDefault="002D1BB8" w:rsidP="002D1BB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>nejsou-li parametr</w:t>
      </w:r>
      <w:bookmarkStart w:id="0" w:name="_GoBack"/>
      <w:bookmarkEnd w:id="0"/>
      <w:r w:rsidRPr="002D1BB8">
        <w:rPr>
          <w:rFonts w:eastAsia="Calibri" w:cs="Arial"/>
          <w:sz w:val="20"/>
        </w:rPr>
        <w:t>y obsaženy v přiložených dokumentech, potvrdí jejich splnění jiným dokladem, písemnou zprávou nebo čestným prohlášením</w:t>
      </w:r>
    </w:p>
    <w:p w:rsidR="002D1BB8" w:rsidRPr="002D1BB8" w:rsidRDefault="002D1BB8" w:rsidP="002D1BB8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:rsidR="002D1BB8" w:rsidRPr="002D1BB8" w:rsidRDefault="002D1BB8" w:rsidP="002D1BB8">
      <w:pPr>
        <w:spacing w:after="160" w:line="259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Dodavatel prohlašuje, že jím nabízené plnění splňuje všechny výše uvedené požadavky zadavatele. </w:t>
      </w:r>
    </w:p>
    <w:p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V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  <w:r w:rsidRPr="002D1BB8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</w:p>
    <w:p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Za společnost</w:t>
      </w:r>
    </w:p>
    <w:p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p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Osoba oprávněná jednat za dodavatele (pozice, titul, jméno, příjmení)</w:t>
      </w:r>
    </w:p>
    <w:p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25" w:rsidRDefault="00AD7725" w:rsidP="004A044C">
      <w:pPr>
        <w:spacing w:line="240" w:lineRule="auto"/>
      </w:pPr>
      <w:r>
        <w:separator/>
      </w:r>
    </w:p>
  </w:endnote>
  <w:endnote w:type="continuationSeparator" w:id="0">
    <w:p w:rsidR="00AD7725" w:rsidRDefault="00AD772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;sans-serif;serif;Emoj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25" w:rsidRDefault="00AD7725" w:rsidP="004A044C">
      <w:pPr>
        <w:spacing w:line="240" w:lineRule="auto"/>
      </w:pPr>
      <w:r>
        <w:separator/>
      </w:r>
    </w:p>
  </w:footnote>
  <w:footnote w:type="continuationSeparator" w:id="0">
    <w:p w:rsidR="00AD7725" w:rsidRDefault="00AD772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D1BB8">
      <w:rPr>
        <w:color w:val="A6A6A6"/>
        <w:sz w:val="16"/>
        <w:szCs w:val="16"/>
      </w:rPr>
      <w:tab/>
      <w:t xml:space="preserve">Stránka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PAGE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2D1BB8">
      <w:rPr>
        <w:b/>
        <w:bCs/>
        <w:noProof/>
        <w:color w:val="A6A6A6"/>
        <w:sz w:val="16"/>
        <w:szCs w:val="16"/>
      </w:rPr>
      <w:t>2</w:t>
    </w:r>
    <w:r w:rsidRPr="002D1BB8">
      <w:rPr>
        <w:b/>
        <w:bCs/>
        <w:color w:val="A6A6A6"/>
        <w:sz w:val="16"/>
        <w:szCs w:val="16"/>
      </w:rPr>
      <w:fldChar w:fldCharType="end"/>
    </w:r>
    <w:r w:rsidRPr="002D1BB8">
      <w:rPr>
        <w:color w:val="A6A6A6"/>
        <w:sz w:val="16"/>
        <w:szCs w:val="16"/>
      </w:rPr>
      <w:t xml:space="preserve"> z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NUMPAGES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2D1BB8">
      <w:rPr>
        <w:b/>
        <w:bCs/>
        <w:noProof/>
        <w:color w:val="A6A6A6"/>
        <w:sz w:val="16"/>
        <w:szCs w:val="16"/>
      </w:rPr>
      <w:t>3</w:t>
    </w:r>
    <w:r w:rsidRPr="002D1BB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1E6677E0"/>
    <w:multiLevelType w:val="hybridMultilevel"/>
    <w:tmpl w:val="F374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F11FD"/>
    <w:multiLevelType w:val="multilevel"/>
    <w:tmpl w:val="8A30F0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943047"/>
    <w:multiLevelType w:val="hybridMultilevel"/>
    <w:tmpl w:val="8472B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85AA3"/>
    <w:multiLevelType w:val="hybridMultilevel"/>
    <w:tmpl w:val="39225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D1BB8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7725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2D1B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FEF1-3412-49B9-B22D-719B866F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3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4</cp:revision>
  <cp:lastPrinted>2025-02-20T13:28:00Z</cp:lastPrinted>
  <dcterms:created xsi:type="dcterms:W3CDTF">2025-05-14T05:55:00Z</dcterms:created>
  <dcterms:modified xsi:type="dcterms:W3CDTF">2025-05-16T11:02:00Z</dcterms:modified>
</cp:coreProperties>
</file>