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1F353AB8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nadlimitní veřejnou zakázku na </w:t>
      </w:r>
      <w:r w:rsidR="00ED38D1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F216C9A" w14:textId="0416EF7C" w:rsidR="00530FD9" w:rsidRPr="00DA434C" w:rsidRDefault="00C67CBF" w:rsidP="009278EA">
      <w:pPr>
        <w:tabs>
          <w:tab w:val="left" w:pos="5625"/>
        </w:tabs>
        <w:jc w:val="center"/>
        <w:rPr>
          <w:rFonts w:ascii="Arial" w:hAnsi="Arial" w:cs="Arial"/>
          <w:b/>
          <w:sz w:val="20"/>
          <w:szCs w:val="20"/>
        </w:rPr>
      </w:pPr>
      <w:r w:rsidRPr="00C67CBF">
        <w:rPr>
          <w:rFonts w:ascii="Arial" w:hAnsi="Arial" w:cs="Arial"/>
          <w:b/>
          <w:sz w:val="28"/>
          <w:szCs w:val="28"/>
        </w:rPr>
        <w:t>Obnovení služeb Microsoft Software Assurance 2025</w:t>
      </w:r>
    </w:p>
    <w:p w14:paraId="5C832D29" w14:textId="77777777" w:rsidR="00E75DB2" w:rsidRDefault="00E75DB2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6D2536E3" w14:textId="1305B1D0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7777777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a.s.</w:t>
      </w:r>
    </w:p>
    <w:p w14:paraId="6A24D4A9" w14:textId="5E3719DE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3316/12</w:t>
      </w:r>
      <w:r w:rsidR="006451EE">
        <w:rPr>
          <w:rFonts w:ascii="Arial" w:hAnsi="Arial" w:cs="Arial"/>
          <w:sz w:val="20"/>
          <w:szCs w:val="20"/>
        </w:rPr>
        <w:t>a</w:t>
      </w:r>
    </w:p>
    <w:p w14:paraId="21FF4371" w14:textId="5095B2A9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400 11 Ústí nad Labem, IČO: 25488627, zapsaná v obchodním rejstříku vedeném Krajským soudem v Ústí nad Labem</w:t>
      </w:r>
      <w:r w:rsidR="006451EE">
        <w:rPr>
          <w:rFonts w:ascii="Arial" w:hAnsi="Arial" w:cs="Arial"/>
          <w:sz w:val="20"/>
          <w:szCs w:val="20"/>
        </w:rPr>
        <w:t xml:space="preserve">, </w:t>
      </w:r>
      <w:r w:rsidR="005D624C">
        <w:rPr>
          <w:rFonts w:ascii="Arial" w:hAnsi="Arial" w:cs="Arial"/>
          <w:sz w:val="20"/>
          <w:szCs w:val="20"/>
        </w:rPr>
        <w:t>oddíl B, vložka</w:t>
      </w:r>
      <w:r w:rsidR="009C0206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13EF1936" w:rsidR="009278EA" w:rsidRPr="00DA434C" w:rsidRDefault="00566DE5" w:rsidP="00415E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C0206">
        <w:rPr>
          <w:rFonts w:ascii="Arial" w:hAnsi="Arial" w:cs="Arial"/>
          <w:sz w:val="20"/>
          <w:szCs w:val="20"/>
        </w:rPr>
        <w:t xml:space="preserve">                </w:t>
      </w:r>
      <w:r w:rsidR="009278EA" w:rsidRPr="00C26D4A">
        <w:rPr>
          <w:rFonts w:ascii="Arial" w:hAnsi="Arial" w:cs="Arial"/>
          <w:sz w:val="20"/>
          <w:szCs w:val="20"/>
        </w:rPr>
        <w:t>Zastoupená:</w:t>
      </w:r>
      <w:r w:rsidR="00417593">
        <w:rPr>
          <w:rFonts w:ascii="Arial" w:hAnsi="Arial" w:cs="Arial"/>
          <w:sz w:val="20"/>
          <w:szCs w:val="20"/>
        </w:rPr>
        <w:t xml:space="preserve"> </w:t>
      </w:r>
      <w:r w:rsidRPr="00566DE5">
        <w:rPr>
          <w:rFonts w:ascii="Arial" w:hAnsi="Arial" w:cs="Arial"/>
          <w:sz w:val="20"/>
          <w:szCs w:val="20"/>
        </w:rPr>
        <w:t xml:space="preserve">MUDr. Jiřím Laštůvkou, </w:t>
      </w:r>
      <w:r w:rsidR="00390308">
        <w:rPr>
          <w:rFonts w:ascii="Arial" w:hAnsi="Arial" w:cs="Arial"/>
          <w:sz w:val="20"/>
          <w:szCs w:val="20"/>
        </w:rPr>
        <w:t xml:space="preserve">zmocněným </w:t>
      </w:r>
      <w:r w:rsidR="00417593">
        <w:rPr>
          <w:rFonts w:ascii="Arial" w:hAnsi="Arial" w:cs="Arial"/>
          <w:sz w:val="20"/>
          <w:szCs w:val="20"/>
        </w:rPr>
        <w:t>k výkonu funkce generálního ředitele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A9E32D2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31FA037B" w14:textId="77777777" w:rsidR="00415EEE" w:rsidRPr="00DA434C" w:rsidRDefault="00415EEE" w:rsidP="00415EEE">
      <w:pPr>
        <w:jc w:val="both"/>
        <w:rPr>
          <w:rFonts w:ascii="Arial" w:hAnsi="Arial" w:cs="Arial"/>
          <w:sz w:val="20"/>
          <w:szCs w:val="20"/>
        </w:rPr>
      </w:pPr>
    </w:p>
    <w:p w14:paraId="5F645448" w14:textId="77777777" w:rsidR="00415EEE" w:rsidRPr="004737AF" w:rsidRDefault="00415EEE" w:rsidP="00415EEE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27023CC1" w14:textId="77777777" w:rsidR="00415EEE" w:rsidRPr="004737AF" w:rsidRDefault="00415EEE" w:rsidP="00415EEE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BE16F7D" w14:textId="77777777" w:rsidR="00415EEE" w:rsidRPr="004737AF" w:rsidRDefault="00415EEE" w:rsidP="00415EEE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57F4117" w14:textId="09F3EC50" w:rsidR="009278EA" w:rsidRPr="00FC57FB" w:rsidRDefault="00415EEE" w:rsidP="009278EA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>
        <w:rPr>
          <w:rFonts w:ascii="Arial" w:hAnsi="Arial" w:cs="Arial"/>
          <w:sz w:val="20"/>
          <w:szCs w:val="20"/>
        </w:rPr>
        <w:t xml:space="preserve">a </w:t>
      </w:r>
      <w:r w:rsidR="009E5CC9">
        <w:rPr>
          <w:rFonts w:ascii="Arial" w:hAnsi="Arial" w:cs="Arial"/>
          <w:sz w:val="20"/>
          <w:szCs w:val="20"/>
        </w:rPr>
        <w:t>dodávky</w:t>
      </w:r>
    </w:p>
    <w:p w14:paraId="6DF0DC8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0A5FE362" w14:textId="0D10CB87" w:rsidR="00390308" w:rsidRDefault="009278EA" w:rsidP="00C67CBF">
      <w:pPr>
        <w:pStyle w:val="Nadpis2"/>
      </w:pPr>
      <w:r w:rsidRPr="00390E59">
        <w:t>Předmět veřejné zakázky</w:t>
      </w:r>
      <w:bookmarkEnd w:id="2"/>
      <w:bookmarkEnd w:id="3"/>
      <w:r w:rsidRPr="00390E59">
        <w:t xml:space="preserve"> </w:t>
      </w:r>
      <w:bookmarkStart w:id="4" w:name="_Toc365531845"/>
      <w:bookmarkStart w:id="5" w:name="_Toc371919913"/>
    </w:p>
    <w:p w14:paraId="7A5C4060" w14:textId="0E46C4EB" w:rsidR="00722D9D" w:rsidRDefault="00722D9D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60E46">
        <w:rPr>
          <w:rFonts w:ascii="Arial" w:hAnsi="Arial" w:cs="Arial"/>
          <w:sz w:val="20"/>
          <w:szCs w:val="20"/>
        </w:rPr>
        <w:t xml:space="preserve">Informační infrastruktura zadavatele je založena na systémech společnosti Microsoft. Zadavatel zadává tuto veřejnou zakázku z důvodu potřeby </w:t>
      </w:r>
      <w:r w:rsidR="000437A5">
        <w:rPr>
          <w:rFonts w:ascii="Arial" w:hAnsi="Arial" w:cs="Arial"/>
          <w:sz w:val="20"/>
          <w:szCs w:val="20"/>
        </w:rPr>
        <w:t xml:space="preserve">prodloužení </w:t>
      </w:r>
      <w:r w:rsidRPr="00E60E46">
        <w:rPr>
          <w:rFonts w:ascii="Arial" w:hAnsi="Arial" w:cs="Arial"/>
          <w:sz w:val="20"/>
          <w:szCs w:val="20"/>
        </w:rPr>
        <w:t>užívacích práv</w:t>
      </w:r>
      <w:r w:rsidR="002E0495">
        <w:rPr>
          <w:rFonts w:ascii="Arial" w:hAnsi="Arial" w:cs="Arial"/>
          <w:sz w:val="20"/>
          <w:szCs w:val="20"/>
        </w:rPr>
        <w:t xml:space="preserve">, obsažených v Microsoft Software Assurance. </w:t>
      </w:r>
      <w:r w:rsidR="000437A5">
        <w:rPr>
          <w:rFonts w:ascii="Arial" w:hAnsi="Arial" w:cs="Arial"/>
          <w:sz w:val="20"/>
          <w:szCs w:val="20"/>
        </w:rPr>
        <w:t xml:space="preserve">Prodloužení těchto </w:t>
      </w:r>
      <w:r w:rsidR="002E0495">
        <w:rPr>
          <w:rFonts w:ascii="Arial" w:hAnsi="Arial" w:cs="Arial"/>
          <w:sz w:val="20"/>
          <w:szCs w:val="20"/>
        </w:rPr>
        <w:t xml:space="preserve">užívacích </w:t>
      </w:r>
      <w:r w:rsidR="000437A5">
        <w:rPr>
          <w:rFonts w:ascii="Arial" w:hAnsi="Arial" w:cs="Arial"/>
          <w:sz w:val="20"/>
          <w:szCs w:val="20"/>
        </w:rPr>
        <w:t xml:space="preserve">práv </w:t>
      </w:r>
      <w:r w:rsidRPr="00E60E46">
        <w:rPr>
          <w:rFonts w:ascii="Arial" w:hAnsi="Arial" w:cs="Arial"/>
          <w:sz w:val="20"/>
          <w:szCs w:val="20"/>
        </w:rPr>
        <w:t xml:space="preserve">lze získat výhradně </w:t>
      </w:r>
      <w:r w:rsidR="002E0495">
        <w:rPr>
          <w:rFonts w:ascii="Arial" w:hAnsi="Arial" w:cs="Arial"/>
          <w:sz w:val="20"/>
          <w:szCs w:val="20"/>
        </w:rPr>
        <w:t xml:space="preserve">nákupem </w:t>
      </w:r>
      <w:r w:rsidR="001206E9">
        <w:rPr>
          <w:rFonts w:ascii="Arial" w:hAnsi="Arial" w:cs="Arial"/>
          <w:sz w:val="20"/>
          <w:szCs w:val="20"/>
        </w:rPr>
        <w:t xml:space="preserve">konkrétních </w:t>
      </w:r>
      <w:r w:rsidR="000437A5">
        <w:rPr>
          <w:rFonts w:ascii="Arial" w:hAnsi="Arial" w:cs="Arial"/>
          <w:sz w:val="20"/>
          <w:szCs w:val="20"/>
        </w:rPr>
        <w:t xml:space="preserve">produktů </w:t>
      </w:r>
      <w:r w:rsidRPr="00E60E46">
        <w:rPr>
          <w:rFonts w:ascii="Arial" w:hAnsi="Arial" w:cs="Arial"/>
          <w:sz w:val="20"/>
          <w:szCs w:val="20"/>
        </w:rPr>
        <w:t>společnosti Microsoft</w:t>
      </w:r>
      <w:r w:rsidR="002E0495">
        <w:rPr>
          <w:rFonts w:ascii="Arial" w:hAnsi="Arial" w:cs="Arial"/>
          <w:sz w:val="20"/>
          <w:szCs w:val="20"/>
        </w:rPr>
        <w:t xml:space="preserve">. </w:t>
      </w:r>
      <w:r w:rsidRPr="00E60E46">
        <w:rPr>
          <w:rFonts w:ascii="Arial" w:hAnsi="Arial" w:cs="Arial"/>
          <w:sz w:val="20"/>
          <w:szCs w:val="20"/>
        </w:rPr>
        <w:t>Z výše uvedených důvodů požaduje zadavatel dodávku konkrétních</w:t>
      </w:r>
      <w:r w:rsidR="002E0495">
        <w:rPr>
          <w:rFonts w:ascii="Arial" w:hAnsi="Arial" w:cs="Arial"/>
          <w:sz w:val="20"/>
          <w:szCs w:val="20"/>
        </w:rPr>
        <w:t xml:space="preserve"> produktů</w:t>
      </w:r>
      <w:r w:rsidRPr="00E60E46">
        <w:rPr>
          <w:rFonts w:ascii="Arial" w:hAnsi="Arial" w:cs="Arial"/>
          <w:sz w:val="20"/>
          <w:szCs w:val="20"/>
        </w:rPr>
        <w:t xml:space="preserve"> společnosti Microsoft. </w:t>
      </w:r>
    </w:p>
    <w:p w14:paraId="55E1EAF4" w14:textId="0E1DBEB6" w:rsidR="00EE2BB5" w:rsidRDefault="00C67CBF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0394">
        <w:rPr>
          <w:rFonts w:ascii="Arial" w:hAnsi="Arial" w:cs="Arial"/>
          <w:sz w:val="20"/>
          <w:szCs w:val="20"/>
        </w:rPr>
        <w:t xml:space="preserve">Předmětem této veřejné zakázky je </w:t>
      </w:r>
      <w:r w:rsidR="001008D8">
        <w:rPr>
          <w:rFonts w:ascii="Arial" w:hAnsi="Arial" w:cs="Arial"/>
          <w:sz w:val="20"/>
          <w:szCs w:val="20"/>
        </w:rPr>
        <w:t xml:space="preserve">zajištění </w:t>
      </w:r>
      <w:r w:rsidRPr="006C0394">
        <w:rPr>
          <w:rFonts w:ascii="Arial" w:hAnsi="Arial" w:cs="Arial"/>
          <w:sz w:val="20"/>
          <w:szCs w:val="20"/>
        </w:rPr>
        <w:t>dodá</w:t>
      </w:r>
      <w:r w:rsidR="001008D8">
        <w:rPr>
          <w:rFonts w:ascii="Arial" w:hAnsi="Arial" w:cs="Arial"/>
          <w:sz w:val="20"/>
          <w:szCs w:val="20"/>
        </w:rPr>
        <w:t>vky</w:t>
      </w:r>
      <w:r w:rsidR="00B65787">
        <w:rPr>
          <w:rFonts w:ascii="Arial" w:hAnsi="Arial" w:cs="Arial"/>
          <w:sz w:val="20"/>
          <w:szCs w:val="20"/>
        </w:rPr>
        <w:t xml:space="preserve"> </w:t>
      </w:r>
      <w:r w:rsidRPr="006C0394">
        <w:rPr>
          <w:rFonts w:ascii="Arial" w:hAnsi="Arial" w:cs="Arial"/>
          <w:sz w:val="20"/>
          <w:szCs w:val="20"/>
        </w:rPr>
        <w:t>produktů společnosti Microsoft</w:t>
      </w:r>
      <w:r w:rsidR="009C3ADC">
        <w:rPr>
          <w:rFonts w:ascii="Arial" w:hAnsi="Arial" w:cs="Arial"/>
          <w:sz w:val="20"/>
          <w:szCs w:val="20"/>
        </w:rPr>
        <w:t>, určených pro obnovu služeb Microsoft Software Assurance</w:t>
      </w:r>
      <w:r w:rsidRPr="006C0394">
        <w:rPr>
          <w:rFonts w:ascii="Arial" w:hAnsi="Arial" w:cs="Arial"/>
          <w:sz w:val="20"/>
          <w:szCs w:val="20"/>
        </w:rPr>
        <w:t>,</w:t>
      </w:r>
      <w:r w:rsidR="00722D9D">
        <w:rPr>
          <w:rFonts w:ascii="Arial" w:hAnsi="Arial" w:cs="Arial"/>
          <w:sz w:val="20"/>
          <w:szCs w:val="20"/>
        </w:rPr>
        <w:t xml:space="preserve"> jejichž bližší specifikace je uvedena v</w:t>
      </w:r>
      <w:r w:rsidR="00722D9D" w:rsidRPr="00722D9D">
        <w:rPr>
          <w:rFonts w:ascii="Arial" w:hAnsi="Arial" w:cs="Arial"/>
          <w:sz w:val="20"/>
          <w:szCs w:val="20"/>
        </w:rPr>
        <w:t xml:space="preserve"> </w:t>
      </w:r>
      <w:r w:rsidR="00722D9D" w:rsidRPr="00F74EDD">
        <w:rPr>
          <w:rFonts w:ascii="Arial" w:hAnsi="Arial" w:cs="Arial"/>
          <w:sz w:val="20"/>
          <w:szCs w:val="20"/>
        </w:rPr>
        <w:t>příloze č.3 – Technická specifikace</w:t>
      </w:r>
      <w:r w:rsidR="00722D9D">
        <w:rPr>
          <w:rFonts w:ascii="Arial" w:hAnsi="Arial" w:cs="Arial"/>
          <w:sz w:val="20"/>
          <w:szCs w:val="20"/>
        </w:rPr>
        <w:t xml:space="preserve">, této zadávací dokumentace. </w:t>
      </w:r>
    </w:p>
    <w:p w14:paraId="3B3E0715" w14:textId="2629FD7F" w:rsidR="00C67CBF" w:rsidRDefault="00EE2BB5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Produkty pro obnovu Microsoft Software Assurance nelze dodávat z volného trhu, </w:t>
      </w:r>
      <w:r w:rsidR="00BE69E0" w:rsidRPr="004D39D7">
        <w:rPr>
          <w:rFonts w:ascii="Arial" w:hAnsi="Arial" w:cs="Arial"/>
          <w:bCs/>
          <w:sz w:val="20"/>
          <w:szCs w:val="20"/>
        </w:rPr>
        <w:t xml:space="preserve">proto </w:t>
      </w:r>
      <w:r w:rsidR="00BE69E0">
        <w:rPr>
          <w:rFonts w:ascii="Arial" w:hAnsi="Arial" w:cs="Arial"/>
          <w:bCs/>
          <w:sz w:val="20"/>
          <w:szCs w:val="20"/>
        </w:rPr>
        <w:t>zadavatel</w:t>
      </w:r>
      <w:r w:rsidR="00BE69E0" w:rsidRPr="004D39D7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BE69E0" w:rsidRPr="004D39D7">
        <w:rPr>
          <w:rFonts w:ascii="Arial" w:hAnsi="Arial" w:cs="Arial"/>
          <w:bCs/>
          <w:sz w:val="20"/>
          <w:szCs w:val="20"/>
        </w:rPr>
        <w:t>požaduj</w:t>
      </w:r>
      <w:r>
        <w:rPr>
          <w:rFonts w:ascii="Arial" w:hAnsi="Arial" w:cs="Arial"/>
          <w:bCs/>
          <w:sz w:val="20"/>
          <w:szCs w:val="20"/>
        </w:rPr>
        <w:t xml:space="preserve">e  </w:t>
      </w:r>
      <w:r w:rsidR="001008D8">
        <w:rPr>
          <w:rFonts w:ascii="Arial" w:hAnsi="Arial" w:cs="Arial"/>
          <w:bCs/>
          <w:sz w:val="20"/>
          <w:szCs w:val="20"/>
        </w:rPr>
        <w:t>zajištění</w:t>
      </w:r>
      <w:proofErr w:type="gramEnd"/>
      <w:r w:rsidR="001008D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dodávk</w:t>
      </w:r>
      <w:r w:rsidR="001008D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 předmětu plnění </w:t>
      </w:r>
      <w:r w:rsidR="00965F58">
        <w:rPr>
          <w:rFonts w:ascii="Arial" w:hAnsi="Arial" w:cs="Arial"/>
          <w:bCs/>
          <w:sz w:val="20"/>
          <w:szCs w:val="20"/>
        </w:rPr>
        <w:t xml:space="preserve">této veřejné zakázky </w:t>
      </w:r>
      <w:r w:rsidR="00BE69E0">
        <w:rPr>
          <w:rFonts w:ascii="Arial" w:hAnsi="Arial" w:cs="Arial"/>
          <w:bCs/>
          <w:sz w:val="20"/>
          <w:szCs w:val="20"/>
        </w:rPr>
        <w:t xml:space="preserve">z přímé distribuce společnosti Microsoft, </w:t>
      </w:r>
      <w:r>
        <w:rPr>
          <w:rFonts w:ascii="Arial" w:hAnsi="Arial" w:cs="Arial"/>
          <w:bCs/>
          <w:sz w:val="20"/>
          <w:szCs w:val="20"/>
        </w:rPr>
        <w:t xml:space="preserve">a to </w:t>
      </w:r>
      <w:r w:rsidR="00C67CBF" w:rsidRPr="00105303">
        <w:rPr>
          <w:rFonts w:ascii="Arial" w:hAnsi="Arial" w:cs="Arial"/>
          <w:sz w:val="20"/>
          <w:szCs w:val="20"/>
        </w:rPr>
        <w:t xml:space="preserve">v rámci multilicenční smlouvy Microsoft Products and Services Agreement (MPSA) číslo 4100090401, pod nákupním účtem číslo 5485055 (číslo účtu právního subjektu 810078094), uzavřené mezi zadavatelem a společností Microsoft. </w:t>
      </w:r>
    </w:p>
    <w:p w14:paraId="174BDA73" w14:textId="08F2B504" w:rsidR="008A624C" w:rsidRDefault="00EE2BB5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Microsoft Software Assurance</w:t>
      </w:r>
      <w:r w:rsidR="00CC015B">
        <w:rPr>
          <w:rFonts w:ascii="Arial" w:hAnsi="Arial" w:cs="Arial"/>
          <w:sz w:val="20"/>
          <w:szCs w:val="20"/>
        </w:rPr>
        <w:t xml:space="preserve">, kterou zadavatel požaduje obnovit, </w:t>
      </w:r>
      <w:r w:rsidRPr="006C0394">
        <w:rPr>
          <w:rFonts w:ascii="Arial" w:hAnsi="Arial" w:cs="Arial"/>
          <w:sz w:val="20"/>
          <w:szCs w:val="20"/>
        </w:rPr>
        <w:t>exspiruj</w:t>
      </w:r>
      <w:r>
        <w:rPr>
          <w:rFonts w:ascii="Arial" w:hAnsi="Arial" w:cs="Arial"/>
          <w:sz w:val="20"/>
          <w:szCs w:val="20"/>
        </w:rPr>
        <w:t>e k</w:t>
      </w:r>
      <w:r w:rsidR="00965F58">
        <w:rPr>
          <w:rFonts w:ascii="Arial" w:hAnsi="Arial" w:cs="Arial"/>
          <w:sz w:val="20"/>
          <w:szCs w:val="20"/>
        </w:rPr>
        <w:t xml:space="preserve"> nejbližšímu </w:t>
      </w:r>
      <w:r>
        <w:rPr>
          <w:rFonts w:ascii="Arial" w:hAnsi="Arial" w:cs="Arial"/>
          <w:sz w:val="20"/>
          <w:szCs w:val="20"/>
        </w:rPr>
        <w:t xml:space="preserve">výročí </w:t>
      </w:r>
      <w:r w:rsidRPr="006C0394">
        <w:rPr>
          <w:rFonts w:ascii="Arial" w:hAnsi="Arial" w:cs="Arial"/>
          <w:sz w:val="20"/>
          <w:szCs w:val="20"/>
        </w:rPr>
        <w:t>multilicenční smlouvy Microsoft Product and Services Agreement (MPSA) číslo 4100090401</w:t>
      </w:r>
      <w:r>
        <w:rPr>
          <w:rFonts w:ascii="Arial" w:hAnsi="Arial" w:cs="Arial"/>
          <w:sz w:val="20"/>
          <w:szCs w:val="20"/>
        </w:rPr>
        <w:t>, tj. k 31.</w:t>
      </w:r>
      <w:r w:rsidR="008E1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8.</w:t>
      </w:r>
      <w:r w:rsidR="008E1EB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2025. </w:t>
      </w:r>
      <w:r w:rsidR="00C67CBF" w:rsidRPr="0013128B">
        <w:rPr>
          <w:rFonts w:ascii="Arial" w:hAnsi="Arial" w:cs="Arial"/>
          <w:sz w:val="20"/>
          <w:szCs w:val="20"/>
        </w:rPr>
        <w:t xml:space="preserve">Zadavatel požaduje, aby předmět plnění zajistil obnovení služeb Microsoft Software Assurance v souladu s pravidly společnosti Microsoft tak, aby obnovené služby Microsoft Software Assurance byly aktivní </w:t>
      </w:r>
      <w:r w:rsidR="00726880">
        <w:rPr>
          <w:rFonts w:ascii="Arial" w:hAnsi="Arial" w:cs="Arial"/>
          <w:sz w:val="20"/>
          <w:szCs w:val="20"/>
        </w:rPr>
        <w:t>od 1.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726880">
        <w:rPr>
          <w:rFonts w:ascii="Arial" w:hAnsi="Arial" w:cs="Arial"/>
          <w:sz w:val="20"/>
          <w:szCs w:val="20"/>
        </w:rPr>
        <w:t>9.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726880">
        <w:rPr>
          <w:rFonts w:ascii="Arial" w:hAnsi="Arial" w:cs="Arial"/>
          <w:sz w:val="20"/>
          <w:szCs w:val="20"/>
        </w:rPr>
        <w:t xml:space="preserve">2025 </w:t>
      </w:r>
      <w:r w:rsidR="00C67CBF" w:rsidRPr="0013128B">
        <w:rPr>
          <w:rFonts w:ascii="Arial" w:hAnsi="Arial" w:cs="Arial"/>
          <w:sz w:val="20"/>
          <w:szCs w:val="20"/>
        </w:rPr>
        <w:t>do nejbližšího třetího výročí multilicenční smlouvy MPSA číslo 4100090401, tedy do 31.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C67CBF" w:rsidRPr="0013128B">
        <w:rPr>
          <w:rFonts w:ascii="Arial" w:hAnsi="Arial" w:cs="Arial"/>
          <w:sz w:val="20"/>
          <w:szCs w:val="20"/>
        </w:rPr>
        <w:t>8.</w:t>
      </w:r>
      <w:r w:rsidR="008E1EB4">
        <w:rPr>
          <w:rFonts w:ascii="Arial" w:hAnsi="Arial" w:cs="Arial"/>
          <w:sz w:val="20"/>
          <w:szCs w:val="20"/>
        </w:rPr>
        <w:t xml:space="preserve"> </w:t>
      </w:r>
      <w:r w:rsidR="00C67CBF" w:rsidRPr="0013128B">
        <w:rPr>
          <w:rFonts w:ascii="Arial" w:hAnsi="Arial" w:cs="Arial"/>
          <w:sz w:val="20"/>
          <w:szCs w:val="20"/>
        </w:rPr>
        <w:t>202</w:t>
      </w:r>
      <w:r w:rsidR="00C67CBF">
        <w:rPr>
          <w:rFonts w:ascii="Arial" w:hAnsi="Arial" w:cs="Arial"/>
          <w:sz w:val="20"/>
          <w:szCs w:val="20"/>
        </w:rPr>
        <w:t>8</w:t>
      </w:r>
      <w:r w:rsidR="00C67CBF" w:rsidRPr="0013128B">
        <w:rPr>
          <w:rFonts w:ascii="Arial" w:hAnsi="Arial" w:cs="Arial"/>
          <w:sz w:val="20"/>
          <w:szCs w:val="20"/>
        </w:rPr>
        <w:t>.</w:t>
      </w:r>
    </w:p>
    <w:p w14:paraId="58E600E9" w14:textId="42F6F618" w:rsidR="00C67CBF" w:rsidRPr="0013128B" w:rsidRDefault="00C67CBF" w:rsidP="001206E9">
      <w:pPr>
        <w:spacing w:after="40"/>
        <w:jc w:val="both"/>
        <w:rPr>
          <w:rFonts w:ascii="Arial" w:hAnsi="Arial" w:cs="Arial"/>
          <w:sz w:val="20"/>
          <w:szCs w:val="20"/>
        </w:rPr>
      </w:pPr>
      <w:r w:rsidRPr="0013128B">
        <w:rPr>
          <w:rFonts w:ascii="Arial" w:hAnsi="Arial" w:cs="Arial"/>
          <w:sz w:val="20"/>
          <w:szCs w:val="20"/>
        </w:rPr>
        <w:t xml:space="preserve">Zadavatel má v multilicenční smlouvě MPSA aktuálně nastavenu následující cenovou úroveň: </w:t>
      </w:r>
    </w:p>
    <w:p w14:paraId="0ABDC6F6" w14:textId="77777777" w:rsidR="00C67CBF" w:rsidRPr="0013128B" w:rsidRDefault="00C67CBF" w:rsidP="004C6030">
      <w:pPr>
        <w:tabs>
          <w:tab w:val="left" w:pos="1843"/>
          <w:tab w:val="left" w:pos="1985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13128B">
        <w:rPr>
          <w:rFonts w:ascii="Arial" w:hAnsi="Arial" w:cs="Arial"/>
          <w:sz w:val="20"/>
          <w:szCs w:val="20"/>
        </w:rPr>
        <w:lastRenderedPageBreak/>
        <w:t>Fond „Servery“</w:t>
      </w:r>
      <w:r w:rsidRPr="0013128B">
        <w:rPr>
          <w:rFonts w:ascii="Arial" w:hAnsi="Arial" w:cs="Arial"/>
          <w:sz w:val="20"/>
          <w:szCs w:val="20"/>
        </w:rPr>
        <w:tab/>
        <w:t>-</w:t>
      </w:r>
      <w:r w:rsidRPr="0013128B">
        <w:rPr>
          <w:rFonts w:ascii="Arial" w:hAnsi="Arial" w:cs="Arial"/>
          <w:sz w:val="20"/>
          <w:szCs w:val="20"/>
        </w:rPr>
        <w:tab/>
        <w:t>cenová úroveň „D“</w:t>
      </w:r>
    </w:p>
    <w:p w14:paraId="2D867674" w14:textId="33EEBF83" w:rsidR="00C67CBF" w:rsidRPr="008C5964" w:rsidRDefault="00C67CBF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6" w:name="_Hlk198191488"/>
      <w:r w:rsidRPr="008C5964">
        <w:rPr>
          <w:rFonts w:ascii="Arial" w:hAnsi="Arial" w:cs="Arial"/>
          <w:sz w:val="20"/>
          <w:szCs w:val="20"/>
        </w:rPr>
        <w:t>Zadavatel požaduje, aby součástí nabídky</w:t>
      </w:r>
      <w:r w:rsidR="00B51120">
        <w:rPr>
          <w:rFonts w:ascii="Arial" w:hAnsi="Arial" w:cs="Arial"/>
          <w:sz w:val="20"/>
          <w:szCs w:val="20"/>
        </w:rPr>
        <w:t xml:space="preserve"> </w:t>
      </w:r>
      <w:r w:rsidRPr="008C5964">
        <w:rPr>
          <w:rFonts w:ascii="Arial" w:hAnsi="Arial" w:cs="Arial"/>
          <w:sz w:val="20"/>
          <w:szCs w:val="20"/>
        </w:rPr>
        <w:t>byl dokument prokazující, že</w:t>
      </w:r>
      <w:r w:rsidR="00B51120">
        <w:rPr>
          <w:rFonts w:ascii="Arial" w:hAnsi="Arial" w:cs="Arial"/>
          <w:sz w:val="20"/>
          <w:szCs w:val="20"/>
        </w:rPr>
        <w:t xml:space="preserve"> dodavatel</w:t>
      </w:r>
      <w:r w:rsidRPr="008C5964">
        <w:rPr>
          <w:rFonts w:ascii="Arial" w:hAnsi="Arial" w:cs="Arial"/>
          <w:sz w:val="20"/>
          <w:szCs w:val="20"/>
        </w:rPr>
        <w:t xml:space="preserve"> je v souladu s podmínkami společnosti Microsoft oprávněn v České republice </w:t>
      </w:r>
      <w:r w:rsidR="008C7159">
        <w:rPr>
          <w:rFonts w:ascii="Arial" w:hAnsi="Arial" w:cs="Arial"/>
          <w:sz w:val="20"/>
          <w:szCs w:val="20"/>
        </w:rPr>
        <w:t xml:space="preserve">zajišťovat dodávku </w:t>
      </w:r>
      <w:r w:rsidRPr="008C5964">
        <w:rPr>
          <w:rFonts w:ascii="Arial" w:hAnsi="Arial" w:cs="Arial"/>
          <w:sz w:val="20"/>
          <w:szCs w:val="20"/>
        </w:rPr>
        <w:t>produktů společnosti Microsoft prostřednictvím multilicenční smlouvy Microsoft Product and Services Agreement, ve formě prosté kopie (např. certifikát Microsoft Licensing Solution Partner – LSP).</w:t>
      </w:r>
    </w:p>
    <w:p w14:paraId="1A7B04A1" w14:textId="73DC9375" w:rsidR="00C67CBF" w:rsidRPr="008C5964" w:rsidRDefault="00C67CBF" w:rsidP="004C603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C5964">
        <w:rPr>
          <w:rFonts w:ascii="Arial" w:hAnsi="Arial" w:cs="Arial"/>
          <w:sz w:val="20"/>
          <w:szCs w:val="20"/>
        </w:rPr>
        <w:t xml:space="preserve">Zadavatel požaduje doložit v nabídce, že </w:t>
      </w:r>
      <w:r w:rsidR="00A5183C">
        <w:rPr>
          <w:rFonts w:ascii="Arial" w:hAnsi="Arial" w:cs="Arial"/>
          <w:sz w:val="20"/>
          <w:szCs w:val="20"/>
        </w:rPr>
        <w:t>dodavatel</w:t>
      </w:r>
      <w:r w:rsidRPr="008C5964">
        <w:rPr>
          <w:rFonts w:ascii="Arial" w:hAnsi="Arial" w:cs="Arial"/>
          <w:sz w:val="20"/>
          <w:szCs w:val="20"/>
        </w:rPr>
        <w:t xml:space="preserve"> je v souladu s podmínkami společnosti Microsoft oprávněn v České republice</w:t>
      </w:r>
      <w:r w:rsidR="00E65A18">
        <w:rPr>
          <w:rFonts w:ascii="Arial" w:hAnsi="Arial" w:cs="Arial"/>
          <w:sz w:val="20"/>
          <w:szCs w:val="20"/>
        </w:rPr>
        <w:t xml:space="preserve"> </w:t>
      </w:r>
      <w:r w:rsidR="008C7159">
        <w:rPr>
          <w:rFonts w:ascii="Arial" w:hAnsi="Arial" w:cs="Arial"/>
          <w:sz w:val="20"/>
          <w:szCs w:val="20"/>
        </w:rPr>
        <w:t xml:space="preserve">zajišťovat dodávku produktů </w:t>
      </w:r>
      <w:r w:rsidRPr="008C5964">
        <w:rPr>
          <w:rFonts w:ascii="Arial" w:hAnsi="Arial" w:cs="Arial"/>
          <w:sz w:val="20"/>
          <w:szCs w:val="20"/>
        </w:rPr>
        <w:t>společnosti Microsoft prostřednictvím multilicenční smlouvy Microsoft Product and Services Agreement (MPSA), ve formě čestného prohlášení (viz příloha č.</w:t>
      </w:r>
      <w:r w:rsidR="00BE69E0">
        <w:rPr>
          <w:rFonts w:ascii="Arial" w:hAnsi="Arial" w:cs="Arial"/>
          <w:sz w:val="20"/>
          <w:szCs w:val="20"/>
        </w:rPr>
        <w:t xml:space="preserve"> </w:t>
      </w:r>
      <w:r w:rsidRPr="008C5964">
        <w:rPr>
          <w:rFonts w:ascii="Arial" w:hAnsi="Arial" w:cs="Arial"/>
          <w:sz w:val="20"/>
          <w:szCs w:val="20"/>
        </w:rPr>
        <w:t>4 této zadávací dokumentace).</w:t>
      </w:r>
    </w:p>
    <w:bookmarkEnd w:id="6"/>
    <w:p w14:paraId="6956B8B3" w14:textId="62172288" w:rsidR="00C67CBF" w:rsidRDefault="00C67CBF" w:rsidP="00507ED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3128B">
        <w:rPr>
          <w:rFonts w:ascii="Arial" w:hAnsi="Arial" w:cs="Arial"/>
          <w:sz w:val="20"/>
          <w:szCs w:val="20"/>
        </w:rPr>
        <w:t>Pro případ, kdy vybraný dodavatel ještě nebude oprávněn k realizaci dodávek v rámci multilicenční smlouvy Microsoft Product and Services Agreement (MPSA) číslo 4100090401, zadavatel požaduje, aby vybraný dodavatel (za nezbytné součinnosti zadavatele) zajistil veškeré procesy, potřebné k doplnění vybraného dodavatele do seznamu partnerů, oprávněných k dodávkám v rámci multilicenční smlouvy Microsoft Product and Services Agreement (MPSA) číslo 4100090401, pod nákupním účtem číslo 5485055 (číslo účtu právního subjektu 810078094),</w:t>
      </w:r>
      <w:r>
        <w:rPr>
          <w:rFonts w:ascii="Arial" w:hAnsi="Arial" w:cs="Arial"/>
          <w:sz w:val="20"/>
          <w:szCs w:val="20"/>
        </w:rPr>
        <w:t xml:space="preserve"> </w:t>
      </w:r>
      <w:r w:rsidRPr="0013128B">
        <w:rPr>
          <w:rFonts w:ascii="Arial" w:hAnsi="Arial" w:cs="Arial"/>
          <w:sz w:val="20"/>
          <w:szCs w:val="20"/>
        </w:rPr>
        <w:t>včetně zajištění toho, aby zadavateli byly předloženy k podpisu příslušné smluvní dokumenty společnosti Microsoft.</w:t>
      </w:r>
    </w:p>
    <w:p w14:paraId="4AA976CA" w14:textId="09C86EFE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 w:rsidRPr="00DA434C"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623EF188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23C4D98E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plnění povinností vyplývajících z právních předpisů České republiky, zejména pak z 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51DAECAF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CC328E7" w14:textId="2AB179F0" w:rsidR="00521104" w:rsidRPr="009C0206" w:rsidRDefault="009278EA" w:rsidP="00175DA6">
      <w:pPr>
        <w:pStyle w:val="Nadpis2"/>
      </w:pPr>
      <w:r w:rsidRPr="009C0206">
        <w:t>Klasifikace předmětu veřejné zakázky</w:t>
      </w:r>
      <w:bookmarkEnd w:id="4"/>
      <w:bookmarkEnd w:id="5"/>
    </w:p>
    <w:p w14:paraId="733F48F8" w14:textId="27FD5625" w:rsidR="00C67CBF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7" w:name="_Toc365531848"/>
      <w:bookmarkStart w:id="8" w:name="_Toc371919916"/>
      <w:r w:rsidRPr="00105303">
        <w:rPr>
          <w:rFonts w:ascii="Arial" w:hAnsi="Arial" w:cs="Arial"/>
          <w:b/>
          <w:bCs/>
          <w:sz w:val="20"/>
          <w:szCs w:val="20"/>
        </w:rPr>
        <w:t>CPV kód</w:t>
      </w:r>
      <w:r>
        <w:rPr>
          <w:rFonts w:ascii="Arial" w:hAnsi="Arial" w:cs="Arial"/>
          <w:b/>
          <w:bCs/>
          <w:sz w:val="20"/>
          <w:szCs w:val="20"/>
        </w:rPr>
        <w:t>y:</w:t>
      </w:r>
    </w:p>
    <w:p w14:paraId="3CDEA468" w14:textId="77777777" w:rsidR="00C67CBF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16C4E05" w14:textId="1BE75F0D" w:rsidR="00C67CBF" w:rsidRPr="002474B1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2474B1">
        <w:rPr>
          <w:rFonts w:ascii="Arial" w:hAnsi="Arial" w:cs="Arial"/>
          <w:b/>
          <w:sz w:val="20"/>
          <w:szCs w:val="20"/>
        </w:rPr>
        <w:t>72261000-2</w:t>
      </w:r>
      <w:r>
        <w:rPr>
          <w:rFonts w:ascii="Arial" w:hAnsi="Arial" w:cs="Arial"/>
          <w:sz w:val="20"/>
          <w:szCs w:val="20"/>
        </w:rPr>
        <w:t xml:space="preserve">  </w:t>
      </w:r>
      <w:r w:rsidRPr="00D4351F">
        <w:rPr>
          <w:rFonts w:ascii="Arial" w:hAnsi="Arial" w:cs="Arial"/>
          <w:sz w:val="20"/>
          <w:szCs w:val="20"/>
        </w:rPr>
        <w:t>Podpora programového vybavení</w:t>
      </w:r>
    </w:p>
    <w:p w14:paraId="72F9FDF7" w14:textId="16363304" w:rsidR="00C67CBF" w:rsidRDefault="00C67CBF" w:rsidP="00C67CBF">
      <w:pPr>
        <w:tabs>
          <w:tab w:val="left" w:pos="226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105303">
        <w:rPr>
          <w:rFonts w:ascii="Arial" w:hAnsi="Arial" w:cs="Arial"/>
          <w:b/>
          <w:sz w:val="20"/>
          <w:szCs w:val="20"/>
        </w:rPr>
        <w:t>48000000-8</w:t>
      </w:r>
      <w:r w:rsidRPr="00105303">
        <w:rPr>
          <w:rFonts w:ascii="Arial" w:hAnsi="Arial" w:cs="Arial"/>
          <w:sz w:val="20"/>
          <w:szCs w:val="20"/>
        </w:rPr>
        <w:t xml:space="preserve">  Balíky programů a informační systémy</w:t>
      </w:r>
    </w:p>
    <w:p w14:paraId="5372F123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7"/>
      <w:bookmarkEnd w:id="8"/>
    </w:p>
    <w:p w14:paraId="7B99BA3B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B64F2E6" w14:textId="4A7A36D3" w:rsidR="00C67CBF" w:rsidRPr="00F95F89" w:rsidRDefault="00E4444E" w:rsidP="00507EDF">
      <w:pPr>
        <w:spacing w:after="4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První část</w:t>
      </w:r>
      <w:r w:rsidR="00C67CBF" w:rsidRPr="00F95F89">
        <w:rPr>
          <w:rFonts w:ascii="Arial" w:hAnsi="Arial" w:cs="Arial"/>
          <w:sz w:val="20"/>
          <w:szCs w:val="20"/>
        </w:rPr>
        <w:t xml:space="preserve"> předmětu plnění</w:t>
      </w:r>
      <w:r>
        <w:rPr>
          <w:rFonts w:ascii="Arial" w:hAnsi="Arial" w:cs="Arial"/>
          <w:sz w:val="20"/>
          <w:szCs w:val="20"/>
        </w:rPr>
        <w:t xml:space="preserve"> (ve smyslu benefitu společnosti Microsoft hradit obnovu </w:t>
      </w:r>
      <w:r w:rsidR="00E75DB2">
        <w:rPr>
          <w:rFonts w:ascii="Arial" w:hAnsi="Arial" w:cs="Arial"/>
          <w:sz w:val="20"/>
          <w:szCs w:val="20"/>
        </w:rPr>
        <w:t>Microsoft Software Assurance</w:t>
      </w:r>
      <w:r>
        <w:rPr>
          <w:rFonts w:ascii="Arial" w:hAnsi="Arial" w:cs="Arial"/>
          <w:sz w:val="20"/>
          <w:szCs w:val="20"/>
        </w:rPr>
        <w:t xml:space="preserve"> ve třech platbách)</w:t>
      </w:r>
      <w:r w:rsidR="00C67CBF" w:rsidRPr="00F95F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bude vybraným dodavatelem dodána </w:t>
      </w:r>
      <w:r w:rsidR="00C67CBF" w:rsidRPr="00F95F89">
        <w:rPr>
          <w:rFonts w:ascii="Arial" w:hAnsi="Arial" w:cs="Arial"/>
          <w:sz w:val="20"/>
          <w:szCs w:val="20"/>
        </w:rPr>
        <w:t>v období 1.9.202</w:t>
      </w:r>
      <w:r w:rsidR="00C67CBF">
        <w:rPr>
          <w:rFonts w:ascii="Arial" w:hAnsi="Arial" w:cs="Arial"/>
          <w:sz w:val="20"/>
          <w:szCs w:val="20"/>
        </w:rPr>
        <w:t>5</w:t>
      </w:r>
      <w:r w:rsidR="00C67CBF" w:rsidRPr="00F95F89">
        <w:rPr>
          <w:rFonts w:ascii="Arial" w:hAnsi="Arial" w:cs="Arial"/>
          <w:sz w:val="20"/>
          <w:szCs w:val="20"/>
        </w:rPr>
        <w:t>-15.9.202</w:t>
      </w:r>
      <w:r w:rsidR="00C67CBF">
        <w:rPr>
          <w:rFonts w:ascii="Arial" w:hAnsi="Arial" w:cs="Arial"/>
          <w:sz w:val="20"/>
          <w:szCs w:val="20"/>
        </w:rPr>
        <w:t>5</w:t>
      </w:r>
      <w:r w:rsidR="00C67CBF" w:rsidRPr="00F95F89">
        <w:rPr>
          <w:rFonts w:ascii="Arial" w:hAnsi="Arial" w:cs="Arial"/>
          <w:sz w:val="20"/>
          <w:szCs w:val="20"/>
        </w:rPr>
        <w:t xml:space="preserve"> nebo do 1</w:t>
      </w:r>
      <w:r w:rsidR="00C67CBF">
        <w:rPr>
          <w:rFonts w:ascii="Arial" w:hAnsi="Arial" w:cs="Arial"/>
          <w:sz w:val="20"/>
          <w:szCs w:val="20"/>
        </w:rPr>
        <w:t>5</w:t>
      </w:r>
      <w:r w:rsidR="00C67CBF" w:rsidRPr="00F95F89">
        <w:rPr>
          <w:rFonts w:ascii="Arial" w:hAnsi="Arial" w:cs="Arial"/>
          <w:sz w:val="20"/>
          <w:szCs w:val="20"/>
        </w:rPr>
        <w:t xml:space="preserve"> </w:t>
      </w:r>
      <w:r w:rsidR="00C67CBF">
        <w:rPr>
          <w:rFonts w:ascii="Arial" w:hAnsi="Arial" w:cs="Arial"/>
          <w:sz w:val="20"/>
          <w:szCs w:val="20"/>
        </w:rPr>
        <w:t>kalendářních</w:t>
      </w:r>
      <w:r w:rsidR="00C67CBF" w:rsidRPr="00F95F89">
        <w:rPr>
          <w:rFonts w:ascii="Arial" w:hAnsi="Arial" w:cs="Arial"/>
          <w:sz w:val="20"/>
          <w:szCs w:val="20"/>
        </w:rPr>
        <w:t xml:space="preserve"> dnů ode dne účinnosti kupní smlouvy, nastane-li její účinnost až po datu </w:t>
      </w:r>
      <w:r w:rsidR="00C67CBF">
        <w:rPr>
          <w:rFonts w:ascii="Arial" w:hAnsi="Arial" w:cs="Arial"/>
          <w:sz w:val="20"/>
          <w:szCs w:val="20"/>
        </w:rPr>
        <w:t>31</w:t>
      </w:r>
      <w:r w:rsidR="00C67CBF" w:rsidRPr="00F95F89">
        <w:rPr>
          <w:rFonts w:ascii="Arial" w:hAnsi="Arial" w:cs="Arial"/>
          <w:sz w:val="20"/>
          <w:szCs w:val="20"/>
        </w:rPr>
        <w:t>.</w:t>
      </w:r>
      <w:r w:rsidR="00C67CBF">
        <w:rPr>
          <w:rFonts w:ascii="Arial" w:hAnsi="Arial" w:cs="Arial"/>
          <w:sz w:val="20"/>
          <w:szCs w:val="20"/>
        </w:rPr>
        <w:t>8</w:t>
      </w:r>
      <w:r w:rsidR="00C67CBF" w:rsidRPr="00F95F89">
        <w:rPr>
          <w:rFonts w:ascii="Arial" w:hAnsi="Arial" w:cs="Arial"/>
          <w:sz w:val="20"/>
          <w:szCs w:val="20"/>
        </w:rPr>
        <w:t>.202</w:t>
      </w:r>
      <w:r w:rsidR="00C67CB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přičemž další části předmětu plnění bude dodány dle ustanovení obligatorního návrhu smlouvy k fakturaci</w:t>
      </w:r>
      <w:r w:rsidR="00C67CBF" w:rsidRPr="00F95F89">
        <w:rPr>
          <w:rFonts w:ascii="Arial" w:hAnsi="Arial" w:cs="Arial"/>
          <w:sz w:val="20"/>
          <w:szCs w:val="20"/>
        </w:rPr>
        <w:t>. Přesné dodací podmínky všech částí předmětu plnění jsou obsaženy v obligatorním návrhu smlouvy.</w:t>
      </w:r>
    </w:p>
    <w:p w14:paraId="25159F6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Místa plnění veřejné zakázky</w:t>
      </w:r>
    </w:p>
    <w:p w14:paraId="0BEEF19D" w14:textId="47D44EFE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bookmarkStart w:id="9" w:name="_Toc365531849"/>
    </w:p>
    <w:p w14:paraId="36E7346D" w14:textId="19D55084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Krajská zdravotní, a.s.</w:t>
      </w:r>
    </w:p>
    <w:p w14:paraId="277E92D9" w14:textId="2952B58F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Sociální péče 3316/12a</w:t>
      </w:r>
    </w:p>
    <w:p w14:paraId="650BF382" w14:textId="0ADF6211" w:rsidR="00500C98" w:rsidRPr="0068728F" w:rsidRDefault="00500C98" w:rsidP="009C6CA1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40</w:t>
      </w:r>
      <w:r w:rsidR="002D5289">
        <w:rPr>
          <w:rFonts w:ascii="Arial" w:hAnsi="Arial" w:cs="Arial"/>
          <w:color w:val="202124"/>
          <w:sz w:val="20"/>
          <w:szCs w:val="20"/>
          <w:shd w:val="clear" w:color="auto" w:fill="FFFFFF"/>
        </w:rPr>
        <w:t>0 11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Ústí nad Labem</w:t>
      </w:r>
    </w:p>
    <w:p w14:paraId="7E8FA540" w14:textId="77777777" w:rsidR="009278EA" w:rsidRPr="00DA434C" w:rsidRDefault="009278EA" w:rsidP="00927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7C38095" w14:textId="77777777" w:rsidR="009278EA" w:rsidRPr="00DA434C" w:rsidRDefault="009278EA" w:rsidP="009278EA">
      <w:pPr>
        <w:keepNext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5228C98A" w14:textId="302B7C4E" w:rsidR="009278EA" w:rsidRDefault="009C0206" w:rsidP="009278EA">
      <w:pPr>
        <w:widowControl w:val="0"/>
        <w:ind w:left="702" w:hanging="345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F4C9428" w14:textId="77777777" w:rsidR="006A0A9A" w:rsidRPr="00DA434C" w:rsidRDefault="006A0A9A" w:rsidP="009278EA">
      <w:pPr>
        <w:widowControl w:val="0"/>
        <w:ind w:left="702" w:hanging="345"/>
        <w:jc w:val="both"/>
        <w:rPr>
          <w:rFonts w:ascii="Arial" w:hAnsi="Arial" w:cs="Arial"/>
          <w:snapToGrid w:val="0"/>
          <w:sz w:val="20"/>
          <w:szCs w:val="20"/>
        </w:rPr>
      </w:pPr>
    </w:p>
    <w:p w14:paraId="01C8A52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lastRenderedPageBreak/>
        <w:t>Požadavky na prokázání kvalifikace</w:t>
      </w:r>
      <w:bookmarkEnd w:id="9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0038A7D5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</w:t>
      </w:r>
      <w:r w:rsidRPr="00DA434C">
        <w:rPr>
          <w:rFonts w:ascii="Arial" w:hAnsi="Arial" w:cs="Arial"/>
          <w:sz w:val="20"/>
          <w:szCs w:val="20"/>
        </w:rPr>
        <w:br/>
        <w:t xml:space="preserve">§ 75 ZZVZ, nebo jiným způsobem v souladu se ZZVZ. Pokud bude dodavatel prokazovat základní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32A0081B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10" w:name="bookmark=id.3znysh7"/>
      <w:bookmarkEnd w:id="10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BF938C8" w14:textId="0D8CBCC7" w:rsidR="009278EA" w:rsidRPr="00374565" w:rsidRDefault="009278EA" w:rsidP="00374565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ZZVZ.</w:t>
      </w:r>
      <w:r w:rsidRPr="00374565">
        <w:rPr>
          <w:rFonts w:ascii="Arial" w:hAnsi="Arial" w:cs="Arial"/>
          <w:sz w:val="20"/>
          <w:szCs w:val="20"/>
        </w:rPr>
        <w:t xml:space="preserve">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CE3AB4B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1" w:name="_Toc365531850"/>
      <w:bookmarkStart w:id="12" w:name="_Toc371919918"/>
      <w:bookmarkStart w:id="13" w:name="_Hlk161219611"/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11"/>
      <w:bookmarkEnd w:id="12"/>
    </w:p>
    <w:bookmarkEnd w:id="13"/>
    <w:p w14:paraId="152F1FF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57D73D42" w14:textId="66501E0D" w:rsidR="00AC2CA0" w:rsidRDefault="00AC2CA0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požaduje, aby úhrada za dodávku předmětu plnění byla rozložena do tří rovnoměrných ročních plateb.</w:t>
      </w:r>
    </w:p>
    <w:p w14:paraId="4BEAC1D1" w14:textId="7CCCCCBC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Obchodní a platební podmínky jsou stanoveny obligatorním návrhem smlouvy, dle přílohy č. </w:t>
      </w:r>
      <w:r w:rsidR="009D7C15">
        <w:rPr>
          <w:rFonts w:ascii="Arial" w:hAnsi="Arial" w:cs="Arial"/>
          <w:sz w:val="20"/>
          <w:szCs w:val="20"/>
        </w:rPr>
        <w:t>2</w:t>
      </w:r>
      <w:r w:rsidRPr="00DA434C">
        <w:rPr>
          <w:rFonts w:ascii="Arial" w:hAnsi="Arial" w:cs="Arial"/>
          <w:sz w:val="20"/>
          <w:szCs w:val="20"/>
        </w:rPr>
        <w:t xml:space="preserve"> této zadávací dokumentace. </w:t>
      </w:r>
    </w:p>
    <w:p w14:paraId="1CE04262" w14:textId="625F6D09" w:rsidR="00521104" w:rsidRDefault="00521104" w:rsidP="009278EA">
      <w:pPr>
        <w:jc w:val="both"/>
        <w:rPr>
          <w:rFonts w:ascii="Arial" w:hAnsi="Arial" w:cs="Arial"/>
          <w:sz w:val="20"/>
          <w:szCs w:val="20"/>
        </w:rPr>
      </w:pPr>
    </w:p>
    <w:p w14:paraId="5EF5A0A0" w14:textId="77777777" w:rsidR="00521104" w:rsidRPr="00B607F9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</w:t>
      </w:r>
      <w:r w:rsidRPr="00B607F9">
        <w:rPr>
          <w:rFonts w:ascii="Arial" w:hAnsi="Arial" w:cs="Arial"/>
          <w:b/>
          <w:sz w:val="20"/>
          <w:szCs w:val="20"/>
        </w:rPr>
        <w:t>nepředkládá</w:t>
      </w:r>
      <w:r w:rsidRPr="00B607F9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01FF3E4" w14:textId="77777777" w:rsidR="00521104" w:rsidRPr="00B607F9" w:rsidRDefault="00521104" w:rsidP="00521104">
      <w:pPr>
        <w:rPr>
          <w:rFonts w:ascii="Arial" w:hAnsi="Arial" w:cs="Arial"/>
          <w:sz w:val="20"/>
          <w:szCs w:val="20"/>
        </w:rPr>
      </w:pPr>
    </w:p>
    <w:p w14:paraId="34DC3C88" w14:textId="6A93B60C" w:rsidR="00521104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B607F9">
        <w:rPr>
          <w:rFonts w:ascii="Arial" w:hAnsi="Arial" w:cs="Arial"/>
          <w:b/>
          <w:sz w:val="20"/>
          <w:szCs w:val="20"/>
        </w:rPr>
        <w:t>čestné prohlášení</w:t>
      </w:r>
      <w:r w:rsidRPr="00B607F9">
        <w:rPr>
          <w:rFonts w:ascii="Arial" w:hAnsi="Arial" w:cs="Arial"/>
          <w:sz w:val="20"/>
          <w:szCs w:val="20"/>
        </w:rPr>
        <w:t xml:space="preserve"> (příloha č. </w:t>
      </w:r>
      <w:r w:rsidR="009D7C15">
        <w:rPr>
          <w:rFonts w:ascii="Arial" w:hAnsi="Arial" w:cs="Arial"/>
          <w:sz w:val="20"/>
          <w:szCs w:val="20"/>
        </w:rPr>
        <w:t>4</w:t>
      </w:r>
      <w:r w:rsidRPr="00B607F9">
        <w:rPr>
          <w:rFonts w:ascii="Arial" w:hAnsi="Arial" w:cs="Arial"/>
          <w:sz w:val="20"/>
          <w:szCs w:val="20"/>
        </w:rPr>
        <w:t xml:space="preserve"> této zadávací dokumentace) o tom, že text smlouvy plně a bezvýhradně akceptuje.</w:t>
      </w:r>
    </w:p>
    <w:p w14:paraId="3FBBE53E" w14:textId="0E9F1205" w:rsidR="008B4DDA" w:rsidRDefault="008B4DDA" w:rsidP="00521104">
      <w:pPr>
        <w:jc w:val="both"/>
        <w:rPr>
          <w:rFonts w:ascii="Arial" w:hAnsi="Arial" w:cs="Arial"/>
          <w:sz w:val="20"/>
          <w:szCs w:val="20"/>
        </w:rPr>
      </w:pPr>
    </w:p>
    <w:p w14:paraId="0F0A3862" w14:textId="2C371460" w:rsidR="008B4DDA" w:rsidRDefault="008B4DDA" w:rsidP="008B4DDA">
      <w:pPr>
        <w:spacing w:before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4555B">
        <w:rPr>
          <w:rFonts w:ascii="Arial" w:hAnsi="Arial" w:cs="Arial"/>
          <w:b/>
          <w:sz w:val="20"/>
          <w:szCs w:val="20"/>
          <w:u w:val="single"/>
        </w:rPr>
        <w:t>Požadavky na pojištění</w:t>
      </w:r>
    </w:p>
    <w:p w14:paraId="58158402" w14:textId="77777777" w:rsidR="008B4DDA" w:rsidRPr="00310863" w:rsidRDefault="008B4DDA" w:rsidP="00030F58"/>
    <w:p w14:paraId="1A6DB45C" w14:textId="4E25B110" w:rsidR="008B4DDA" w:rsidRPr="00C4555B" w:rsidRDefault="008B4DDA" w:rsidP="008B4D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4555B">
        <w:rPr>
          <w:rFonts w:ascii="Arial" w:hAnsi="Arial" w:cs="Arial"/>
          <w:sz w:val="20"/>
          <w:szCs w:val="20"/>
        </w:rPr>
        <w:t xml:space="preserve">Zadavatel vyžaduje od </w:t>
      </w:r>
      <w:r w:rsidR="004E1280">
        <w:rPr>
          <w:rFonts w:ascii="Arial" w:hAnsi="Arial" w:cs="Arial"/>
          <w:sz w:val="20"/>
          <w:szCs w:val="20"/>
        </w:rPr>
        <w:t>dodavatele</w:t>
      </w:r>
      <w:r w:rsidRPr="00C4555B">
        <w:rPr>
          <w:rFonts w:ascii="Arial" w:hAnsi="Arial" w:cs="Arial"/>
          <w:sz w:val="20"/>
          <w:szCs w:val="20"/>
        </w:rPr>
        <w:t xml:space="preserve"> pojištění odpovědnosti za škodu způsobenou dodavatelem zadavateli, příp. třetí osobě, a to s požadovanou minimální hranicí pojistného plnění ve výši 2</w:t>
      </w:r>
      <w:r w:rsidR="00056D48">
        <w:rPr>
          <w:rFonts w:ascii="Arial" w:hAnsi="Arial" w:cs="Arial"/>
          <w:sz w:val="20"/>
          <w:szCs w:val="20"/>
        </w:rPr>
        <w:t> </w:t>
      </w:r>
      <w:r w:rsidRPr="00C4555B">
        <w:rPr>
          <w:rFonts w:ascii="Arial" w:hAnsi="Arial" w:cs="Arial"/>
          <w:sz w:val="20"/>
          <w:szCs w:val="20"/>
        </w:rPr>
        <w:t>750</w:t>
      </w:r>
      <w:r w:rsidR="00056D48">
        <w:rPr>
          <w:rFonts w:ascii="Arial" w:hAnsi="Arial" w:cs="Arial"/>
          <w:sz w:val="20"/>
          <w:szCs w:val="20"/>
        </w:rPr>
        <w:t> </w:t>
      </w:r>
      <w:r w:rsidRPr="00C4555B">
        <w:rPr>
          <w:rFonts w:ascii="Arial" w:hAnsi="Arial" w:cs="Arial"/>
          <w:sz w:val="20"/>
          <w:szCs w:val="20"/>
        </w:rPr>
        <w:t>000</w:t>
      </w:r>
      <w:r w:rsidR="00056D48">
        <w:rPr>
          <w:rFonts w:ascii="Arial" w:hAnsi="Arial" w:cs="Arial"/>
          <w:sz w:val="20"/>
          <w:szCs w:val="20"/>
        </w:rPr>
        <w:t xml:space="preserve"> </w:t>
      </w:r>
      <w:r w:rsidRPr="00C4555B">
        <w:rPr>
          <w:rFonts w:ascii="Arial" w:hAnsi="Arial" w:cs="Arial"/>
          <w:sz w:val="20"/>
          <w:szCs w:val="20"/>
        </w:rPr>
        <w:t xml:space="preserve">Kč (dva miliony sedm set padesát tisíc korun českých). </w:t>
      </w:r>
    </w:p>
    <w:p w14:paraId="7DACFB7E" w14:textId="77777777" w:rsidR="008B4DDA" w:rsidRPr="00C4555B" w:rsidRDefault="008B4DDA" w:rsidP="008B4DDA">
      <w:pPr>
        <w:spacing w:after="120"/>
        <w:jc w:val="both"/>
        <w:rPr>
          <w:rFonts w:ascii="Arial" w:hAnsi="Arial" w:cs="Arial"/>
          <w:iCs/>
          <w:sz w:val="20"/>
          <w:szCs w:val="20"/>
        </w:rPr>
      </w:pPr>
      <w:r w:rsidRPr="00C4555B">
        <w:rPr>
          <w:rFonts w:ascii="Arial" w:hAnsi="Arial" w:cs="Arial"/>
          <w:iCs/>
          <w:sz w:val="20"/>
          <w:szCs w:val="20"/>
        </w:rPr>
        <w:t>Rozsah pojištění, pojistné podmínky a zvláštní smluvní ujednání, kterými se řídí pojištění odpovědnosti za škodu způsobenou dodavatelem, musí umožnit pojistné plnění také v případě škody, způsobené vadným plněním dodávky předmětu plnění této Veřejné zakázky.</w:t>
      </w:r>
    </w:p>
    <w:p w14:paraId="70391B50" w14:textId="68E8588E" w:rsidR="008B4DDA" w:rsidRPr="00C4555B" w:rsidRDefault="008B4DDA" w:rsidP="008B4D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4555B">
        <w:rPr>
          <w:rFonts w:ascii="Arial" w:hAnsi="Arial" w:cs="Arial"/>
          <w:sz w:val="20"/>
          <w:szCs w:val="20"/>
        </w:rPr>
        <w:t>Vybraný dodavatel bude povinen udržovat pojištění v této výši minimálně po celé období platnosti Microsoft Software Assurance</w:t>
      </w:r>
      <w:r w:rsidR="00F470AA">
        <w:rPr>
          <w:rFonts w:ascii="Arial" w:hAnsi="Arial" w:cs="Arial"/>
          <w:sz w:val="20"/>
          <w:szCs w:val="20"/>
        </w:rPr>
        <w:t>,</w:t>
      </w:r>
      <w:r w:rsidRPr="00C4555B">
        <w:rPr>
          <w:rFonts w:ascii="Arial" w:hAnsi="Arial" w:cs="Arial"/>
          <w:sz w:val="20"/>
          <w:szCs w:val="20"/>
        </w:rPr>
        <w:t xml:space="preserve"> a dále ještě v období trvajícím minimálně 12 měsíců, tedy minimálně do 31.8.2029.</w:t>
      </w:r>
    </w:p>
    <w:p w14:paraId="07830311" w14:textId="5B4C067A" w:rsidR="008B4DDA" w:rsidRDefault="00667624" w:rsidP="008B4DDA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8B4DDA" w:rsidRPr="00C4555B">
        <w:rPr>
          <w:rFonts w:ascii="Arial" w:hAnsi="Arial" w:cs="Arial"/>
          <w:sz w:val="20"/>
          <w:szCs w:val="20"/>
        </w:rPr>
        <w:t xml:space="preserve"> </w:t>
      </w:r>
      <w:r w:rsidR="008B4DDA" w:rsidRPr="00C4555B">
        <w:rPr>
          <w:rFonts w:ascii="Arial" w:hAnsi="Arial" w:cs="Arial"/>
          <w:b/>
          <w:sz w:val="20"/>
          <w:szCs w:val="20"/>
        </w:rPr>
        <w:t xml:space="preserve">nepředkládá </w:t>
      </w:r>
      <w:r w:rsidR="008B4DDA" w:rsidRPr="00C4555B">
        <w:rPr>
          <w:rFonts w:ascii="Arial" w:hAnsi="Arial" w:cs="Arial"/>
          <w:sz w:val="20"/>
          <w:szCs w:val="20"/>
        </w:rPr>
        <w:t xml:space="preserve">do nabídky pojistnou smlouvu, její návrh ani jiný pojistný dokument. Zadavatel však požaduje, aby </w:t>
      </w:r>
      <w:r>
        <w:rPr>
          <w:rFonts w:ascii="Arial" w:hAnsi="Arial" w:cs="Arial"/>
          <w:sz w:val="20"/>
          <w:szCs w:val="20"/>
        </w:rPr>
        <w:t>dodavatel</w:t>
      </w:r>
      <w:r w:rsidR="008B4DDA" w:rsidRPr="00C4555B">
        <w:rPr>
          <w:rFonts w:ascii="Arial" w:hAnsi="Arial" w:cs="Arial"/>
          <w:sz w:val="20"/>
          <w:szCs w:val="20"/>
        </w:rPr>
        <w:t xml:space="preserve"> předložil v nabídce </w:t>
      </w:r>
      <w:r w:rsidR="008B4DDA" w:rsidRPr="00C4555B">
        <w:rPr>
          <w:rFonts w:ascii="Arial" w:hAnsi="Arial" w:cs="Arial"/>
          <w:b/>
          <w:sz w:val="20"/>
          <w:szCs w:val="20"/>
        </w:rPr>
        <w:t xml:space="preserve">čestné prohlášení, že splní </w:t>
      </w:r>
      <w:r w:rsidR="008B4DDA" w:rsidRPr="00C4555B">
        <w:rPr>
          <w:rFonts w:ascii="Arial" w:hAnsi="Arial" w:cs="Arial"/>
          <w:sz w:val="20"/>
          <w:szCs w:val="20"/>
        </w:rPr>
        <w:t>povinnost sjednání pojištění odpovědnosti v požadované výši</w:t>
      </w:r>
      <w:r w:rsidR="008B4DDA" w:rsidRPr="00C4555B">
        <w:rPr>
          <w:rFonts w:ascii="Arial" w:hAnsi="Arial" w:cs="Arial"/>
          <w:b/>
          <w:sz w:val="20"/>
          <w:szCs w:val="20"/>
        </w:rPr>
        <w:t xml:space="preserve"> </w:t>
      </w:r>
      <w:r w:rsidR="008B4DDA" w:rsidRPr="00C4555B">
        <w:rPr>
          <w:rFonts w:ascii="Arial" w:hAnsi="Arial" w:cs="Arial"/>
          <w:sz w:val="20"/>
          <w:szCs w:val="20"/>
        </w:rPr>
        <w:t>(příloha č.4 této zadávací dokumentace).</w:t>
      </w:r>
    </w:p>
    <w:p w14:paraId="0EA1630B" w14:textId="606165F9" w:rsidR="00310863" w:rsidRDefault="00310863" w:rsidP="008B4DD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1391FE84" w14:textId="77777777" w:rsidR="00310863" w:rsidRPr="00B607F9" w:rsidRDefault="00310863" w:rsidP="008B4DDA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8EC51C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4" w:name="_Toc365531851"/>
      <w:bookmarkStart w:id="15" w:name="_Toc371919922"/>
      <w:r w:rsidRPr="00973724">
        <w:rPr>
          <w:rFonts w:ascii="Arial" w:hAnsi="Arial" w:cs="Arial"/>
          <w:color w:val="auto"/>
          <w:sz w:val="20"/>
          <w:szCs w:val="20"/>
        </w:rPr>
        <w:lastRenderedPageBreak/>
        <w:t>Požadavky na způsob zpracování elektronické nabídky</w:t>
      </w:r>
      <w:bookmarkEnd w:id="14"/>
      <w:bookmarkEnd w:id="15"/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060795D5" w14:textId="28947D3C" w:rsidR="00227593" w:rsidRPr="00030F58" w:rsidRDefault="009278E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16" w:name="_Toc365531854"/>
      <w:bookmarkStart w:id="17" w:name="_Toc371919925"/>
      <w:r w:rsidRPr="00030F58">
        <w:rPr>
          <w:rFonts w:ascii="Arial" w:hAnsi="Arial" w:cs="Arial"/>
          <w:sz w:val="20"/>
          <w:szCs w:val="20"/>
        </w:rPr>
        <w:t>Celá nabídka bude předložena v elektronické podobě ve formátu *.pdf a pokud možno v jednom souboru. Dokumenty mohou být předloženy v archivu formátu zip, rar, 7z.</w:t>
      </w:r>
      <w:r w:rsidR="00227593" w:rsidRPr="00030F58">
        <w:rPr>
          <w:rFonts w:ascii="Arial" w:hAnsi="Arial" w:cs="Arial"/>
          <w:sz w:val="20"/>
          <w:szCs w:val="20"/>
        </w:rPr>
        <w:t xml:space="preserve"> </w:t>
      </w:r>
      <w:r w:rsidRPr="00030F58">
        <w:rPr>
          <w:rFonts w:ascii="Arial" w:hAnsi="Arial" w:cs="Arial"/>
          <w:sz w:val="20"/>
          <w:szCs w:val="20"/>
        </w:rPr>
        <w:t xml:space="preserve">Nabídka bude zpracována v českém jazyce. </w:t>
      </w:r>
      <w:bookmarkStart w:id="18" w:name="_Hlk191572242"/>
    </w:p>
    <w:bookmarkEnd w:id="18"/>
    <w:p w14:paraId="749E5AEF" w14:textId="77777777" w:rsidR="008B4DDA" w:rsidRPr="00B239A0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239A0">
        <w:rPr>
          <w:rFonts w:ascii="Arial" w:hAnsi="Arial" w:cs="Arial"/>
          <w:sz w:val="20"/>
          <w:szCs w:val="20"/>
        </w:rPr>
        <w:t>Zadavatel požaduje, aby cizojazyčné dokumenty byly vždy předloženy spolu s prostým překladem do českého jazyka. Bude-li mít zadavatel pochybnosti o správnosti překladu, může si vyžádat předložení úředně ověřeného překladu dokumentu do českého jazyka tlumočníkem zapsaným do seznamu znalců a tlumočníků. Dokumenty ve slovenském jazyce se předkládají bez překladu.</w:t>
      </w:r>
    </w:p>
    <w:p w14:paraId="3E37F1B0" w14:textId="77777777" w:rsidR="008871A7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Dodavatel je povinen v rámci své nabídky předložit podepsaný dokument Technická specifikace (příloha č.3 této zadávací dokumentace).</w:t>
      </w:r>
    </w:p>
    <w:p w14:paraId="5A656BFA" w14:textId="52B328FA" w:rsidR="008B4DDA" w:rsidRPr="003368B1" w:rsidRDefault="008B4DDA" w:rsidP="00030F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F7653">
        <w:rPr>
          <w:rFonts w:ascii="Arial" w:hAnsi="Arial" w:cs="Arial"/>
          <w:sz w:val="20"/>
          <w:szCs w:val="20"/>
        </w:rPr>
        <w:t>Dodavatel je povinen v rámci své nabídky učinit čestná prohlášení, týkající se licencí na užívání software, obsažená v příloze č.4 této zadávací dokumentace.</w:t>
      </w:r>
    </w:p>
    <w:p w14:paraId="01B397AD" w14:textId="0B94DCA6" w:rsidR="009278EA" w:rsidRPr="00E045B6" w:rsidRDefault="009278EA" w:rsidP="00175DA6">
      <w:pPr>
        <w:pStyle w:val="Nadpis2"/>
      </w:pPr>
      <w:r w:rsidRPr="00E045B6">
        <w:t>Struktura nabídky</w:t>
      </w:r>
      <w:bookmarkEnd w:id="16"/>
      <w:bookmarkEnd w:id="17"/>
    </w:p>
    <w:p w14:paraId="61CE78C6" w14:textId="77777777" w:rsidR="009278EA" w:rsidRPr="0034156B" w:rsidRDefault="009278EA" w:rsidP="009278E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Zadavatel doporučuje řazení řádně očíslovaných listů nabídky v tomto pořadí:</w:t>
      </w:r>
    </w:p>
    <w:p w14:paraId="0E92AEC4" w14:textId="200C9779" w:rsidR="009278EA" w:rsidRPr="00E35ABE" w:rsidRDefault="009278EA" w:rsidP="00E35ABE">
      <w:pPr>
        <w:pStyle w:val="Odstavecseseznamem"/>
        <w:keepNext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35ABE">
        <w:rPr>
          <w:rFonts w:ascii="Arial" w:hAnsi="Arial" w:cs="Arial"/>
          <w:sz w:val="20"/>
          <w:szCs w:val="20"/>
        </w:rPr>
        <w:t>Krycí list (příloha č. 1 této zadávací dokumentace) podepsaný osobou oprávněnou zastupovat dodavatele;</w:t>
      </w:r>
    </w:p>
    <w:p w14:paraId="2C474DA0" w14:textId="31F1E67D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Charakteristika nabízeného předmětu plnění, dle požadavků zadavatele uvedených v této zadávací dokumentaci;</w:t>
      </w:r>
    </w:p>
    <w:p w14:paraId="282405CE" w14:textId="4B1935EF" w:rsidR="00DD7274" w:rsidRPr="0034156B" w:rsidRDefault="00DD7274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dodavatele k mezinárodním sankcím;</w:t>
      </w:r>
    </w:p>
    <w:p w14:paraId="4679C459" w14:textId="2AEA186B" w:rsidR="009278EA" w:rsidRPr="0034156B" w:rsidRDefault="00125702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o tom, že text smlouvy dodavatel plně a bezvýhradně akceptuje</w:t>
      </w:r>
      <w:r w:rsidR="009278EA" w:rsidRPr="0034156B">
        <w:rPr>
          <w:rFonts w:ascii="Arial" w:hAnsi="Arial" w:cs="Arial"/>
          <w:sz w:val="20"/>
          <w:szCs w:val="20"/>
        </w:rPr>
        <w:t>;</w:t>
      </w:r>
    </w:p>
    <w:p w14:paraId="486E6046" w14:textId="77777777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prohlášení, že splní povinnosti sjednání pojištění odpovědnosti v požadované výši;</w:t>
      </w:r>
    </w:p>
    <w:p w14:paraId="4D704461" w14:textId="21C1F66A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Řádně vyplněna a podepsána příloha č.</w:t>
      </w:r>
      <w:r w:rsidR="009D7C15" w:rsidRPr="0034156B">
        <w:rPr>
          <w:rFonts w:ascii="Arial" w:hAnsi="Arial" w:cs="Arial"/>
          <w:sz w:val="20"/>
          <w:szCs w:val="20"/>
        </w:rPr>
        <w:t>3</w:t>
      </w:r>
      <w:r w:rsidRPr="0034156B">
        <w:rPr>
          <w:rFonts w:ascii="Arial" w:hAnsi="Arial" w:cs="Arial"/>
          <w:sz w:val="20"/>
          <w:szCs w:val="20"/>
        </w:rPr>
        <w:t xml:space="preserve"> – Technická specifikace této zadávací dokumentace;</w:t>
      </w:r>
    </w:p>
    <w:p w14:paraId="66FC2D1B" w14:textId="77777777" w:rsidR="009278EA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Cenová nabídka;</w:t>
      </w:r>
    </w:p>
    <w:p w14:paraId="6ED23D65" w14:textId="32DFE362" w:rsidR="009D7C15" w:rsidRPr="0034156B" w:rsidRDefault="009278EA" w:rsidP="00E35ABE">
      <w:pPr>
        <w:numPr>
          <w:ilvl w:val="0"/>
          <w:numId w:val="14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Ostatní doklady a dokumenty požadované zadavatelem</w:t>
      </w:r>
      <w:r w:rsidR="009D7C15" w:rsidRPr="0034156B">
        <w:rPr>
          <w:rFonts w:ascii="Arial" w:hAnsi="Arial" w:cs="Arial"/>
          <w:bCs/>
          <w:sz w:val="20"/>
          <w:szCs w:val="20"/>
        </w:rPr>
        <w:t>.</w:t>
      </w:r>
    </w:p>
    <w:p w14:paraId="6C8682AE" w14:textId="77777777" w:rsidR="009D7C15" w:rsidRPr="00DA434C" w:rsidRDefault="009D7C15" w:rsidP="009D7C15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A416AAF" w14:textId="04CC62CD" w:rsidR="009278EA" w:rsidRPr="00DA434C" w:rsidRDefault="009278EA" w:rsidP="009D7C15">
      <w:p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  <w:t xml:space="preserve">Informace a údaje uvedené v jednotlivých částech této zadávací dokumentace a v přílohách zadávací dokumentace vymezují </w:t>
      </w:r>
      <w:r w:rsidRPr="00973724">
        <w:rPr>
          <w:rFonts w:ascii="Arial" w:hAnsi="Arial" w:cs="Arial"/>
          <w:bCs/>
          <w:sz w:val="20"/>
          <w:szCs w:val="20"/>
        </w:rPr>
        <w:t>závazné požadavky</w:t>
      </w:r>
      <w:r w:rsidRPr="00DA434C">
        <w:rPr>
          <w:rFonts w:ascii="Arial" w:hAnsi="Arial" w:cs="Arial"/>
          <w:sz w:val="20"/>
          <w:szCs w:val="20"/>
        </w:rPr>
        <w:t xml:space="preserve"> zadavatele na plnění veřejné zakázky. Tyto požadavky je dodavatel povinen plně a bezvýhradně respektovat při zpracování své nabídky. Neakceptování požadavků zadavatele uvedených v této zadávací dokumentaci či změny obchodních podmínek budou považovány za nesplnění zadávacích podmínek s následkem vyloučení dodavatele z účasti v zadávacím řízení.</w:t>
      </w:r>
    </w:p>
    <w:p w14:paraId="522F3738" w14:textId="77777777" w:rsidR="00415EEE" w:rsidRPr="00DA434C" w:rsidRDefault="00415EEE" w:rsidP="009278EA">
      <w:pPr>
        <w:jc w:val="both"/>
        <w:rPr>
          <w:rFonts w:ascii="Arial" w:hAnsi="Arial" w:cs="Arial"/>
          <w:sz w:val="20"/>
          <w:szCs w:val="20"/>
        </w:rPr>
      </w:pPr>
    </w:p>
    <w:p w14:paraId="2CFF42E8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spacing w:val="-3"/>
          <w:sz w:val="20"/>
          <w:szCs w:val="20"/>
        </w:rPr>
        <w:t>Vysvětlení zadávací dokumentace se řídí ustanovením § 98 ZZVZ</w:t>
      </w:r>
      <w:r w:rsidRPr="00E045B6">
        <w:rPr>
          <w:rFonts w:ascii="Arial" w:hAnsi="Arial" w:cs="Arial"/>
          <w:bCs/>
          <w:kern w:val="36"/>
          <w:sz w:val="20"/>
          <w:szCs w:val="20"/>
        </w:rPr>
        <w:t xml:space="preserve">. </w:t>
      </w:r>
      <w:r w:rsidRPr="00973724">
        <w:rPr>
          <w:rFonts w:ascii="Arial" w:hAnsi="Arial" w:cs="Arial"/>
          <w:bCs/>
          <w:kern w:val="36"/>
          <w:sz w:val="20"/>
          <w:szCs w:val="20"/>
        </w:rPr>
        <w:t>Zadavatel vždy uveřejní vysvětlení zadávací dokumentace včetně přesného znění žádosti na profilu zadavatele.</w:t>
      </w:r>
    </w:p>
    <w:p w14:paraId="1B185379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0F470D5F" w14:textId="3F60894D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kern w:val="36"/>
          <w:sz w:val="20"/>
          <w:szCs w:val="20"/>
        </w:rPr>
        <w:t>Změna nebo doplnění zadávací dokumentace se řídí ustanovením § 99 ZZVZ.</w:t>
      </w:r>
      <w:r w:rsidRPr="00973724">
        <w:rPr>
          <w:rFonts w:ascii="Arial" w:hAnsi="Arial" w:cs="Arial"/>
          <w:bCs/>
          <w:kern w:val="36"/>
          <w:sz w:val="20"/>
          <w:szCs w:val="20"/>
        </w:rPr>
        <w:t xml:space="preserve"> Zadavatel vždy uveřejní informaci o změně nebo doplnění zadávací dokumentace na profilu zadavatele.</w:t>
      </w:r>
    </w:p>
    <w:p w14:paraId="18E92E52" w14:textId="6DC3453E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19" w:name="_Toc365531857"/>
      <w:bookmarkStart w:id="20" w:name="_Toc371919928"/>
      <w:r w:rsidRPr="00973724">
        <w:rPr>
          <w:rFonts w:ascii="Arial" w:hAnsi="Arial" w:cs="Arial"/>
          <w:color w:val="auto"/>
          <w:sz w:val="20"/>
          <w:szCs w:val="20"/>
        </w:rPr>
        <w:lastRenderedPageBreak/>
        <w:t>Podmínky pro podání nabídky</w:t>
      </w:r>
      <w:bookmarkEnd w:id="19"/>
      <w:bookmarkEnd w:id="20"/>
    </w:p>
    <w:p w14:paraId="44A2AF98" w14:textId="77777777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bookmarkStart w:id="21" w:name="_Toc365531858"/>
      <w:bookmarkStart w:id="22" w:name="_Toc371919929"/>
      <w:r w:rsidRPr="00507EDF">
        <w:rPr>
          <w:b w:val="0"/>
          <w:bCs w:val="0"/>
          <w:snapToGrid w:val="0"/>
        </w:rPr>
        <w:t xml:space="preserve">Dodavatel je povinen podat nabídku výhradně v elektronické podobě prostřednictvím elektronického nástroje E-ZAK na adrese </w:t>
      </w:r>
      <w:hyperlink r:id="rId11" w:history="1">
        <w:r w:rsidRPr="0038709A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</w:t>
        </w:r>
      </w:hyperlink>
      <w:r w:rsidRPr="00507EDF">
        <w:rPr>
          <w:b w:val="0"/>
          <w:bCs w:val="0"/>
          <w:snapToGrid w:val="0"/>
        </w:rPr>
        <w:t xml:space="preserve"> do veřejné zakázky, v souladu s § 103 odst. 1 písm. c) ZZVZ.</w:t>
      </w:r>
    </w:p>
    <w:p w14:paraId="502E3C9F" w14:textId="5211B0C5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r w:rsidRPr="00507EDF">
        <w:rPr>
          <w:b w:val="0"/>
          <w:bCs w:val="0"/>
          <w:snapToGrid w:val="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2" w:history="1">
        <w:r w:rsidRPr="0038709A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https://zakazky.kzcr.eu/test_index.html</w:t>
        </w:r>
      </w:hyperlink>
      <w:r w:rsidR="009D7C15" w:rsidRPr="00507EDF">
        <w:rPr>
          <w:b w:val="0"/>
          <w:bCs w:val="0"/>
          <w:snapToGrid w:val="0"/>
        </w:rPr>
        <w:t>.</w:t>
      </w:r>
    </w:p>
    <w:p w14:paraId="18D881FF" w14:textId="6CF3BEED" w:rsidR="009278EA" w:rsidRPr="00507EDF" w:rsidRDefault="009278EA" w:rsidP="00175DA6">
      <w:pPr>
        <w:pStyle w:val="Nadpis2"/>
        <w:rPr>
          <w:b w:val="0"/>
          <w:bCs w:val="0"/>
          <w:snapToGrid w:val="0"/>
        </w:rPr>
      </w:pPr>
      <w:r w:rsidRPr="00507EDF">
        <w:rPr>
          <w:b w:val="0"/>
          <w:bCs w:val="0"/>
          <w:snapToGrid w:val="0"/>
        </w:rPr>
        <w:t>Při technických problémech s elektronickým podáním nabídky je kontakt na technickou podporu dodavatele systému: tel. +420 538 702 719 podpora@ezak.cz (pracovní dny 9.00 -17.00 hod.)</w:t>
      </w:r>
    </w:p>
    <w:p w14:paraId="44FFCC22" w14:textId="77777777" w:rsidR="009278EA" w:rsidRPr="00DA434C" w:rsidRDefault="009278EA" w:rsidP="00175DA6">
      <w:pPr>
        <w:pStyle w:val="Nadpis2"/>
      </w:pPr>
      <w:r w:rsidRPr="00DA434C">
        <w:t>Lhůta k podání nabídky</w:t>
      </w:r>
    </w:p>
    <w:p w14:paraId="589AC4C0" w14:textId="7A023D9B" w:rsidR="009278EA" w:rsidRPr="00DA434C" w:rsidRDefault="009278EA" w:rsidP="00FC57F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3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https://zakazky.kzcr.eu/</w:t>
        </w:r>
      </w:hyperlink>
      <w:r w:rsidRPr="00DA434C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DA434C">
        <w:rPr>
          <w:rFonts w:ascii="Arial" w:hAnsi="Arial" w:cs="Arial"/>
          <w:sz w:val="20"/>
          <w:szCs w:val="20"/>
        </w:rPr>
        <w:t>v oznámení o zahájení zadávacího řízení ve Věstníku veřejných zakázek</w:t>
      </w:r>
      <w:r w:rsidR="00757468">
        <w:rPr>
          <w:rFonts w:ascii="Arial" w:hAnsi="Arial" w:cs="Arial"/>
          <w:sz w:val="20"/>
          <w:szCs w:val="20"/>
        </w:rPr>
        <w:t xml:space="preserve"> a Úředním věstníku Evropské unie.</w:t>
      </w:r>
      <w:bookmarkEnd w:id="21"/>
      <w:bookmarkEnd w:id="22"/>
    </w:p>
    <w:p w14:paraId="447AE619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3" w:name="_Toc365531864"/>
      <w:bookmarkStart w:id="24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23"/>
      <w:bookmarkEnd w:id="24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25" w:name="_Toc251877295"/>
      <w:bookmarkStart w:id="26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pouze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3F4C9A31" w14:textId="1AAFBF5D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8C4298E" w14:textId="77777777" w:rsidR="009278EA" w:rsidRPr="00DA434C" w:rsidRDefault="009278EA" w:rsidP="009278EA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 xml:space="preserve">Způsob zpracování nabídkové ceny </w:t>
      </w:r>
      <w:bookmarkEnd w:id="25"/>
      <w:bookmarkEnd w:id="26"/>
    </w:p>
    <w:p w14:paraId="187B320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295ADB2" w14:textId="7B90DFC9" w:rsidR="009278EA" w:rsidRPr="00DA434C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stanoví celkovou nabídkovou cenu jako celkovou cenu v souladu s touto zadávací dokumentací, a to absolutní částkou v české měně, přičemž tato vzejde vyplněním přílohy č. </w:t>
      </w:r>
      <w:r w:rsidR="009D7C15">
        <w:rPr>
          <w:rFonts w:ascii="Arial" w:hAnsi="Arial" w:cs="Arial"/>
          <w:sz w:val="20"/>
          <w:szCs w:val="20"/>
        </w:rPr>
        <w:t xml:space="preserve">5 </w:t>
      </w:r>
      <w:r w:rsidRPr="00DA434C">
        <w:rPr>
          <w:rFonts w:ascii="Arial" w:hAnsi="Arial" w:cs="Arial"/>
          <w:sz w:val="20"/>
          <w:szCs w:val="20"/>
        </w:rPr>
        <w:t>této zadávací</w:t>
      </w:r>
      <w:r w:rsidR="00FC7752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dokumentace. </w:t>
      </w:r>
    </w:p>
    <w:p w14:paraId="410D3134" w14:textId="7540B327" w:rsidR="00F66271" w:rsidRPr="00F66271" w:rsidRDefault="009278EA" w:rsidP="00F66271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smlouva na plnění veřejné zakázky byla uzavřena elektronicky. K uzavření smlouvy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3AA2E03E" w14:textId="3A451BD1" w:rsidR="003342BD" w:rsidRPr="00C1720B" w:rsidRDefault="009278EA" w:rsidP="00970072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  <w:r w:rsidR="00227593">
        <w:rPr>
          <w:rFonts w:ascii="Arial" w:hAnsi="Arial" w:cs="Arial"/>
          <w:sz w:val="20"/>
          <w:szCs w:val="20"/>
        </w:rPr>
        <w:t xml:space="preserve"> </w:t>
      </w:r>
    </w:p>
    <w:p w14:paraId="5EFF1029" w14:textId="77777777" w:rsidR="00C6789D" w:rsidRPr="00F66271" w:rsidRDefault="00C6789D" w:rsidP="009C0206">
      <w:pPr>
        <w:jc w:val="both"/>
        <w:rPr>
          <w:rFonts w:ascii="Arial" w:hAnsi="Arial" w:cs="Arial"/>
          <w:sz w:val="20"/>
          <w:szCs w:val="20"/>
        </w:rPr>
      </w:pPr>
    </w:p>
    <w:p w14:paraId="7F24C6DE" w14:textId="3C738298" w:rsidR="009278EA" w:rsidRPr="00973724" w:rsidRDefault="00F66271" w:rsidP="00F66271">
      <w:pPr>
        <w:pStyle w:val="Nadpis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1</w:t>
      </w:r>
      <w:r w:rsidR="00FC57FB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bookmarkStart w:id="27" w:name="_Hlk191570641"/>
      <w:r w:rsidR="009278EA"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bookmarkEnd w:id="27"/>
    <w:p w14:paraId="70D95071" w14:textId="77777777" w:rsidR="00FC7752" w:rsidRPr="00DA434C" w:rsidRDefault="00FC7752" w:rsidP="00FC7752"/>
    <w:p w14:paraId="296ADFD3" w14:textId="607284A4" w:rsidR="004E0CB3" w:rsidRPr="00002173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může podat pouze jednu nabídku.</w:t>
      </w:r>
    </w:p>
    <w:p w14:paraId="18B15644" w14:textId="177065E9" w:rsidR="00FC7752" w:rsidRPr="00002173" w:rsidRDefault="004E0CB3" w:rsidP="00002173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002173">
        <w:rPr>
          <w:rFonts w:ascii="Arial" w:hAnsi="Arial" w:cs="Arial"/>
          <w:sz w:val="20"/>
          <w:szCs w:val="20"/>
        </w:rPr>
        <w:t>je povinen podat nabídku na celý předmět plnění.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16B03C5A" w14:textId="77777777" w:rsidR="004E0CB3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5463F473" w14:textId="4E0266B9" w:rsidR="00FC7752" w:rsidRPr="00002173" w:rsidRDefault="004E0CB3" w:rsidP="0000217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1E9A">
        <w:rPr>
          <w:rFonts w:ascii="Arial" w:hAnsi="Arial" w:cs="Arial"/>
          <w:bCs/>
          <w:sz w:val="20"/>
          <w:szCs w:val="20"/>
        </w:rPr>
        <w:t>Zadavatel požaduje, aby veškerá jednání související s veřejnou zakázkou, smlouvou a jejím plněním byla vedena výhradně v českém jazyce, případně ve slovenském jazyce.</w:t>
      </w:r>
    </w:p>
    <w:p w14:paraId="19A5B160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492824D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lastRenderedPageBreak/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68728F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nepožaduje </w:t>
      </w:r>
      <w:r w:rsidRPr="0068728F">
        <w:rPr>
          <w:rFonts w:ascii="Arial" w:hAnsi="Arial" w:cs="Arial"/>
          <w:sz w:val="20"/>
          <w:szCs w:val="20"/>
        </w:rPr>
        <w:t>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7513DBE6" w14:textId="07DC7184" w:rsidR="00FC7752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EFB8429" w14:textId="77777777" w:rsidR="006A0A9A" w:rsidRPr="00DA434C" w:rsidRDefault="006A0A9A" w:rsidP="00030F58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2C0077B4" w14:textId="31F553A3" w:rsidR="009278EA" w:rsidRPr="00973724" w:rsidRDefault="009278EA" w:rsidP="009C0206">
      <w:pPr>
        <w:pStyle w:val="Nadpis1"/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</w:rPr>
      </w:pPr>
      <w:bookmarkStart w:id="28" w:name="_Toc365531869"/>
      <w:bookmarkStart w:id="29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28"/>
      <w:bookmarkEnd w:id="29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05184793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Obligatorní návrh smlouvy</w:t>
      </w:r>
    </w:p>
    <w:p w14:paraId="4E4B254A" w14:textId="0055B102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Technická specifikace</w:t>
      </w:r>
    </w:p>
    <w:p w14:paraId="33E278BA" w14:textId="14D56C56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Vzor čestného prohlášení</w:t>
      </w:r>
    </w:p>
    <w:p w14:paraId="4AF40CB1" w14:textId="4C4E2418" w:rsidR="009D7C15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5:</w:t>
      </w:r>
      <w:r w:rsidRPr="00973724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Rozklad nabídkové ceny</w:t>
      </w:r>
      <w:r w:rsidR="009D7C15" w:rsidRPr="00973724">
        <w:rPr>
          <w:rFonts w:ascii="Arial" w:hAnsi="Arial" w:cs="Arial"/>
          <w:sz w:val="20"/>
          <w:szCs w:val="20"/>
        </w:rPr>
        <w:t xml:space="preserve"> </w:t>
      </w:r>
    </w:p>
    <w:p w14:paraId="0E0DBA1A" w14:textId="55779ED2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</w:t>
      </w:r>
      <w:r w:rsidR="008B4DDA">
        <w:rPr>
          <w:rFonts w:ascii="Arial" w:hAnsi="Arial" w:cs="Arial"/>
          <w:sz w:val="20"/>
          <w:szCs w:val="20"/>
        </w:rPr>
        <w:t>6</w:t>
      </w:r>
      <w:r w:rsidRPr="00973724">
        <w:rPr>
          <w:rFonts w:ascii="Arial" w:hAnsi="Arial" w:cs="Arial"/>
          <w:sz w:val="20"/>
          <w:szCs w:val="20"/>
        </w:rPr>
        <w:t xml:space="preserve">:      </w:t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61656071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0931BB8D" w14:textId="53F4C44C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701B7AA9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6ECB195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61F0DA7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2BA36BFA" w14:textId="76607124" w:rsidR="00023847" w:rsidRPr="00DA434C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DA434C">
      <w:headerReference w:type="default" r:id="rId14"/>
      <w:footerReference w:type="default" r:id="rId15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8227" w14:textId="77777777" w:rsidR="00C100F1" w:rsidRDefault="00C100F1">
      <w:r>
        <w:separator/>
      </w:r>
    </w:p>
  </w:endnote>
  <w:endnote w:type="continuationSeparator" w:id="0">
    <w:p w14:paraId="31F155CD" w14:textId="77777777" w:rsidR="00C100F1" w:rsidRDefault="00C1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36AD4C2F" w:rsidR="00D43D19" w:rsidRDefault="00D43D1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4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54D2" w14:textId="77777777" w:rsidR="00C100F1" w:rsidRDefault="00C100F1">
      <w:r>
        <w:separator/>
      </w:r>
    </w:p>
  </w:footnote>
  <w:footnote w:type="continuationSeparator" w:id="0">
    <w:p w14:paraId="723A88FC" w14:textId="77777777" w:rsidR="00C100F1" w:rsidRDefault="00C1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D43D19" w:rsidRDefault="00D43D1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1C88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C2421"/>
    <w:multiLevelType w:val="hybridMultilevel"/>
    <w:tmpl w:val="4990776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E1B78"/>
    <w:multiLevelType w:val="hybridMultilevel"/>
    <w:tmpl w:val="FECC8DE2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94DE6"/>
    <w:multiLevelType w:val="hybridMultilevel"/>
    <w:tmpl w:val="640EF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C15BE"/>
    <w:multiLevelType w:val="hybridMultilevel"/>
    <w:tmpl w:val="98E64A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642F1"/>
    <w:multiLevelType w:val="hybridMultilevel"/>
    <w:tmpl w:val="1E4229B2"/>
    <w:lvl w:ilvl="0" w:tplc="089EE3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1D9D"/>
    <w:multiLevelType w:val="hybridMultilevel"/>
    <w:tmpl w:val="7FCC4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73A3A"/>
    <w:multiLevelType w:val="hybridMultilevel"/>
    <w:tmpl w:val="174066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7FFB"/>
    <w:multiLevelType w:val="hybridMultilevel"/>
    <w:tmpl w:val="B2329C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764A0"/>
    <w:multiLevelType w:val="hybridMultilevel"/>
    <w:tmpl w:val="30B63E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76171"/>
    <w:multiLevelType w:val="hybridMultilevel"/>
    <w:tmpl w:val="E50EC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A68D1"/>
    <w:multiLevelType w:val="hybridMultilevel"/>
    <w:tmpl w:val="B7CC84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32557"/>
    <w:multiLevelType w:val="hybridMultilevel"/>
    <w:tmpl w:val="732E04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84CBE"/>
    <w:multiLevelType w:val="hybridMultilevel"/>
    <w:tmpl w:val="C854C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849F6"/>
    <w:multiLevelType w:val="hybridMultilevel"/>
    <w:tmpl w:val="4BBCB8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C240A10"/>
    <w:multiLevelType w:val="hybridMultilevel"/>
    <w:tmpl w:val="60340E44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8"/>
  </w:num>
  <w:num w:numId="5">
    <w:abstractNumId w:val="22"/>
  </w:num>
  <w:num w:numId="6">
    <w:abstractNumId w:val="25"/>
  </w:num>
  <w:num w:numId="7">
    <w:abstractNumId w:val="0"/>
  </w:num>
  <w:num w:numId="8">
    <w:abstractNumId w:val="10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0"/>
  </w:num>
  <w:num w:numId="1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4"/>
  </w:num>
  <w:num w:numId="18">
    <w:abstractNumId w:val="4"/>
  </w:num>
  <w:num w:numId="19">
    <w:abstractNumId w:val="20"/>
  </w:num>
  <w:num w:numId="20">
    <w:abstractNumId w:val="36"/>
  </w:num>
  <w:num w:numId="2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7"/>
  </w:num>
  <w:num w:numId="25">
    <w:abstractNumId w:val="16"/>
  </w:num>
  <w:num w:numId="26">
    <w:abstractNumId w:val="18"/>
  </w:num>
  <w:num w:numId="27">
    <w:abstractNumId w:val="19"/>
  </w:num>
  <w:num w:numId="28">
    <w:abstractNumId w:val="21"/>
  </w:num>
  <w:num w:numId="29">
    <w:abstractNumId w:val="28"/>
  </w:num>
  <w:num w:numId="30">
    <w:abstractNumId w:val="14"/>
  </w:num>
  <w:num w:numId="31">
    <w:abstractNumId w:val="38"/>
  </w:num>
  <w:num w:numId="32">
    <w:abstractNumId w:val="30"/>
  </w:num>
  <w:num w:numId="33">
    <w:abstractNumId w:val="15"/>
  </w:num>
  <w:num w:numId="34">
    <w:abstractNumId w:val="32"/>
  </w:num>
  <w:num w:numId="35">
    <w:abstractNumId w:val="33"/>
  </w:num>
  <w:num w:numId="36">
    <w:abstractNumId w:val="24"/>
  </w:num>
  <w:num w:numId="37">
    <w:abstractNumId w:val="7"/>
  </w:num>
  <w:num w:numId="38">
    <w:abstractNumId w:val="29"/>
  </w:num>
  <w:num w:numId="39">
    <w:abstractNumId w:val="31"/>
  </w:num>
  <w:num w:numId="40">
    <w:abstractNumId w:val="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173"/>
    <w:rsid w:val="000056F3"/>
    <w:rsid w:val="00006E11"/>
    <w:rsid w:val="00010750"/>
    <w:rsid w:val="00013D19"/>
    <w:rsid w:val="00023847"/>
    <w:rsid w:val="0002420D"/>
    <w:rsid w:val="00030F58"/>
    <w:rsid w:val="00033461"/>
    <w:rsid w:val="00036B3F"/>
    <w:rsid w:val="000437A5"/>
    <w:rsid w:val="00047DFA"/>
    <w:rsid w:val="00047E0E"/>
    <w:rsid w:val="00056D48"/>
    <w:rsid w:val="000675DE"/>
    <w:rsid w:val="00074351"/>
    <w:rsid w:val="00074C92"/>
    <w:rsid w:val="0007598D"/>
    <w:rsid w:val="00082092"/>
    <w:rsid w:val="00092BDA"/>
    <w:rsid w:val="000A2187"/>
    <w:rsid w:val="000A3796"/>
    <w:rsid w:val="000C4EFB"/>
    <w:rsid w:val="000C5286"/>
    <w:rsid w:val="000D2475"/>
    <w:rsid w:val="000E20A2"/>
    <w:rsid w:val="000E4E13"/>
    <w:rsid w:val="001008D8"/>
    <w:rsid w:val="001027AD"/>
    <w:rsid w:val="001027C3"/>
    <w:rsid w:val="00111F09"/>
    <w:rsid w:val="0011544E"/>
    <w:rsid w:val="001206E9"/>
    <w:rsid w:val="00125702"/>
    <w:rsid w:val="00131834"/>
    <w:rsid w:val="00140868"/>
    <w:rsid w:val="00151ED0"/>
    <w:rsid w:val="00154320"/>
    <w:rsid w:val="00163DF8"/>
    <w:rsid w:val="00165649"/>
    <w:rsid w:val="00166700"/>
    <w:rsid w:val="00170893"/>
    <w:rsid w:val="00175DA6"/>
    <w:rsid w:val="00177652"/>
    <w:rsid w:val="00185B57"/>
    <w:rsid w:val="00193194"/>
    <w:rsid w:val="001938B9"/>
    <w:rsid w:val="001B14F8"/>
    <w:rsid w:val="001B706C"/>
    <w:rsid w:val="001C2216"/>
    <w:rsid w:val="001C4B7E"/>
    <w:rsid w:val="001C6C7E"/>
    <w:rsid w:val="001D78F6"/>
    <w:rsid w:val="001E61B4"/>
    <w:rsid w:val="001E631F"/>
    <w:rsid w:val="001F579D"/>
    <w:rsid w:val="001F7A84"/>
    <w:rsid w:val="002176C5"/>
    <w:rsid w:val="002269E9"/>
    <w:rsid w:val="00227593"/>
    <w:rsid w:val="0023081F"/>
    <w:rsid w:val="00243588"/>
    <w:rsid w:val="00250B4D"/>
    <w:rsid w:val="00257688"/>
    <w:rsid w:val="00293ADC"/>
    <w:rsid w:val="002A4920"/>
    <w:rsid w:val="002B05BA"/>
    <w:rsid w:val="002C0787"/>
    <w:rsid w:val="002C24C9"/>
    <w:rsid w:val="002C295E"/>
    <w:rsid w:val="002C50AF"/>
    <w:rsid w:val="002C6512"/>
    <w:rsid w:val="002D5289"/>
    <w:rsid w:val="002D64B0"/>
    <w:rsid w:val="002E0495"/>
    <w:rsid w:val="002E2A80"/>
    <w:rsid w:val="002F5C5E"/>
    <w:rsid w:val="002F68F1"/>
    <w:rsid w:val="0030314E"/>
    <w:rsid w:val="00306BA0"/>
    <w:rsid w:val="00310863"/>
    <w:rsid w:val="003132A6"/>
    <w:rsid w:val="0031517D"/>
    <w:rsid w:val="0031623A"/>
    <w:rsid w:val="0031629E"/>
    <w:rsid w:val="003342BD"/>
    <w:rsid w:val="00335955"/>
    <w:rsid w:val="00340EA0"/>
    <w:rsid w:val="0034156B"/>
    <w:rsid w:val="00367A63"/>
    <w:rsid w:val="00374565"/>
    <w:rsid w:val="0038709A"/>
    <w:rsid w:val="00390308"/>
    <w:rsid w:val="00390E59"/>
    <w:rsid w:val="00392BD0"/>
    <w:rsid w:val="003931B2"/>
    <w:rsid w:val="003A16B5"/>
    <w:rsid w:val="003A5D23"/>
    <w:rsid w:val="003C5136"/>
    <w:rsid w:val="003D1CD1"/>
    <w:rsid w:val="003D3B15"/>
    <w:rsid w:val="003D5D2D"/>
    <w:rsid w:val="003E23FA"/>
    <w:rsid w:val="003E5473"/>
    <w:rsid w:val="004115F2"/>
    <w:rsid w:val="00415EEE"/>
    <w:rsid w:val="00417593"/>
    <w:rsid w:val="004322FC"/>
    <w:rsid w:val="0044149E"/>
    <w:rsid w:val="00457A8D"/>
    <w:rsid w:val="00463E9D"/>
    <w:rsid w:val="004666D1"/>
    <w:rsid w:val="0047205E"/>
    <w:rsid w:val="004A26ED"/>
    <w:rsid w:val="004C6030"/>
    <w:rsid w:val="004D5BE2"/>
    <w:rsid w:val="004E0CB3"/>
    <w:rsid w:val="004E1280"/>
    <w:rsid w:val="004E682F"/>
    <w:rsid w:val="004F53D1"/>
    <w:rsid w:val="004F785F"/>
    <w:rsid w:val="00500C98"/>
    <w:rsid w:val="005035EC"/>
    <w:rsid w:val="00507EDF"/>
    <w:rsid w:val="005124AF"/>
    <w:rsid w:val="00521104"/>
    <w:rsid w:val="00524AEA"/>
    <w:rsid w:val="00530FD9"/>
    <w:rsid w:val="00531749"/>
    <w:rsid w:val="0053250D"/>
    <w:rsid w:val="00534998"/>
    <w:rsid w:val="00551A27"/>
    <w:rsid w:val="00566DE5"/>
    <w:rsid w:val="00572769"/>
    <w:rsid w:val="00575EC7"/>
    <w:rsid w:val="005778BA"/>
    <w:rsid w:val="005A6883"/>
    <w:rsid w:val="005C2475"/>
    <w:rsid w:val="005D624C"/>
    <w:rsid w:val="005E5D3A"/>
    <w:rsid w:val="005E6C81"/>
    <w:rsid w:val="005F2823"/>
    <w:rsid w:val="005F6918"/>
    <w:rsid w:val="00607F97"/>
    <w:rsid w:val="00627DE7"/>
    <w:rsid w:val="00630C9E"/>
    <w:rsid w:val="00635FA3"/>
    <w:rsid w:val="006451EE"/>
    <w:rsid w:val="00646298"/>
    <w:rsid w:val="00651E94"/>
    <w:rsid w:val="00654333"/>
    <w:rsid w:val="006608B3"/>
    <w:rsid w:val="00664DCB"/>
    <w:rsid w:val="00664F16"/>
    <w:rsid w:val="00665410"/>
    <w:rsid w:val="00667624"/>
    <w:rsid w:val="00674BF5"/>
    <w:rsid w:val="0067710D"/>
    <w:rsid w:val="006839D3"/>
    <w:rsid w:val="0068728F"/>
    <w:rsid w:val="00690828"/>
    <w:rsid w:val="00694F5E"/>
    <w:rsid w:val="006A0A9A"/>
    <w:rsid w:val="006B1FF3"/>
    <w:rsid w:val="006B525B"/>
    <w:rsid w:val="006C1F99"/>
    <w:rsid w:val="006C71BA"/>
    <w:rsid w:val="006D0B52"/>
    <w:rsid w:val="006D4E92"/>
    <w:rsid w:val="006E62B6"/>
    <w:rsid w:val="00711909"/>
    <w:rsid w:val="00722D9D"/>
    <w:rsid w:val="00726880"/>
    <w:rsid w:val="00733E8E"/>
    <w:rsid w:val="00757468"/>
    <w:rsid w:val="00760749"/>
    <w:rsid w:val="007762D9"/>
    <w:rsid w:val="00780CD7"/>
    <w:rsid w:val="007812A2"/>
    <w:rsid w:val="00781C5D"/>
    <w:rsid w:val="007871A8"/>
    <w:rsid w:val="007A5FD3"/>
    <w:rsid w:val="007A5FF9"/>
    <w:rsid w:val="007A76B6"/>
    <w:rsid w:val="007C14BB"/>
    <w:rsid w:val="007E2F51"/>
    <w:rsid w:val="007E640C"/>
    <w:rsid w:val="007E6964"/>
    <w:rsid w:val="00800F1A"/>
    <w:rsid w:val="008043BB"/>
    <w:rsid w:val="008077E2"/>
    <w:rsid w:val="00811164"/>
    <w:rsid w:val="00825DD6"/>
    <w:rsid w:val="00826C8C"/>
    <w:rsid w:val="00830EE9"/>
    <w:rsid w:val="00844498"/>
    <w:rsid w:val="00853C37"/>
    <w:rsid w:val="00856FA8"/>
    <w:rsid w:val="00861FD2"/>
    <w:rsid w:val="008671C4"/>
    <w:rsid w:val="0088410D"/>
    <w:rsid w:val="008871A7"/>
    <w:rsid w:val="008953F6"/>
    <w:rsid w:val="008A10FA"/>
    <w:rsid w:val="008A177E"/>
    <w:rsid w:val="008A3E87"/>
    <w:rsid w:val="008A4CC8"/>
    <w:rsid w:val="008A624C"/>
    <w:rsid w:val="008A6556"/>
    <w:rsid w:val="008A77AF"/>
    <w:rsid w:val="008B0094"/>
    <w:rsid w:val="008B04C0"/>
    <w:rsid w:val="008B4DDA"/>
    <w:rsid w:val="008C14D6"/>
    <w:rsid w:val="008C4692"/>
    <w:rsid w:val="008C7159"/>
    <w:rsid w:val="008D2F84"/>
    <w:rsid w:val="008D7539"/>
    <w:rsid w:val="008E1EB4"/>
    <w:rsid w:val="008E2D04"/>
    <w:rsid w:val="00916BBA"/>
    <w:rsid w:val="00920A6A"/>
    <w:rsid w:val="009249BE"/>
    <w:rsid w:val="009278EA"/>
    <w:rsid w:val="00931908"/>
    <w:rsid w:val="009321DF"/>
    <w:rsid w:val="0093297D"/>
    <w:rsid w:val="00965F58"/>
    <w:rsid w:val="00970072"/>
    <w:rsid w:val="0097151A"/>
    <w:rsid w:val="00973724"/>
    <w:rsid w:val="00996590"/>
    <w:rsid w:val="009A5FB0"/>
    <w:rsid w:val="009B1222"/>
    <w:rsid w:val="009B1415"/>
    <w:rsid w:val="009B21C3"/>
    <w:rsid w:val="009C0206"/>
    <w:rsid w:val="009C3ADC"/>
    <w:rsid w:val="009C6CA1"/>
    <w:rsid w:val="009D2A6D"/>
    <w:rsid w:val="009D6AE5"/>
    <w:rsid w:val="009D7C15"/>
    <w:rsid w:val="009E5CC9"/>
    <w:rsid w:val="009E64D6"/>
    <w:rsid w:val="009F564D"/>
    <w:rsid w:val="009F776F"/>
    <w:rsid w:val="00A02094"/>
    <w:rsid w:val="00A269E6"/>
    <w:rsid w:val="00A41F50"/>
    <w:rsid w:val="00A430CC"/>
    <w:rsid w:val="00A431FB"/>
    <w:rsid w:val="00A4613F"/>
    <w:rsid w:val="00A5183C"/>
    <w:rsid w:val="00A62A06"/>
    <w:rsid w:val="00A72C66"/>
    <w:rsid w:val="00A91E85"/>
    <w:rsid w:val="00A9372B"/>
    <w:rsid w:val="00A97E29"/>
    <w:rsid w:val="00AA726A"/>
    <w:rsid w:val="00AB7C1D"/>
    <w:rsid w:val="00AC2CA0"/>
    <w:rsid w:val="00AD17A5"/>
    <w:rsid w:val="00AF747A"/>
    <w:rsid w:val="00B075F2"/>
    <w:rsid w:val="00B10D54"/>
    <w:rsid w:val="00B47E0E"/>
    <w:rsid w:val="00B51120"/>
    <w:rsid w:val="00B656DF"/>
    <w:rsid w:val="00B65787"/>
    <w:rsid w:val="00B918F5"/>
    <w:rsid w:val="00B9267B"/>
    <w:rsid w:val="00B95405"/>
    <w:rsid w:val="00BA2B51"/>
    <w:rsid w:val="00BB746F"/>
    <w:rsid w:val="00BE08E9"/>
    <w:rsid w:val="00BE29E0"/>
    <w:rsid w:val="00BE69E0"/>
    <w:rsid w:val="00BF4FFB"/>
    <w:rsid w:val="00C05D60"/>
    <w:rsid w:val="00C100F1"/>
    <w:rsid w:val="00C151F6"/>
    <w:rsid w:val="00C1720B"/>
    <w:rsid w:val="00C2038D"/>
    <w:rsid w:val="00C24CC5"/>
    <w:rsid w:val="00C26D4A"/>
    <w:rsid w:val="00C404A4"/>
    <w:rsid w:val="00C45182"/>
    <w:rsid w:val="00C4617C"/>
    <w:rsid w:val="00C6789D"/>
    <w:rsid w:val="00C67CBF"/>
    <w:rsid w:val="00C8638C"/>
    <w:rsid w:val="00CA5D5E"/>
    <w:rsid w:val="00CB29F1"/>
    <w:rsid w:val="00CB7ACB"/>
    <w:rsid w:val="00CC015B"/>
    <w:rsid w:val="00CD2430"/>
    <w:rsid w:val="00CE790F"/>
    <w:rsid w:val="00CE7B5F"/>
    <w:rsid w:val="00CF0BA0"/>
    <w:rsid w:val="00CF42AF"/>
    <w:rsid w:val="00CF518B"/>
    <w:rsid w:val="00CF66C1"/>
    <w:rsid w:val="00D20CFD"/>
    <w:rsid w:val="00D244B4"/>
    <w:rsid w:val="00D27253"/>
    <w:rsid w:val="00D415F3"/>
    <w:rsid w:val="00D43D19"/>
    <w:rsid w:val="00D4444A"/>
    <w:rsid w:val="00D47C54"/>
    <w:rsid w:val="00D5550F"/>
    <w:rsid w:val="00D55B3B"/>
    <w:rsid w:val="00D74A70"/>
    <w:rsid w:val="00D92A38"/>
    <w:rsid w:val="00DA434C"/>
    <w:rsid w:val="00DA5F52"/>
    <w:rsid w:val="00DA7173"/>
    <w:rsid w:val="00DB0134"/>
    <w:rsid w:val="00DD2507"/>
    <w:rsid w:val="00DD656E"/>
    <w:rsid w:val="00DD7274"/>
    <w:rsid w:val="00DF0121"/>
    <w:rsid w:val="00DF1A68"/>
    <w:rsid w:val="00DF58EA"/>
    <w:rsid w:val="00E04408"/>
    <w:rsid w:val="00E045B6"/>
    <w:rsid w:val="00E238BD"/>
    <w:rsid w:val="00E24B12"/>
    <w:rsid w:val="00E35ABE"/>
    <w:rsid w:val="00E3728C"/>
    <w:rsid w:val="00E426AA"/>
    <w:rsid w:val="00E4444E"/>
    <w:rsid w:val="00E65A18"/>
    <w:rsid w:val="00E75DB2"/>
    <w:rsid w:val="00E869D0"/>
    <w:rsid w:val="00E874D9"/>
    <w:rsid w:val="00E96084"/>
    <w:rsid w:val="00EA3034"/>
    <w:rsid w:val="00ED38D1"/>
    <w:rsid w:val="00EE2BB5"/>
    <w:rsid w:val="00EF0B44"/>
    <w:rsid w:val="00F15BCF"/>
    <w:rsid w:val="00F208EF"/>
    <w:rsid w:val="00F32AC4"/>
    <w:rsid w:val="00F42DEC"/>
    <w:rsid w:val="00F470AA"/>
    <w:rsid w:val="00F520D0"/>
    <w:rsid w:val="00F53EA0"/>
    <w:rsid w:val="00F5772F"/>
    <w:rsid w:val="00F657CF"/>
    <w:rsid w:val="00F66271"/>
    <w:rsid w:val="00F70265"/>
    <w:rsid w:val="00F707F1"/>
    <w:rsid w:val="00F729BE"/>
    <w:rsid w:val="00F74169"/>
    <w:rsid w:val="00F74EDD"/>
    <w:rsid w:val="00F9424E"/>
    <w:rsid w:val="00F970D2"/>
    <w:rsid w:val="00FB25D5"/>
    <w:rsid w:val="00FB3AD3"/>
    <w:rsid w:val="00FC3393"/>
    <w:rsid w:val="00FC57FB"/>
    <w:rsid w:val="00FC6527"/>
    <w:rsid w:val="00FC7752"/>
    <w:rsid w:val="00FD4767"/>
    <w:rsid w:val="00FD6548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7468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175DA6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  <w:shd w:val="clear" w:color="auto" w:fill="FFFFFF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175DA6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Zkladntext">
    <w:name w:val="Základní text_"/>
    <w:link w:val="Zkladntext1"/>
    <w:rsid w:val="00B95405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B95405"/>
    <w:pPr>
      <w:widowControl w:val="0"/>
      <w:spacing w:after="140" w:line="257" w:lineRule="auto"/>
    </w:pPr>
    <w:rPr>
      <w:rFonts w:eastAsia="Calibri" w:cs="Calibri"/>
      <w:sz w:val="20"/>
      <w:szCs w:val="20"/>
    </w:rPr>
  </w:style>
  <w:style w:type="paragraph" w:customStyle="1" w:styleId="0">
    <w:name w:val="0"/>
    <w:basedOn w:val="Normln"/>
    <w:link w:val="0Char"/>
    <w:qFormat/>
    <w:rsid w:val="00390E59"/>
    <w:pPr>
      <w:spacing w:after="80" w:line="288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0Char">
    <w:name w:val="0 Char"/>
    <w:link w:val="0"/>
    <w:rsid w:val="00390E59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00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zcr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DB10C3-59DE-4DA3-939D-100AC19148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44</TotalTime>
  <Pages>1</Pages>
  <Words>2216</Words>
  <Characters>13075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13</cp:revision>
  <cp:lastPrinted>2025-04-15T15:01:00Z</cp:lastPrinted>
  <dcterms:created xsi:type="dcterms:W3CDTF">2025-04-16T13:30:00Z</dcterms:created>
  <dcterms:modified xsi:type="dcterms:W3CDTF">2025-05-20T05:31:00Z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