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EBCE0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C679EE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14:paraId="20F08D1B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47621355" w14:textId="599FCB65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C679EE">
            <w:rPr>
              <w:b/>
              <w:sz w:val="28"/>
              <w:szCs w:val="28"/>
            </w:rPr>
            <w:t>stavebních prací</w:t>
          </w:r>
        </w:sdtContent>
      </w:sdt>
    </w:p>
    <w:p w14:paraId="188C8B82" w14:textId="68EC37DC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C679EE">
            <w:rPr>
              <w:b/>
              <w:sz w:val="28"/>
              <w:szCs w:val="28"/>
            </w:rPr>
            <w:t>stavebních prací</w:t>
          </w:r>
        </w:sdtContent>
      </w:sdt>
    </w:p>
    <w:p w14:paraId="62D0B5B8" w14:textId="5D300B04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C679EE" w:rsidRPr="00C679EE">
        <w:rPr>
          <w:rFonts w:eastAsia="Times New Roman"/>
          <w:b/>
          <w:lang w:bidi="en-US"/>
        </w:rPr>
        <w:t xml:space="preserve">Nový pavilon péče o matku a dítě včetně hemodialyzačního střediska a nadzemního spojovacího koridoru Krajská zdravotní, a.s. – Nemocnice Děčín, </w:t>
      </w:r>
      <w:proofErr w:type="spellStart"/>
      <w:r w:rsidR="00C679EE" w:rsidRPr="00C679EE">
        <w:rPr>
          <w:rFonts w:eastAsia="Times New Roman"/>
          <w:b/>
          <w:lang w:bidi="en-US"/>
        </w:rPr>
        <w:t>o.z</w:t>
      </w:r>
      <w:proofErr w:type="spellEnd"/>
      <w:r w:rsidR="00C679EE" w:rsidRPr="00C679EE">
        <w:rPr>
          <w:rFonts w:eastAsia="Times New Roman"/>
          <w:b/>
          <w:lang w:bidi="en-US"/>
        </w:rPr>
        <w:t>. – stavební práce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 xml:space="preserve">zákona č. 134/2016 Sb., </w:t>
      </w:r>
      <w:r w:rsidR="006A0AA9">
        <w:t>o zadávání veřejných zakázek, ve znění pozdějších předpisů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Content>
          <w:r w:rsidR="00C679EE">
            <w:t>stavební práce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14:paraId="30A51581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D83639" w14:textId="19C9E547"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Content>
                <w:r w:rsidR="00C679EE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stavební práce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14:paraId="7F868F6C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36C5D0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784F8F21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2EBA3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270CCCA4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391FD0" w14:textId="14421786"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C679EE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58E2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1C54C02F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1370D8" w14:textId="2FC9C45C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C679EE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51DCC9F6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C4C0" w14:textId="77777777"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1462A939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5D9B05" w14:textId="5354D048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 w:rsidR="00AC260F">
              <w:rPr>
                <w:rFonts w:ascii="Calibri" w:hAnsi="Calibri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C679EE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741107BF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312F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1BDB1DF0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02BEAF" w14:textId="3116E451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C679EE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0C5A0449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2DA6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551C0A69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183191" w14:textId="3536F8B0" w:rsidR="00A01409" w:rsidRPr="00912800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Content>
                <w:r w:rsidR="00C679EE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560C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74837FB9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C84852" w14:textId="2E88E355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Content>
                <w:r w:rsidR="00C679EE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318B3407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7B9E6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73C7CDDF" w14:textId="77777777"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5331D2FB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3977C179" w14:textId="77777777"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42461413" w14:textId="77777777"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57D03EF" w14:textId="77777777"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64817" w14:textId="77777777" w:rsidR="0005611B" w:rsidRDefault="0005611B">
      <w:r>
        <w:separator/>
      </w:r>
    </w:p>
  </w:endnote>
  <w:endnote w:type="continuationSeparator" w:id="0">
    <w:p w14:paraId="5CAB0D2F" w14:textId="77777777" w:rsidR="0005611B" w:rsidRDefault="00056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F8108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8A6022C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6EF32" w14:textId="494B23F7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 w:rsidRPr="00C679EE">
      <w:rPr>
        <w:rFonts w:ascii="Calibri" w:hAnsi="Calibri"/>
        <w:sz w:val="22"/>
      </w:rPr>
      <w:t xml:space="preserve">Kvalifikační dokumentace </w:t>
    </w:r>
    <w:r w:rsidR="00C679EE" w:rsidRPr="00C679EE">
      <w:rPr>
        <w:rFonts w:ascii="Calibri" w:hAnsi="Calibri"/>
        <w:b/>
        <w:sz w:val="22"/>
        <w:szCs w:val="22"/>
      </w:rPr>
      <w:t>KZMDD0123</w:t>
    </w:r>
    <w:r w:rsidRPr="00C679EE">
      <w:rPr>
        <w:rFonts w:ascii="Calibri" w:hAnsi="Calibri"/>
        <w:b/>
        <w:sz w:val="22"/>
        <w:szCs w:val="20"/>
      </w:rPr>
      <w:t xml:space="preserve"> </w:t>
    </w:r>
    <w:r w:rsidRPr="00C679EE">
      <w:rPr>
        <w:rFonts w:ascii="Calibri" w:hAnsi="Calibri"/>
        <w:sz w:val="22"/>
        <w:szCs w:val="20"/>
      </w:rPr>
      <w:t>– příloha č. 2</w:t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D6464E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F4C3E" w14:textId="77777777" w:rsidR="0005611B" w:rsidRDefault="0005611B">
      <w:r>
        <w:separator/>
      </w:r>
    </w:p>
  </w:footnote>
  <w:footnote w:type="continuationSeparator" w:id="0">
    <w:p w14:paraId="59D8FB99" w14:textId="77777777" w:rsidR="0005611B" w:rsidRDefault="0005611B">
      <w:r>
        <w:continuationSeparator/>
      </w:r>
    </w:p>
  </w:footnote>
  <w:footnote w:id="1">
    <w:p w14:paraId="7D5B8B57" w14:textId="316DCFB2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Content>
          <w:r w:rsidR="00C679EE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209074390">
    <w:abstractNumId w:val="30"/>
  </w:num>
  <w:num w:numId="2" w16cid:durableId="2097506682">
    <w:abstractNumId w:val="9"/>
  </w:num>
  <w:num w:numId="3" w16cid:durableId="1800758279">
    <w:abstractNumId w:val="26"/>
  </w:num>
  <w:num w:numId="4" w16cid:durableId="836191841">
    <w:abstractNumId w:val="6"/>
  </w:num>
  <w:num w:numId="5" w16cid:durableId="2090760792">
    <w:abstractNumId w:val="8"/>
  </w:num>
  <w:num w:numId="6" w16cid:durableId="837307067">
    <w:abstractNumId w:val="3"/>
  </w:num>
  <w:num w:numId="7" w16cid:durableId="911160007">
    <w:abstractNumId w:val="34"/>
  </w:num>
  <w:num w:numId="8" w16cid:durableId="315718975">
    <w:abstractNumId w:val="12"/>
  </w:num>
  <w:num w:numId="9" w16cid:durableId="565802785">
    <w:abstractNumId w:val="14"/>
  </w:num>
  <w:num w:numId="10" w16cid:durableId="636033784">
    <w:abstractNumId w:val="32"/>
  </w:num>
  <w:num w:numId="11" w16cid:durableId="531234864">
    <w:abstractNumId w:val="10"/>
  </w:num>
  <w:num w:numId="12" w16cid:durableId="710105635">
    <w:abstractNumId w:val="21"/>
  </w:num>
  <w:num w:numId="13" w16cid:durableId="310641019">
    <w:abstractNumId w:val="27"/>
  </w:num>
  <w:num w:numId="14" w16cid:durableId="223495302">
    <w:abstractNumId w:val="31"/>
  </w:num>
  <w:num w:numId="15" w16cid:durableId="1311210690">
    <w:abstractNumId w:val="4"/>
  </w:num>
  <w:num w:numId="16" w16cid:durableId="882718577">
    <w:abstractNumId w:val="7"/>
  </w:num>
  <w:num w:numId="17" w16cid:durableId="666371132">
    <w:abstractNumId w:val="25"/>
  </w:num>
  <w:num w:numId="18" w16cid:durableId="1427573523">
    <w:abstractNumId w:val="16"/>
  </w:num>
  <w:num w:numId="19" w16cid:durableId="2104494610">
    <w:abstractNumId w:val="20"/>
  </w:num>
  <w:num w:numId="20" w16cid:durableId="1363818574">
    <w:abstractNumId w:val="33"/>
  </w:num>
  <w:num w:numId="21" w16cid:durableId="909196671">
    <w:abstractNumId w:val="28"/>
  </w:num>
  <w:num w:numId="22" w16cid:durableId="1810588583">
    <w:abstractNumId w:val="24"/>
  </w:num>
  <w:num w:numId="23" w16cid:durableId="666521094">
    <w:abstractNumId w:val="29"/>
  </w:num>
  <w:num w:numId="24" w16cid:durableId="1492716124">
    <w:abstractNumId w:val="15"/>
  </w:num>
  <w:num w:numId="25" w16cid:durableId="367149868">
    <w:abstractNumId w:val="17"/>
  </w:num>
  <w:num w:numId="26" w16cid:durableId="306084648">
    <w:abstractNumId w:val="11"/>
  </w:num>
  <w:num w:numId="27" w16cid:durableId="137193004">
    <w:abstractNumId w:val="0"/>
  </w:num>
  <w:num w:numId="28" w16cid:durableId="2036074363">
    <w:abstractNumId w:val="13"/>
  </w:num>
  <w:num w:numId="29" w16cid:durableId="58334391">
    <w:abstractNumId w:val="23"/>
  </w:num>
  <w:num w:numId="30" w16cid:durableId="1882933017">
    <w:abstractNumId w:val="22"/>
  </w:num>
  <w:num w:numId="31" w16cid:durableId="475798846">
    <w:abstractNumId w:val="5"/>
  </w:num>
  <w:num w:numId="32" w16cid:durableId="88279530">
    <w:abstractNumId w:val="19"/>
  </w:num>
  <w:num w:numId="33" w16cid:durableId="775906152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611B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679EE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57A8F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59A"/>
    <w:rsid w:val="0004502B"/>
    <w:rsid w:val="001B359A"/>
    <w:rsid w:val="001F4E3C"/>
    <w:rsid w:val="00664795"/>
    <w:rsid w:val="00746851"/>
    <w:rsid w:val="00823174"/>
    <w:rsid w:val="00AC5C7E"/>
    <w:rsid w:val="00B23937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3E09F9-2C05-40EA-8DC1-75DE1178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2023-02-02T15:06:00Z</dcterms:modified>
</cp:coreProperties>
</file>