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BA8B0" w14:textId="1D4E3B90" w:rsidR="00D3333B" w:rsidRPr="004B0FE3" w:rsidRDefault="00F55F0C" w:rsidP="004B0FE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Část 6: </w:t>
      </w:r>
      <w:proofErr w:type="spellStart"/>
      <w:r w:rsidR="001B0801">
        <w:rPr>
          <w:b/>
          <w:sz w:val="48"/>
          <w:szCs w:val="48"/>
        </w:rPr>
        <w:t>Hlubo</w:t>
      </w:r>
      <w:bookmarkStart w:id="0" w:name="_GoBack"/>
      <w:bookmarkEnd w:id="0"/>
      <w:r w:rsidR="001B0801">
        <w:rPr>
          <w:b/>
          <w:sz w:val="48"/>
          <w:szCs w:val="48"/>
        </w:rPr>
        <w:t>komrazi</w:t>
      </w:r>
      <w:r w:rsidR="005902D4">
        <w:rPr>
          <w:b/>
          <w:sz w:val="48"/>
          <w:szCs w:val="48"/>
        </w:rPr>
        <w:t>cí</w:t>
      </w:r>
      <w:proofErr w:type="spellEnd"/>
      <w:r w:rsidR="005902D4">
        <w:rPr>
          <w:b/>
          <w:sz w:val="48"/>
          <w:szCs w:val="48"/>
        </w:rPr>
        <w:t xml:space="preserve"> box</w:t>
      </w:r>
    </w:p>
    <w:p w14:paraId="02644978" w14:textId="5A9AD652" w:rsidR="00F8485B" w:rsidRDefault="00F8485B" w:rsidP="004C4029">
      <w:pPr>
        <w:jc w:val="both"/>
        <w:rPr>
          <w:sz w:val="28"/>
          <w:u w:val="single"/>
        </w:rPr>
      </w:pPr>
      <w:r>
        <w:rPr>
          <w:sz w:val="28"/>
          <w:u w:val="single"/>
        </w:rPr>
        <w:t>Popis:</w:t>
      </w:r>
    </w:p>
    <w:p w14:paraId="011CFB1C" w14:textId="6CC13E8A" w:rsidR="00F8485B" w:rsidRDefault="00F8485B" w:rsidP="004C4029">
      <w:pPr>
        <w:jc w:val="both"/>
        <w:rPr>
          <w:sz w:val="28"/>
          <w:u w:val="single"/>
        </w:rPr>
      </w:pPr>
      <w:proofErr w:type="spellStart"/>
      <w:r w:rsidRPr="00F8485B">
        <w:rPr>
          <w:sz w:val="24"/>
          <w:szCs w:val="24"/>
        </w:rPr>
        <w:t>Hlubokomrazicí</w:t>
      </w:r>
      <w:proofErr w:type="spellEnd"/>
      <w:r w:rsidRPr="00F8485B">
        <w:rPr>
          <w:sz w:val="24"/>
          <w:szCs w:val="24"/>
        </w:rPr>
        <w:t xml:space="preserve"> box pro </w:t>
      </w:r>
      <w:r>
        <w:rPr>
          <w:sz w:val="24"/>
          <w:szCs w:val="24"/>
        </w:rPr>
        <w:t xml:space="preserve">Transfuzní oddělení Krajské zdravotní, a.s. </w:t>
      </w:r>
      <w:r w:rsidR="003023B6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Masarykovy nemocnice v Ústí nad Labem, </w:t>
      </w:r>
      <w:proofErr w:type="spellStart"/>
      <w:proofErr w:type="gramStart"/>
      <w:r>
        <w:rPr>
          <w:sz w:val="24"/>
          <w:szCs w:val="24"/>
        </w:rPr>
        <w:t>o.z</w:t>
      </w:r>
      <w:proofErr w:type="spellEnd"/>
      <w:r>
        <w:rPr>
          <w:sz w:val="24"/>
          <w:szCs w:val="24"/>
        </w:rPr>
        <w:t>.</w:t>
      </w:r>
      <w:proofErr w:type="gramEnd"/>
    </w:p>
    <w:p w14:paraId="7D0EE8B4" w14:textId="41A56D70" w:rsidR="004B0FE3" w:rsidRDefault="004B0FE3" w:rsidP="004C4029">
      <w:pPr>
        <w:jc w:val="both"/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2B5695E2" w14:textId="73B43072" w:rsidR="0047651D" w:rsidRDefault="001B0801" w:rsidP="004C4029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4B0FE3" w:rsidRPr="001A7D17">
        <w:rPr>
          <w:sz w:val="24"/>
          <w:szCs w:val="24"/>
        </w:rPr>
        <w:t xml:space="preserve"> ks</w:t>
      </w:r>
      <w:r w:rsidR="004B0FE3" w:rsidRPr="001A7D17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Hlubokomrazi</w:t>
      </w:r>
      <w:r w:rsidR="005902D4">
        <w:rPr>
          <w:sz w:val="24"/>
          <w:szCs w:val="24"/>
        </w:rPr>
        <w:t>cí</w:t>
      </w:r>
      <w:proofErr w:type="spellEnd"/>
      <w:r w:rsidR="00F8485B">
        <w:rPr>
          <w:sz w:val="24"/>
          <w:szCs w:val="24"/>
        </w:rPr>
        <w:t xml:space="preserve"> box</w:t>
      </w:r>
    </w:p>
    <w:p w14:paraId="5D960316" w14:textId="31582A84" w:rsidR="004B0FE3" w:rsidRDefault="004B0FE3" w:rsidP="004C4029">
      <w:pPr>
        <w:spacing w:after="0"/>
        <w:jc w:val="both"/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7AB9BA5E" w14:textId="338CDA7D" w:rsidR="005902D4" w:rsidRDefault="00F00327" w:rsidP="00695C29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Pultové proved</w:t>
      </w:r>
      <w:r w:rsidR="00F8485B">
        <w:rPr>
          <w:rFonts w:cs="Times New Roman"/>
          <w:sz w:val="24"/>
          <w:szCs w:val="24"/>
        </w:rPr>
        <w:t>e</w:t>
      </w:r>
      <w:r>
        <w:rPr>
          <w:rFonts w:cs="Times New Roman"/>
          <w:sz w:val="24"/>
          <w:szCs w:val="24"/>
        </w:rPr>
        <w:t>ní</w:t>
      </w:r>
    </w:p>
    <w:p w14:paraId="0EFD2A1F" w14:textId="308674AD" w:rsidR="00695C29" w:rsidRDefault="00F00327" w:rsidP="00695C29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Kapacita 60-100 l</w:t>
      </w:r>
    </w:p>
    <w:p w14:paraId="6A446923" w14:textId="77777777" w:rsidR="00E4698B" w:rsidRDefault="00E4698B" w:rsidP="00E4698B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Teplota v rozsahu minimálně -50 °C až -85 °C</w:t>
      </w:r>
    </w:p>
    <w:p w14:paraId="2D2CBD00" w14:textId="2F096CC4" w:rsidR="00F00327" w:rsidRPr="00F00327" w:rsidRDefault="00F00327" w:rsidP="00F00327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t>Zařízení musí být schopné udržovat nastavenou teplotu za plného i minimálního obsazení, a to i po dobu ne</w:t>
      </w:r>
      <w:r w:rsidR="003023B6">
        <w:rPr>
          <w:sz w:val="24"/>
        </w:rPr>
        <w:t>z</w:t>
      </w:r>
      <w:r w:rsidRPr="001F230E">
        <w:rPr>
          <w:sz w:val="24"/>
        </w:rPr>
        <w:t>bytně nutného otevřen</w:t>
      </w:r>
      <w:r>
        <w:rPr>
          <w:sz w:val="24"/>
        </w:rPr>
        <w:t>í dveří pro běžnou manipulaci s obsahem boxu</w:t>
      </w:r>
    </w:p>
    <w:p w14:paraId="319FA8B5" w14:textId="77777777" w:rsidR="00F00327" w:rsidRPr="001F230E" w:rsidRDefault="00F00327" w:rsidP="00F00327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Regulátor teploty</w:t>
      </w:r>
    </w:p>
    <w:p w14:paraId="5517F72E" w14:textId="77777777" w:rsidR="00F00327" w:rsidRPr="001F230E" w:rsidRDefault="00F00327" w:rsidP="00F00327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Digitální ukazatel aktuální teploty</w:t>
      </w:r>
    </w:p>
    <w:p w14:paraId="13727EDF" w14:textId="77777777" w:rsidR="00F00327" w:rsidRPr="001F230E" w:rsidRDefault="00F00327" w:rsidP="00F00327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t>Homogenita a stabilita teploty v zařízení pro nastavenou teplotu (doložit validací)</w:t>
      </w:r>
    </w:p>
    <w:p w14:paraId="2A79FEB7" w14:textId="76855323" w:rsidR="00F00327" w:rsidRPr="001F230E" w:rsidRDefault="00F00327" w:rsidP="00F00327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 xml:space="preserve">Musí umožnit připojení externího teplotního čidla na </w:t>
      </w:r>
      <w:r w:rsidR="00F8485B">
        <w:rPr>
          <w:sz w:val="24"/>
          <w:szCs w:val="24"/>
        </w:rPr>
        <w:t xml:space="preserve">stávající </w:t>
      </w:r>
      <w:r w:rsidRPr="001F230E">
        <w:rPr>
          <w:sz w:val="24"/>
          <w:szCs w:val="24"/>
        </w:rPr>
        <w:t xml:space="preserve">centrální monitorovací systém MS </w:t>
      </w:r>
      <w:proofErr w:type="spellStart"/>
      <w:r w:rsidRPr="001F230E">
        <w:rPr>
          <w:sz w:val="24"/>
          <w:szCs w:val="24"/>
        </w:rPr>
        <w:t>Falcon</w:t>
      </w:r>
      <w:proofErr w:type="spellEnd"/>
      <w:r w:rsidRPr="001F230E">
        <w:rPr>
          <w:sz w:val="24"/>
          <w:szCs w:val="24"/>
        </w:rPr>
        <w:t xml:space="preserve"> od firmy </w:t>
      </w:r>
      <w:proofErr w:type="spellStart"/>
      <w:r w:rsidRPr="001F230E">
        <w:rPr>
          <w:sz w:val="24"/>
          <w:szCs w:val="24"/>
        </w:rPr>
        <w:t>Kesa</w:t>
      </w:r>
      <w:proofErr w:type="spellEnd"/>
      <w:r w:rsidRPr="001F230E">
        <w:rPr>
          <w:sz w:val="24"/>
          <w:szCs w:val="24"/>
        </w:rPr>
        <w:t xml:space="preserve"> s.r.o.</w:t>
      </w:r>
    </w:p>
    <w:p w14:paraId="252D73D2" w14:textId="77777777" w:rsidR="00F00327" w:rsidRPr="001F230E" w:rsidRDefault="00F00327" w:rsidP="00F00327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>Optické a zvukové alarmy - vysoká/nízká teplota, výpadek proudu, otevřené dveře, porucha boxu, musí být umožněno vypnutí alarmů</w:t>
      </w:r>
    </w:p>
    <w:p w14:paraId="5BC101C0" w14:textId="77777777" w:rsidR="00F00327" w:rsidRPr="00F00327" w:rsidRDefault="00F00327" w:rsidP="00F00327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u w:val="single"/>
        </w:rPr>
      </w:pPr>
      <w:proofErr w:type="spellStart"/>
      <w:r>
        <w:rPr>
          <w:sz w:val="24"/>
          <w:szCs w:val="24"/>
        </w:rPr>
        <w:t>Hlubokomrazicí</w:t>
      </w:r>
      <w:proofErr w:type="spellEnd"/>
      <w:r>
        <w:rPr>
          <w:sz w:val="24"/>
          <w:szCs w:val="24"/>
        </w:rPr>
        <w:t xml:space="preserve"> box pojízdný na kolečkách </w:t>
      </w:r>
    </w:p>
    <w:p w14:paraId="166D0103" w14:textId="77777777" w:rsidR="00F00327" w:rsidRPr="001F230E" w:rsidRDefault="00F00327" w:rsidP="00F00327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Zamykatelný</w:t>
      </w:r>
    </w:p>
    <w:p w14:paraId="6ECC96E5" w14:textId="77777777" w:rsidR="00F00327" w:rsidRPr="001F230E" w:rsidRDefault="00F00327" w:rsidP="00F00327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>Provoz na 230V/50Hz</w:t>
      </w:r>
    </w:p>
    <w:p w14:paraId="39C5C1FB" w14:textId="493C8CB3" w:rsidR="00F00327" w:rsidRPr="001F230E" w:rsidRDefault="00F00327" w:rsidP="000122C8">
      <w:pPr>
        <w:pStyle w:val="Odstavecseseznamem"/>
        <w:numPr>
          <w:ilvl w:val="0"/>
          <w:numId w:val="1"/>
        </w:numPr>
        <w:spacing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 xml:space="preserve">Prvotní validace </w:t>
      </w:r>
      <w:r w:rsidR="00F8485B">
        <w:rPr>
          <w:rFonts w:cstheme="minorHAnsi"/>
          <w:sz w:val="24"/>
        </w:rPr>
        <w:t xml:space="preserve">v místě instalace </w:t>
      </w:r>
      <w:r w:rsidRPr="001F230E">
        <w:rPr>
          <w:rFonts w:cstheme="minorHAnsi"/>
          <w:sz w:val="24"/>
        </w:rPr>
        <w:t>součástí nabídky</w:t>
      </w:r>
    </w:p>
    <w:p w14:paraId="4F0DA805" w14:textId="77777777" w:rsidR="000122C8" w:rsidRDefault="000122C8" w:rsidP="000122C8">
      <w:pPr>
        <w:spacing w:after="0"/>
        <w:jc w:val="both"/>
        <w:rPr>
          <w:sz w:val="28"/>
          <w:u w:val="single"/>
        </w:rPr>
      </w:pPr>
      <w:r w:rsidRPr="00812D6D">
        <w:rPr>
          <w:sz w:val="28"/>
          <w:u w:val="single"/>
        </w:rPr>
        <w:t>Další a zvláštní požadavky:</w:t>
      </w:r>
    </w:p>
    <w:p w14:paraId="59F3BA75" w14:textId="77777777" w:rsidR="000122C8" w:rsidRDefault="000122C8" w:rsidP="000122C8">
      <w:pPr>
        <w:spacing w:after="0"/>
        <w:jc w:val="both"/>
        <w:rPr>
          <w:b/>
          <w:sz w:val="24"/>
        </w:rPr>
      </w:pPr>
      <w:r w:rsidRPr="000D571E">
        <w:rPr>
          <w:b/>
          <w:sz w:val="24"/>
        </w:rPr>
        <w:t>N</w:t>
      </w:r>
      <w:r>
        <w:rPr>
          <w:b/>
          <w:sz w:val="24"/>
        </w:rPr>
        <w:t xml:space="preserve">apojení zařízení do stávajícího </w:t>
      </w:r>
      <w:r w:rsidRPr="000D571E">
        <w:rPr>
          <w:b/>
          <w:sz w:val="24"/>
        </w:rPr>
        <w:t>monitorovacího systému</w:t>
      </w:r>
    </w:p>
    <w:p w14:paraId="7644F0E5" w14:textId="77777777" w:rsidR="000122C8" w:rsidRDefault="000122C8" w:rsidP="000122C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Transfuzním oddělení Masarykovy nemocnice v Ústí nad Labem, </w:t>
      </w:r>
      <w:proofErr w:type="spellStart"/>
      <w:proofErr w:type="gramStart"/>
      <w:r>
        <w:rPr>
          <w:sz w:val="24"/>
          <w:szCs w:val="24"/>
        </w:rPr>
        <w:t>o.z</w:t>
      </w:r>
      <w:proofErr w:type="spellEnd"/>
      <w:r>
        <w:rPr>
          <w:sz w:val="24"/>
          <w:szCs w:val="24"/>
        </w:rPr>
        <w:t>. se</w:t>
      </w:r>
      <w:proofErr w:type="gramEnd"/>
      <w:r>
        <w:rPr>
          <w:sz w:val="24"/>
          <w:szCs w:val="24"/>
        </w:rPr>
        <w:t xml:space="preserve"> již pro stávající zařízení využívá stávající monitorovací systém </w:t>
      </w:r>
      <w:proofErr w:type="spellStart"/>
      <w:r>
        <w:rPr>
          <w:sz w:val="24"/>
          <w:szCs w:val="24"/>
        </w:rPr>
        <w:t>Falcon</w:t>
      </w:r>
      <w:proofErr w:type="spellEnd"/>
      <w:r>
        <w:rPr>
          <w:sz w:val="24"/>
          <w:szCs w:val="24"/>
        </w:rPr>
        <w:t xml:space="preserve"> od firmy KESA s.r.o. </w:t>
      </w:r>
    </w:p>
    <w:p w14:paraId="4DDA6B97" w14:textId="77777777" w:rsidR="000122C8" w:rsidRDefault="000122C8" w:rsidP="000122C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U výše popsaného zařízení požadujeme připojení, které nevyužívá datovou zásuvku pro dané zařízení, tj. požadujeme připojení k monitorovacímu systému přes sběrnici</w:t>
      </w:r>
    </w:p>
    <w:p w14:paraId="4F5E56FF" w14:textId="77777777" w:rsidR="000122C8" w:rsidRPr="00AF2F70" w:rsidRDefault="000122C8" w:rsidP="000122C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Součástí dodávky musí být čidla/indikátory otevřených/zavřených dveří, které budou připojeny k monitorovacímu systému</w:t>
      </w:r>
    </w:p>
    <w:p w14:paraId="713C57FD" w14:textId="77777777" w:rsidR="000122C8" w:rsidRPr="007E61F0" w:rsidRDefault="000122C8" w:rsidP="000122C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Čidla systému musí zajišťovat kontinuální snímání a sledování teplot</w:t>
      </w:r>
    </w:p>
    <w:p w14:paraId="33087F92" w14:textId="77777777" w:rsidR="000122C8" w:rsidRPr="007E61F0" w:rsidRDefault="000122C8" w:rsidP="000122C8">
      <w:pPr>
        <w:spacing w:after="0" w:line="240" w:lineRule="auto"/>
        <w:jc w:val="both"/>
        <w:rPr>
          <w:sz w:val="24"/>
          <w:szCs w:val="24"/>
          <w:u w:val="single"/>
        </w:rPr>
      </w:pPr>
    </w:p>
    <w:p w14:paraId="6812C4DA" w14:textId="77777777" w:rsidR="000122C8" w:rsidRDefault="000122C8" w:rsidP="000122C8">
      <w:pPr>
        <w:spacing w:after="0"/>
        <w:jc w:val="both"/>
        <w:rPr>
          <w:b/>
          <w:sz w:val="24"/>
        </w:rPr>
      </w:pPr>
      <w:r w:rsidRPr="00812D6D">
        <w:rPr>
          <w:b/>
          <w:sz w:val="24"/>
        </w:rPr>
        <w:t>Požadavky na připojení do datové sítě Krajské zdravotní, a.s.</w:t>
      </w:r>
    </w:p>
    <w:p w14:paraId="3316BD9B" w14:textId="77777777" w:rsidR="000122C8" w:rsidRPr="00812D6D" w:rsidRDefault="00C52561" w:rsidP="000122C8">
      <w:pPr>
        <w:numPr>
          <w:ilvl w:val="0"/>
          <w:numId w:val="11"/>
        </w:numPr>
        <w:suppressAutoHyphens/>
        <w:spacing w:after="120" w:line="240" w:lineRule="auto"/>
        <w:rPr>
          <w:sz w:val="24"/>
        </w:rPr>
      </w:pPr>
      <w:hyperlink r:id="rId10" w:history="1">
        <w:r w:rsidR="000122C8" w:rsidRPr="00812D6D">
          <w:rPr>
            <w:rStyle w:val="Hypertextovodkaz"/>
            <w:sz w:val="24"/>
          </w:rPr>
          <w:t>https://www.kzcr.eu/cz/kz/odbornici/informace-pro-projektanty/</w:t>
        </w:r>
      </w:hyperlink>
    </w:p>
    <w:p w14:paraId="039806EF" w14:textId="5660E9BF" w:rsidR="00BC42CC" w:rsidRPr="0048304D" w:rsidRDefault="00BC42CC" w:rsidP="0048304D">
      <w:pPr>
        <w:spacing w:after="160" w:line="259" w:lineRule="auto"/>
        <w:jc w:val="both"/>
        <w:rPr>
          <w:rFonts w:cs="Times New Roman"/>
          <w:sz w:val="24"/>
          <w:szCs w:val="24"/>
        </w:rPr>
      </w:pPr>
    </w:p>
    <w:sectPr w:rsidR="00BC42CC" w:rsidRPr="0048304D" w:rsidSect="00D3333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D632CE" w14:textId="77777777" w:rsidR="00C52561" w:rsidRDefault="00C52561" w:rsidP="00F8485B">
      <w:pPr>
        <w:spacing w:after="0" w:line="240" w:lineRule="auto"/>
      </w:pPr>
      <w:r>
        <w:separator/>
      </w:r>
    </w:p>
  </w:endnote>
  <w:endnote w:type="continuationSeparator" w:id="0">
    <w:p w14:paraId="6160741B" w14:textId="77777777" w:rsidR="00C52561" w:rsidRDefault="00C52561" w:rsidP="00F84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70316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F6932B5" w14:textId="696DAD29" w:rsidR="00F8485B" w:rsidRDefault="00F8485B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55F0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55F0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27881F" w14:textId="77777777" w:rsidR="00F8485B" w:rsidRDefault="00F848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95EB50" w14:textId="77777777" w:rsidR="00C52561" w:rsidRDefault="00C52561" w:rsidP="00F8485B">
      <w:pPr>
        <w:spacing w:after="0" w:line="240" w:lineRule="auto"/>
      </w:pPr>
      <w:r>
        <w:separator/>
      </w:r>
    </w:p>
  </w:footnote>
  <w:footnote w:type="continuationSeparator" w:id="0">
    <w:p w14:paraId="6F83ECB5" w14:textId="77777777" w:rsidR="00C52561" w:rsidRDefault="00C52561" w:rsidP="00F84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F40E4" w14:textId="77777777" w:rsidR="00F8485B" w:rsidRPr="00F8485B" w:rsidRDefault="00F8485B" w:rsidP="00F8485B">
    <w:pPr>
      <w:rPr>
        <w:sz w:val="16"/>
        <w:szCs w:val="16"/>
      </w:rPr>
    </w:pPr>
    <w:proofErr w:type="spellStart"/>
    <w:r w:rsidRPr="00F8485B">
      <w:rPr>
        <w:sz w:val="16"/>
        <w:szCs w:val="16"/>
      </w:rPr>
      <w:t>Hlubokomrazicí</w:t>
    </w:r>
    <w:proofErr w:type="spellEnd"/>
    <w:r w:rsidRPr="00F8485B">
      <w:rPr>
        <w:sz w:val="16"/>
        <w:szCs w:val="16"/>
      </w:rPr>
      <w:t xml:space="preserve"> box</w:t>
    </w:r>
  </w:p>
  <w:p w14:paraId="5EFAF166" w14:textId="77777777" w:rsidR="00F8485B" w:rsidRDefault="00F8485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10E8"/>
    <w:multiLevelType w:val="hybridMultilevel"/>
    <w:tmpl w:val="7C08D2C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FF6187"/>
    <w:multiLevelType w:val="hybridMultilevel"/>
    <w:tmpl w:val="F2DA4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D63CB"/>
    <w:multiLevelType w:val="hybridMultilevel"/>
    <w:tmpl w:val="AE36EB74"/>
    <w:lvl w:ilvl="0" w:tplc="78F265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C3D7E"/>
    <w:multiLevelType w:val="hybridMultilevel"/>
    <w:tmpl w:val="0CB4B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A6709"/>
    <w:multiLevelType w:val="hybridMultilevel"/>
    <w:tmpl w:val="04A6B1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83F3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7900AC2"/>
    <w:multiLevelType w:val="hybridMultilevel"/>
    <w:tmpl w:val="F0FCB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24FE5"/>
    <w:multiLevelType w:val="hybridMultilevel"/>
    <w:tmpl w:val="B540FFB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BAE05ED"/>
    <w:multiLevelType w:val="hybridMultilevel"/>
    <w:tmpl w:val="0DC0C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63229B"/>
    <w:multiLevelType w:val="hybridMultilevel"/>
    <w:tmpl w:val="BAE2FFF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C470DB2"/>
    <w:multiLevelType w:val="hybridMultilevel"/>
    <w:tmpl w:val="2E76B14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0"/>
  </w:num>
  <w:num w:numId="5">
    <w:abstractNumId w:val="7"/>
  </w:num>
  <w:num w:numId="6">
    <w:abstractNumId w:val="9"/>
  </w:num>
  <w:num w:numId="7">
    <w:abstractNumId w:val="2"/>
  </w:num>
  <w:num w:numId="8">
    <w:abstractNumId w:val="5"/>
  </w:num>
  <w:num w:numId="9">
    <w:abstractNumId w:val="1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FE3"/>
    <w:rsid w:val="00001138"/>
    <w:rsid w:val="000122C8"/>
    <w:rsid w:val="00012AB2"/>
    <w:rsid w:val="00024FCF"/>
    <w:rsid w:val="00026B4A"/>
    <w:rsid w:val="000331D5"/>
    <w:rsid w:val="00085526"/>
    <w:rsid w:val="00086FB4"/>
    <w:rsid w:val="00115633"/>
    <w:rsid w:val="00122C1E"/>
    <w:rsid w:val="00132E47"/>
    <w:rsid w:val="00151A5D"/>
    <w:rsid w:val="001777F7"/>
    <w:rsid w:val="00195AE2"/>
    <w:rsid w:val="001A7D17"/>
    <w:rsid w:val="001B0801"/>
    <w:rsid w:val="001C7C90"/>
    <w:rsid w:val="001E1FA7"/>
    <w:rsid w:val="00244DA9"/>
    <w:rsid w:val="002478FB"/>
    <w:rsid w:val="0028086A"/>
    <w:rsid w:val="002D5AA5"/>
    <w:rsid w:val="003023B6"/>
    <w:rsid w:val="0032530D"/>
    <w:rsid w:val="00383940"/>
    <w:rsid w:val="003864BB"/>
    <w:rsid w:val="003F1B45"/>
    <w:rsid w:val="00402BE0"/>
    <w:rsid w:val="00465B5B"/>
    <w:rsid w:val="0047651D"/>
    <w:rsid w:val="0048304D"/>
    <w:rsid w:val="00490D7B"/>
    <w:rsid w:val="004B0FE3"/>
    <w:rsid w:val="004C1D38"/>
    <w:rsid w:val="004C4029"/>
    <w:rsid w:val="005902D4"/>
    <w:rsid w:val="005B6BB5"/>
    <w:rsid w:val="005C7C20"/>
    <w:rsid w:val="00653D49"/>
    <w:rsid w:val="00675C23"/>
    <w:rsid w:val="0067763F"/>
    <w:rsid w:val="00695C29"/>
    <w:rsid w:val="006A2FF8"/>
    <w:rsid w:val="006B2799"/>
    <w:rsid w:val="007264C3"/>
    <w:rsid w:val="007D16CB"/>
    <w:rsid w:val="008019AA"/>
    <w:rsid w:val="00812799"/>
    <w:rsid w:val="00815D97"/>
    <w:rsid w:val="00832589"/>
    <w:rsid w:val="008451CE"/>
    <w:rsid w:val="008857FA"/>
    <w:rsid w:val="008B393F"/>
    <w:rsid w:val="008B49A5"/>
    <w:rsid w:val="008E2445"/>
    <w:rsid w:val="009178D0"/>
    <w:rsid w:val="00922052"/>
    <w:rsid w:val="009E2867"/>
    <w:rsid w:val="00A16CC5"/>
    <w:rsid w:val="00A93CDA"/>
    <w:rsid w:val="00AD3CD5"/>
    <w:rsid w:val="00AE10F9"/>
    <w:rsid w:val="00B06443"/>
    <w:rsid w:val="00B75D82"/>
    <w:rsid w:val="00B83695"/>
    <w:rsid w:val="00BA0BEF"/>
    <w:rsid w:val="00BB02D4"/>
    <w:rsid w:val="00BB1A44"/>
    <w:rsid w:val="00BB6818"/>
    <w:rsid w:val="00BC42CC"/>
    <w:rsid w:val="00BE59CB"/>
    <w:rsid w:val="00C00D40"/>
    <w:rsid w:val="00C34427"/>
    <w:rsid w:val="00C47B16"/>
    <w:rsid w:val="00C52561"/>
    <w:rsid w:val="00C67720"/>
    <w:rsid w:val="00C73F5E"/>
    <w:rsid w:val="00C76932"/>
    <w:rsid w:val="00D0161E"/>
    <w:rsid w:val="00D23DED"/>
    <w:rsid w:val="00D327AC"/>
    <w:rsid w:val="00D3333B"/>
    <w:rsid w:val="00D43E07"/>
    <w:rsid w:val="00D51EE4"/>
    <w:rsid w:val="00D702BA"/>
    <w:rsid w:val="00DA4F10"/>
    <w:rsid w:val="00DA7030"/>
    <w:rsid w:val="00DC3B44"/>
    <w:rsid w:val="00DD0F3B"/>
    <w:rsid w:val="00DE00AE"/>
    <w:rsid w:val="00DF6945"/>
    <w:rsid w:val="00E337C9"/>
    <w:rsid w:val="00E4698B"/>
    <w:rsid w:val="00E72DE7"/>
    <w:rsid w:val="00E74C2E"/>
    <w:rsid w:val="00EB15B2"/>
    <w:rsid w:val="00EE13F5"/>
    <w:rsid w:val="00F00327"/>
    <w:rsid w:val="00F046D6"/>
    <w:rsid w:val="00F04A37"/>
    <w:rsid w:val="00F27F53"/>
    <w:rsid w:val="00F40082"/>
    <w:rsid w:val="00F55F0C"/>
    <w:rsid w:val="00F8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925FB"/>
  <w15:docId w15:val="{120F74A3-9533-4D9D-A59E-F745744C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33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qFormat/>
    <w:rsid w:val="004B0FE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4B0FE3"/>
  </w:style>
  <w:style w:type="character" w:styleId="Odkaznakoment">
    <w:name w:val="annotation reference"/>
    <w:basedOn w:val="Standardnpsmoodstavce"/>
    <w:uiPriority w:val="99"/>
    <w:unhideWhenUsed/>
    <w:rsid w:val="00244D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44D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44D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4D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4DA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4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DA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D3CD5"/>
    <w:pPr>
      <w:spacing w:after="0" w:line="240" w:lineRule="auto"/>
      <w:ind w:firstLine="709"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F84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8485B"/>
  </w:style>
  <w:style w:type="paragraph" w:styleId="Zpat">
    <w:name w:val="footer"/>
    <w:basedOn w:val="Normln"/>
    <w:link w:val="ZpatChar"/>
    <w:uiPriority w:val="99"/>
    <w:unhideWhenUsed/>
    <w:rsid w:val="00F84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8485B"/>
  </w:style>
  <w:style w:type="character" w:styleId="Hypertextovodkaz">
    <w:name w:val="Hyperlink"/>
    <w:basedOn w:val="Standardnpsmoodstavce"/>
    <w:uiPriority w:val="99"/>
    <w:unhideWhenUsed/>
    <w:rsid w:val="00465B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kzcr.eu/cz/kz/odbornici/informace-pro-projektanty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0DD7CC-DAD9-478B-A2E5-9465082077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DFFB61-5F14-488A-9C6A-6959C8525C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EBAF44D-635C-4F03-8048-BE8B040D59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pavla.valaskova</dc:creator>
  <cp:keywords/>
  <dc:description/>
  <cp:lastModifiedBy>Lacinová Lenka</cp:lastModifiedBy>
  <cp:revision>4</cp:revision>
  <dcterms:created xsi:type="dcterms:W3CDTF">2023-03-16T13:11:00Z</dcterms:created>
  <dcterms:modified xsi:type="dcterms:W3CDTF">2023-03-21T12:18:00Z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