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center"/>
        <w:rPr>
          <w:sz w:val="36"/>
          <w:szCs w:val="36"/>
        </w:rPr>
      </w:pPr>
      <w:r>
        <w:rPr>
          <w:b/>
          <w:bCs/>
          <w:sz w:val="36"/>
          <w:szCs w:val="36"/>
        </w:rPr>
        <w:t>SMLOUVA O DÍLO</w:t>
      </w:r>
    </w:p>
    <w:p>
      <w:pPr>
        <w:pStyle w:val="Default"/>
        <w:jc w:val="center"/>
        <w:rPr>
          <w:sz w:val="23"/>
          <w:szCs w:val="23"/>
        </w:rPr>
      </w:pPr>
      <w:r>
        <w:rPr>
          <w:b/>
          <w:bCs/>
          <w:sz w:val="23"/>
          <w:szCs w:val="23"/>
        </w:rPr>
        <w:t>na realizaci veřejné zakázky s názvem:</w:t>
      </w:r>
    </w:p>
    <w:p>
      <w:pPr>
        <w:pStyle w:val="Default"/>
        <w:jc w:val="center"/>
        <w:rPr>
          <w:b/>
          <w:sz w:val="28"/>
          <w:szCs w:val="28"/>
        </w:rPr>
      </w:pPr>
    </w:p>
    <w:p>
      <w:pPr>
        <w:pStyle w:val="Default"/>
        <w:jc w:val="center"/>
        <w:rPr>
          <w:sz w:val="23"/>
          <w:szCs w:val="23"/>
        </w:rPr>
      </w:pPr>
      <w:r>
        <w:rPr>
          <w:b/>
          <w:sz w:val="28"/>
          <w:szCs w:val="28"/>
        </w:rPr>
        <w:t>„Chlazení datového centra, Krajská zdravotní, a.s. – Masarykova nemocnice v Ústí nad Labem, o.z. – stavební práce, II.“</w:t>
      </w:r>
    </w:p>
    <w:p>
      <w:pPr>
        <w:spacing w:after="160"/>
        <w:jc w:val="center"/>
        <w:rPr>
          <w:rFonts w:ascii="Tahoma" w:hAnsi="Tahoma" w:cs="Tahoma"/>
          <w:sz w:val="19"/>
          <w:szCs w:val="19"/>
        </w:rPr>
      </w:pPr>
    </w:p>
    <w:p>
      <w:pPr>
        <w:spacing w:after="160"/>
        <w:jc w:val="center"/>
        <w:rPr>
          <w:rFonts w:ascii="Times New Roman" w:hAnsi="Times New Roman"/>
          <w:sz w:val="23"/>
          <w:szCs w:val="23"/>
        </w:rPr>
      </w:pPr>
      <w:r>
        <w:rPr>
          <w:rFonts w:ascii="Times New Roman" w:hAnsi="Times New Roman"/>
          <w:sz w:val="23"/>
          <w:szCs w:val="23"/>
        </w:rPr>
        <w:t>uzavřená v souladu s ust.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pPr>
        <w:pStyle w:val="RLdajeosmluvnstran"/>
        <w:spacing w:line="276" w:lineRule="auto"/>
        <w:jc w:val="both"/>
        <w:rPr>
          <w:rFonts w:ascii="Tahoma" w:hAnsi="Tahoma" w:cs="Tahoma"/>
          <w:sz w:val="19"/>
          <w:szCs w:val="19"/>
        </w:rPr>
      </w:pPr>
    </w:p>
    <w:p>
      <w:pPr>
        <w:pStyle w:val="Default"/>
        <w:jc w:val="both"/>
        <w:rPr>
          <w:sz w:val="23"/>
          <w:szCs w:val="23"/>
        </w:rPr>
      </w:pPr>
      <w:r>
        <w:rPr>
          <w:b/>
          <w:bCs/>
          <w:sz w:val="23"/>
          <w:szCs w:val="23"/>
        </w:rPr>
        <w:t xml:space="preserve">Krajská zdravotní, a.s. </w:t>
      </w:r>
    </w:p>
    <w:p>
      <w:pPr>
        <w:pStyle w:val="Default"/>
        <w:jc w:val="both"/>
        <w:rPr>
          <w:sz w:val="23"/>
          <w:szCs w:val="23"/>
        </w:rPr>
      </w:pPr>
      <w:r>
        <w:rPr>
          <w:sz w:val="23"/>
          <w:szCs w:val="23"/>
        </w:rPr>
        <w:t xml:space="preserve">se sídlem: Sociální péče 3316/12A, 401 13 Ústí nad Labem </w:t>
      </w:r>
    </w:p>
    <w:p>
      <w:pPr>
        <w:pStyle w:val="Default"/>
        <w:jc w:val="both"/>
        <w:rPr>
          <w:sz w:val="23"/>
          <w:szCs w:val="23"/>
        </w:rPr>
      </w:pPr>
      <w:r>
        <w:rPr>
          <w:sz w:val="23"/>
          <w:szCs w:val="23"/>
        </w:rPr>
        <w:t>zastoupená MUDr. Tomášem Hrubým, generálním ředitelem</w:t>
      </w:r>
    </w:p>
    <w:p>
      <w:pPr>
        <w:pStyle w:val="Default"/>
        <w:jc w:val="both"/>
        <w:rPr>
          <w:sz w:val="23"/>
          <w:szCs w:val="23"/>
        </w:rPr>
      </w:pPr>
      <w:r>
        <w:rPr>
          <w:sz w:val="23"/>
          <w:szCs w:val="23"/>
        </w:rPr>
        <w:t xml:space="preserve">Osoba oprávněná jednat: </w:t>
      </w:r>
    </w:p>
    <w:p>
      <w:pPr>
        <w:pStyle w:val="Default"/>
        <w:tabs>
          <w:tab w:val="left" w:pos="2640"/>
        </w:tabs>
        <w:jc w:val="both"/>
        <w:rPr>
          <w:sz w:val="23"/>
          <w:szCs w:val="23"/>
        </w:rPr>
      </w:pPr>
      <w:r>
        <w:rPr>
          <w:sz w:val="23"/>
          <w:szCs w:val="23"/>
        </w:rPr>
        <w:t>- ve věcech smluvních: MUDr, Tomáš Hrubý</w:t>
      </w:r>
    </w:p>
    <w:p>
      <w:pPr>
        <w:pStyle w:val="Default"/>
        <w:jc w:val="both"/>
        <w:rPr>
          <w:sz w:val="23"/>
          <w:szCs w:val="23"/>
        </w:rPr>
      </w:pPr>
      <w:r>
        <w:rPr>
          <w:sz w:val="23"/>
          <w:szCs w:val="23"/>
        </w:rPr>
        <w:t>Bankovní spojení: ČSOB, a.s.</w:t>
      </w:r>
    </w:p>
    <w:p>
      <w:pPr>
        <w:pStyle w:val="Default"/>
        <w:jc w:val="both"/>
        <w:rPr>
          <w:sz w:val="23"/>
          <w:szCs w:val="23"/>
        </w:rPr>
      </w:pPr>
      <w:r>
        <w:rPr>
          <w:sz w:val="23"/>
          <w:szCs w:val="23"/>
        </w:rPr>
        <w:t>Číslo účtu: 216686400/0300</w:t>
      </w:r>
    </w:p>
    <w:p>
      <w:pPr>
        <w:pStyle w:val="Default"/>
        <w:jc w:val="both"/>
        <w:rPr>
          <w:sz w:val="23"/>
          <w:szCs w:val="23"/>
        </w:rPr>
      </w:pPr>
      <w:r>
        <w:rPr>
          <w:sz w:val="23"/>
          <w:szCs w:val="23"/>
        </w:rPr>
        <w:t xml:space="preserve">Identifikační číslo: 25488627 </w:t>
      </w:r>
    </w:p>
    <w:p>
      <w:pPr>
        <w:pStyle w:val="Default"/>
        <w:jc w:val="both"/>
        <w:rPr>
          <w:sz w:val="23"/>
          <w:szCs w:val="23"/>
        </w:rPr>
      </w:pPr>
      <w:r>
        <w:rPr>
          <w:sz w:val="23"/>
          <w:szCs w:val="23"/>
        </w:rPr>
        <w:t xml:space="preserve">DIČ: CZ 25488627 </w:t>
      </w:r>
    </w:p>
    <w:p>
      <w:pPr>
        <w:pStyle w:val="Default"/>
        <w:jc w:val="both"/>
        <w:rPr>
          <w:sz w:val="23"/>
          <w:szCs w:val="23"/>
        </w:rPr>
      </w:pPr>
      <w:r>
        <w:rPr>
          <w:sz w:val="23"/>
          <w:szCs w:val="23"/>
        </w:rPr>
        <w:t xml:space="preserve">zapsaná v obchodním rejstříku vedeném u Krajského soudu v Ústí nad Labem, oddíl B, vložka  1550. </w:t>
      </w:r>
    </w:p>
    <w:p>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pPr>
        <w:pStyle w:val="RLdajeosmluvnstran"/>
        <w:spacing w:line="276" w:lineRule="auto"/>
        <w:jc w:val="both"/>
        <w:rPr>
          <w:rFonts w:ascii="Times New Roman" w:hAnsi="Times New Roman"/>
          <w:sz w:val="23"/>
          <w:szCs w:val="23"/>
        </w:rPr>
      </w:pPr>
      <w:r>
        <w:rPr>
          <w:rFonts w:ascii="Times New Roman" w:hAnsi="Times New Roman"/>
          <w:sz w:val="23"/>
          <w:szCs w:val="23"/>
        </w:rPr>
        <w:t>a</w:t>
      </w:r>
    </w:p>
    <w:p>
      <w:pPr>
        <w:pStyle w:val="Default"/>
        <w:rPr>
          <w:sz w:val="23"/>
          <w:szCs w:val="23"/>
        </w:rPr>
      </w:pPr>
      <w:r>
        <w:rPr>
          <w:b/>
          <w:bCs/>
          <w:sz w:val="23"/>
          <w:szCs w:val="23"/>
        </w:rPr>
        <w:t xml:space="preserve">…………………………… </w:t>
      </w:r>
    </w:p>
    <w:p>
      <w:pPr>
        <w:pStyle w:val="Default"/>
        <w:rPr>
          <w:sz w:val="23"/>
          <w:szCs w:val="23"/>
        </w:rPr>
      </w:pPr>
      <w:r>
        <w:rPr>
          <w:sz w:val="23"/>
          <w:szCs w:val="23"/>
        </w:rPr>
        <w:t xml:space="preserve">se sídlem: …………………………… </w:t>
      </w:r>
    </w:p>
    <w:p>
      <w:pPr>
        <w:pStyle w:val="Default"/>
        <w:rPr>
          <w:sz w:val="23"/>
          <w:szCs w:val="23"/>
        </w:rPr>
      </w:pPr>
      <w:r>
        <w:rPr>
          <w:sz w:val="23"/>
          <w:szCs w:val="23"/>
        </w:rPr>
        <w:t>zastoupená …..</w:t>
      </w:r>
    </w:p>
    <w:p>
      <w:pPr>
        <w:pStyle w:val="Default"/>
        <w:rPr>
          <w:sz w:val="23"/>
          <w:szCs w:val="23"/>
        </w:rPr>
      </w:pPr>
      <w:r>
        <w:rPr>
          <w:sz w:val="23"/>
          <w:szCs w:val="23"/>
        </w:rPr>
        <w:t xml:space="preserve">Osoba oprávněná jednat: </w:t>
      </w:r>
    </w:p>
    <w:p>
      <w:pPr>
        <w:pStyle w:val="Default"/>
        <w:rPr>
          <w:sz w:val="23"/>
          <w:szCs w:val="23"/>
        </w:rPr>
      </w:pPr>
      <w:r>
        <w:rPr>
          <w:sz w:val="23"/>
          <w:szCs w:val="23"/>
        </w:rPr>
        <w:t xml:space="preserve">- ve věcech smluvních: …………………………………. </w:t>
      </w:r>
    </w:p>
    <w:p>
      <w:pPr>
        <w:pStyle w:val="Default"/>
        <w:rPr>
          <w:sz w:val="23"/>
          <w:szCs w:val="23"/>
        </w:rPr>
      </w:pPr>
      <w:r>
        <w:rPr>
          <w:sz w:val="23"/>
          <w:szCs w:val="23"/>
        </w:rPr>
        <w:t xml:space="preserve">- ve věcech technických: …………………………………. </w:t>
      </w:r>
    </w:p>
    <w:p>
      <w:pPr>
        <w:pStyle w:val="Default"/>
        <w:rPr>
          <w:sz w:val="23"/>
          <w:szCs w:val="23"/>
        </w:rPr>
      </w:pPr>
      <w:r>
        <w:rPr>
          <w:sz w:val="23"/>
          <w:szCs w:val="23"/>
        </w:rPr>
        <w:t xml:space="preserve">Bankovní spojení: …………………………………. </w:t>
      </w:r>
    </w:p>
    <w:p>
      <w:pPr>
        <w:pStyle w:val="Default"/>
        <w:rPr>
          <w:sz w:val="23"/>
          <w:szCs w:val="23"/>
        </w:rPr>
      </w:pPr>
      <w:r>
        <w:rPr>
          <w:sz w:val="23"/>
          <w:szCs w:val="23"/>
        </w:rPr>
        <w:t xml:space="preserve">Číslo účtu: …………………………………. </w:t>
      </w:r>
    </w:p>
    <w:p>
      <w:pPr>
        <w:pStyle w:val="Default"/>
        <w:rPr>
          <w:sz w:val="23"/>
          <w:szCs w:val="23"/>
        </w:rPr>
      </w:pPr>
      <w:r>
        <w:rPr>
          <w:sz w:val="23"/>
          <w:szCs w:val="23"/>
        </w:rPr>
        <w:t xml:space="preserve">Identifikační číslo: ………….. </w:t>
      </w:r>
    </w:p>
    <w:p>
      <w:pPr>
        <w:pStyle w:val="Default"/>
        <w:rPr>
          <w:sz w:val="23"/>
          <w:szCs w:val="23"/>
        </w:rPr>
      </w:pPr>
      <w:r>
        <w:rPr>
          <w:sz w:val="23"/>
          <w:szCs w:val="23"/>
        </w:rPr>
        <w:t xml:space="preserve">DIČ: ………….. </w:t>
      </w:r>
    </w:p>
    <w:p>
      <w:pPr>
        <w:pStyle w:val="Default"/>
        <w:rPr>
          <w:sz w:val="23"/>
          <w:szCs w:val="23"/>
        </w:rPr>
      </w:pPr>
      <w:r>
        <w:rPr>
          <w:sz w:val="23"/>
          <w:szCs w:val="23"/>
        </w:rPr>
        <w:t xml:space="preserve">zapsán v obchodním rejstříku vedeném u Krajského soudu ……...., v oddíle …., vložka……. </w:t>
      </w:r>
    </w:p>
    <w:p>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pPr>
        <w:pStyle w:val="Default"/>
        <w:rPr>
          <w:color w:val="auto"/>
          <w:sz w:val="23"/>
          <w:szCs w:val="23"/>
        </w:rPr>
      </w:pPr>
    </w:p>
    <w:p>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pPr>
        <w:pStyle w:val="RLdajeosmluvnstran"/>
        <w:spacing w:line="276" w:lineRule="auto"/>
        <w:jc w:val="both"/>
        <w:rPr>
          <w:rFonts w:ascii="Tahoma" w:hAnsi="Tahoma" w:cs="Tahoma"/>
          <w:sz w:val="19"/>
          <w:szCs w:val="19"/>
        </w:rPr>
      </w:pPr>
    </w:p>
    <w:p>
      <w:pPr>
        <w:pStyle w:val="Nadpislnku"/>
        <w:rPr>
          <w:rFonts w:ascii="Times New Roman" w:hAnsi="Times New Roman"/>
          <w:sz w:val="36"/>
          <w:szCs w:val="36"/>
        </w:rPr>
      </w:pPr>
      <w:r>
        <w:rPr>
          <w:rFonts w:ascii="Times New Roman" w:hAnsi="Times New Roman"/>
          <w:sz w:val="36"/>
          <w:szCs w:val="36"/>
        </w:rPr>
        <w:t>Definované pojmy</w:t>
      </w:r>
    </w:p>
    <w:p>
      <w:pPr>
        <w:pStyle w:val="Nadpislnku"/>
        <w:keepNext w:val="0"/>
        <w:numPr>
          <w:ilvl w:val="0"/>
          <w:numId w:val="31"/>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Celková cena</w:t>
      </w:r>
      <w:r>
        <w:rPr>
          <w:rFonts w:ascii="Times New Roman" w:hAnsi="Times New Roman"/>
          <w:b w:val="0"/>
          <w:bCs/>
          <w:sz w:val="22"/>
        </w:rPr>
        <w:t>“ má význam uvedený v odst. 12.1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Dílo</w:t>
      </w:r>
      <w:r>
        <w:rPr>
          <w:rFonts w:ascii="Times New Roman" w:hAnsi="Times New Roman"/>
          <w:b w:val="0"/>
          <w:bCs/>
          <w:sz w:val="22"/>
        </w:rPr>
        <w:t>“ má význam uvedený v odst. 3.1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lastRenderedPageBreak/>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Masarykova nemocnice v Ústí nad Labem</w:t>
      </w:r>
      <w:r>
        <w:rPr>
          <w:rFonts w:ascii="Times New Roman" w:hAnsi="Times New Roman"/>
          <w:b w:val="0"/>
          <w:bCs/>
          <w:sz w:val="22"/>
        </w:rPr>
        <w:t>“ znamená</w:t>
      </w:r>
      <w:r>
        <w:rPr>
          <w:rFonts w:ascii="Times New Roman" w:eastAsia="Calibri" w:hAnsi="Times New Roman"/>
          <w:b w:val="0"/>
          <w:sz w:val="22"/>
          <w:lang w:eastAsia="en-US"/>
        </w:rPr>
        <w:t xml:space="preserve"> </w:t>
      </w:r>
      <w:r>
        <w:rPr>
          <w:rFonts w:ascii="Times New Roman" w:hAnsi="Times New Roman"/>
          <w:b w:val="0"/>
          <w:bCs/>
          <w:sz w:val="22"/>
        </w:rPr>
        <w:t>odštěpný závod Krajská zdravotní, a.s. – Masarykova nemocnice v Ústí nad Labem, o.z., se sídlem Sociální péče 3316, 400 11 Ústí nad Labem-Severní Terasa;</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pPr>
        <w:pStyle w:val="Nadpislnku"/>
        <w:keepNext w:val="0"/>
        <w:numPr>
          <w:ilvl w:val="0"/>
          <w:numId w:val="32"/>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3316/12a, Severní Terasa, 400 11 Ústí nad Labem, zapsaná v obchodním rejstříku vedeném Krajským soudem v Ústí nad Labem oddíl B, vložka 1550;</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Objednatele</w:t>
      </w:r>
      <w:r>
        <w:rPr>
          <w:rFonts w:ascii="Times New Roman" w:hAnsi="Times New Roman"/>
          <w:b w:val="0"/>
          <w:bCs/>
          <w:sz w:val="22"/>
        </w:rPr>
        <w:t xml:space="preserve">“ </w:t>
      </w:r>
      <w:bookmarkStart w:id="0"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0"/>
      <w:r>
        <w:rPr>
          <w:rFonts w:ascii="Times New Roman" w:hAnsi="Times New Roman"/>
          <w:b w:val="0"/>
          <w:bCs/>
          <w:sz w:val="22"/>
        </w:rPr>
        <w:t>;</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zástupce Zhotovitele</w:t>
      </w:r>
      <w:r>
        <w:rPr>
          <w:rFonts w:ascii="Times New Roman" w:hAnsi="Times New Roman"/>
          <w:b w:val="0"/>
          <w:bCs/>
          <w:sz w:val="22"/>
        </w:rPr>
        <w:t>“ je osoba oprávněná jednat za Zhotovitele ve věcech této Smlouvy a je uvedena v příloze č. 11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Cs/>
          <w:sz w:val="22"/>
        </w:rPr>
        <w:t>„Zákon pojišťovnictví“</w:t>
      </w:r>
      <w:r>
        <w:rPr>
          <w:rFonts w:ascii="Times New Roman" w:hAnsi="Times New Roman"/>
          <w:b w:val="0"/>
          <w:bCs/>
          <w:sz w:val="22"/>
        </w:rPr>
        <w:t xml:space="preserve"> znamená zákon č. 277/2009 Sb., o pojišťovnictví, ve znění pozdějších předpisů</w:t>
      </w:r>
    </w:p>
    <w:p>
      <w:pPr>
        <w:pStyle w:val="Nadpislnku"/>
        <w:keepNext w:val="0"/>
        <w:numPr>
          <w:ilvl w:val="0"/>
          <w:numId w:val="0"/>
        </w:numPr>
        <w:spacing w:after="80"/>
        <w:ind w:left="992"/>
        <w:rPr>
          <w:rFonts w:ascii="Times New Roman" w:hAnsi="Times New Roman"/>
          <w:b w:val="0"/>
          <w:bCs/>
          <w:sz w:val="23"/>
          <w:szCs w:val="23"/>
        </w:rPr>
      </w:pPr>
    </w:p>
    <w:p>
      <w:pPr>
        <w:pStyle w:val="Nadpislnku"/>
        <w:spacing w:before="160"/>
        <w:rPr>
          <w:rFonts w:ascii="Times New Roman" w:hAnsi="Times New Roman"/>
          <w:sz w:val="36"/>
          <w:szCs w:val="36"/>
        </w:rPr>
      </w:pPr>
      <w:r>
        <w:rPr>
          <w:rFonts w:ascii="Times New Roman" w:hAnsi="Times New Roman"/>
          <w:sz w:val="36"/>
          <w:szCs w:val="36"/>
        </w:rPr>
        <w:t>Úvodní ustanovení</w:t>
      </w:r>
    </w:p>
    <w:p>
      <w:pPr>
        <w:pStyle w:val="Odstavec"/>
      </w:pPr>
      <w:r>
        <w:t xml:space="preserve">Tato Smlouva je uzavírána na základě výsledku zadávacího řízení na veřejnou zakázku na stavební práce s názvem </w:t>
      </w:r>
      <w:r>
        <w:rPr>
          <w:color w:val="000000"/>
        </w:rPr>
        <w:t>„</w:t>
      </w:r>
      <w:r>
        <w:t>Chlazení datového centra, Krajská zdravotní, a.s. – Masarykova nemocnice v Ústí nad Labem, o.z. – stavební práce</w:t>
      </w:r>
      <w:r>
        <w:rPr>
          <w:color w:val="000000"/>
        </w:rPr>
        <w:t>“, zveřejněné ve Věstníku veřejných zakázek</w:t>
      </w:r>
      <w:r>
        <w:t>, ve kterém byla nabídka podaná Zhotovitelem vybrána jako ekonomicky nejvýhodnější.</w:t>
      </w:r>
    </w:p>
    <w:p>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pPr>
        <w:pStyle w:val="Odstavec"/>
      </w:pPr>
      <w:r>
        <w:t>Zhotovitel bere dále na vědomí, že plnění této Smlouvy bude poskytovat za plného provozu Objednatele v areálu Masarykovy nemocnice v Ústí nad Labem, a zavazuje se v této souvislosti, že tuto Smlouvu bude plnit vždy s ohledem na zachování lékařského provozu Masarykovy nemocnice v Ústí nad Labem.</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Předmět Smlouvy</w:t>
      </w:r>
    </w:p>
    <w:p>
      <w:pPr>
        <w:pStyle w:val="Odstavec"/>
        <w:spacing w:after="80"/>
      </w:pPr>
      <w:r>
        <w:t>Zhotovitel se na základě této Smlouvy zavazuje provést Dílo, které zahrnuje zejména</w:t>
      </w:r>
      <w:r>
        <w:rPr>
          <w:iCs/>
        </w:rPr>
        <w:t xml:space="preserve"> modernizaci stávajícího objektu A, v rámci které dojde k vybudování nového systému přímého mezirackového chlazení datového centra, instalaci 3 chladících jednotek o citelném výkonu min. 22 kW, dále kompletní renovaci zařízení free-coolingu stávajícího chladícího systému Stulz s výměnou zařízení výparníků a kondenzátorů, instalací zvlhčovacího zařízení (parního elektrodového) externího vzduchu pro optimální zvlhčení vzduchu, filtrační komory s kapsovým filtrem, a k demontáži zařízení přímého chlazení Uniflair. Dále budou provedeny stavební práce oddělení studených uliček a teplých prostor, zajištění odvodu kondenzátu u mezirackových chladících jednotek, instalace odtahového axiálního ventilátoru. V místnosti nad bateriovými rozvaděči budou osazeny kazetové klimatizační jednotky a provedeny s tím související stavební a montážní práce vybudování spojovacího potrubí, a dále potrubí odvodu kondenzátu. Provedením předmětu </w:t>
      </w:r>
      <w:r>
        <w:rPr>
          <w:iCs/>
        </w:rPr>
        <w:lastRenderedPageBreak/>
        <w:t>plnění nedojde ke změně užívání stavby</w:t>
      </w:r>
      <w:r>
        <w:t>. Stavební úpravy budou probíhat pouze ve vnitřních prostorách Masarykovy nemocnice v Ústí nad Labem.</w:t>
      </w:r>
    </w:p>
    <w:p>
      <w:pPr>
        <w:pStyle w:val="Odstavec"/>
      </w:pPr>
      <w:r>
        <w:t>Zhotovitel se zavazuje provést Dílo v souladu s DPS, která tvoří součást </w:t>
      </w:r>
      <w:r>
        <w:rPr>
          <w:u w:val="single"/>
        </w:rPr>
        <w:t>přílohy č. 1</w:t>
      </w:r>
      <w:r>
        <w:t xml:space="preserve"> této Smlouvy, a předat jej Objednateli bez vad a nedodělků ve smyslu této Smlouvy, a to </w:t>
      </w:r>
      <w:r>
        <w:rPr>
          <w:b/>
        </w:rPr>
        <w:t>do 14 týdnů od účinnosti této Smlouvy (staveniště bude Zhotoviteli předáno v 6. týdnu od účinnosti smlouvy)</w:t>
      </w:r>
      <w:r>
        <w:t>, to vše v rozsahu a způsobem podle této Smlouvy. Provedením Díla se rozumí úplné, funkční a bezvadné provedení všech stavebních a montážních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nezbytné (např. zařízení Staveniště, bezpečnostní opatření apod.), včetně kompletační činnosti celého Díla podle DPS, jakož i zhotovení dokumentace podle požadavků Objednatele a provedení jeho pokynů.</w:t>
      </w:r>
    </w:p>
    <w:p>
      <w:pPr>
        <w:pStyle w:val="Odstavec"/>
      </w:pPr>
      <w:r>
        <w:t xml:space="preserve">Zhotovitel se zavazuje provést Dílo tak, aby zajistil pro Objednatele trvalé užívání provozuschopného Díla provedeného podle této Smlouvy, právních a technických předpisů. </w:t>
      </w:r>
    </w:p>
    <w:p>
      <w:pPr>
        <w:pStyle w:val="Odstavec"/>
      </w:pPr>
      <w:r>
        <w:t xml:space="preserve">Zhotovitel se na základě této Smlouvy zavazuje poskytovat Objednateli </w:t>
      </w:r>
      <w:bookmarkStart w:id="1" w:name="_Hlk158895248"/>
      <w:r>
        <w:t xml:space="preserve">služby související s Dílem, které zahrnují zejména pravidelné revize a kontroly instalované techniky, bezpečnostně technické kontroly, opravy a opakované instruktáže personálu (tj. zajistit zejména veškeré servisní činnosti zařízení předepsané právními předpisy, normami, nebo výrobcem zařízení, pro běžný provoz zařízení, včetně výměny vzduchových filtrů a čištění filtračních komor) , a to po dobu </w:t>
      </w:r>
      <w:r>
        <w:rPr>
          <w:b/>
          <w:bCs/>
        </w:rPr>
        <w:t>záruční doby</w:t>
      </w:r>
      <w:r>
        <w:t>.</w:t>
      </w:r>
      <w:bookmarkEnd w:id="1"/>
      <w:r>
        <w:t xml:space="preserve"> Odměna za Služby je zahrnuta v Celkové ceně za Dílo.</w:t>
      </w:r>
    </w:p>
    <w:p>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prostřednictvím oprávněného inženýra Dokumentaci skutečného provedení Díla a tuto předat Objednateli;</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veškeré práce a dodávky související s bezpečnostními opatřeními na ochranu osob a majetku (zejména chodců a vozidel v místech dotčených stavbou);</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této Smlouvy;</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zajistit zvláštní užívání komunikací a veřejných ploch včetně úhrady vyměřených poplatků a nájemného, bude-lit to během výstavby nutné;</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pPr>
        <w:pStyle w:val="Odstavecseseznamem"/>
        <w:numPr>
          <w:ilvl w:val="0"/>
          <w:numId w:val="11"/>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pPr>
        <w:pStyle w:val="Odstavec"/>
      </w:pPr>
      <w:r>
        <w:t>Za plnění přijaté podle této Smlouvy se Objednatel zavazuje zaplatit Zhotoviteli cenu dle odst</w:t>
      </w:r>
      <w:r>
        <w:rPr>
          <w:color w:val="FF0000"/>
        </w:rPr>
        <w:t xml:space="preserve">. </w:t>
      </w:r>
      <w:r>
        <w:t>12.1 této Smlouvy.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Místo plnění</w:t>
      </w:r>
    </w:p>
    <w:p>
      <w:pPr>
        <w:pStyle w:val="Odstavec"/>
      </w:pPr>
      <w:r>
        <w:t xml:space="preserve">Místo pro provedení Díla je budova A Masarykova nemocnice v Ústí nad Labem, které je podrobně specifikováno v </w:t>
      </w:r>
      <w:r>
        <w:rPr>
          <w:u w:val="single"/>
        </w:rPr>
        <w:t xml:space="preserve">příloze č. 1 </w:t>
      </w:r>
      <w:r>
        <w:t xml:space="preserve">této Smlouvy. </w:t>
      </w:r>
    </w:p>
    <w:p>
      <w:pPr>
        <w:pStyle w:val="Odstavec"/>
      </w:pPr>
      <w:r>
        <w:t xml:space="preserve">Místem pro předání všech dokumentů, které je Zhotovitel povinen podle této Smlouvy vypracovat či obstarat, je sídlo Objednatele nebo sídlo </w:t>
      </w:r>
      <w:r>
        <w:rPr>
          <w:bCs/>
        </w:rPr>
        <w:t>Masarykovy nemocnice v Ústí nad Labem, podle rozhodnutí Objednatele</w:t>
      </w:r>
      <w:r>
        <w:t>. V případě pochybností o místu plnění je oprávněn o místě plnění rozhodnout Objednatel.</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Způsob plnění Smlouvy</w:t>
      </w:r>
    </w:p>
    <w:p>
      <w:pPr>
        <w:pStyle w:val="Odstavec"/>
      </w:pPr>
      <w:r>
        <w:t>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pPr>
        <w:pStyle w:val="Odstavec"/>
      </w:pPr>
      <w:r>
        <w:rPr>
          <w:bCs/>
        </w:rPr>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w:t>
      </w:r>
      <w:r>
        <w:lastRenderedPageBreak/>
        <w:t>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pPr>
        <w:pStyle w:val="Odstavec"/>
      </w:pPr>
      <w:r>
        <w:t>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v souladu s právními předpisy, technickými normami a obecnými zvyklostmi a praxí v oboru.</w:t>
      </w:r>
    </w:p>
    <w:p>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pPr>
        <w:pStyle w:val="Odstavec"/>
      </w:pPr>
      <w:r>
        <w:t>Zhotovitel se zavazuje nakládat s odpadními hmotami vzniklými realizací Díla v souladu s platnými právními předpisy. Zhotovitel je povinen dodržet a řídit se stavebním povolením včetně jeho změn a rozhodnutími, stanovisky či vyjádřeními dotčených orgánů s povolením souvisejícími.</w:t>
      </w:r>
    </w:p>
    <w:p>
      <w:pPr>
        <w:pStyle w:val="Odstavec"/>
      </w:pPr>
      <w:r>
        <w:t>Zhotovitel se zavazuje používat při provádění Díla pouze ověřené materiály, výrobky a konstrukce, které mají vlastnosti zabezpečující hospodárnost Díla a splňují požadavky požární bezpečnosti, bezpečnosti práce a technických zařízení, hygienické požadavky, požadavky ochrany zdraví i životního prostředí, jakož i předpokládanou životnost a užitnost Díla.</w:t>
      </w:r>
    </w:p>
    <w:p>
      <w:pPr>
        <w:pStyle w:val="Odstavec"/>
      </w:pPr>
      <w:r>
        <w:t>Pracovníci Zhotovitele a pracovníci subdodavatelů mohou běžně pracovat v pracovní dny od 6:00 hod. do 22:00 hod. V případě, že Zhotovitel vznese požadavek na delší pracovní dobu nebo na práci ve dnech pracovního klidu, pracovního volna a ve svátek, musí tento požadavek projednat s Objednatelem minimálně 3 pracovní dny předem.</w:t>
      </w:r>
    </w:p>
    <w:p>
      <w:pPr>
        <w:pStyle w:val="Odstavec"/>
      </w:pPr>
      <w:r>
        <w:t xml:space="preserve">Objednatel umožní za účelem realizace Díla vjezd a výjezd vozidel Zhotovitele do areálu Masarykovy nemocnice v Ústí nad Labem na určeném místě. </w:t>
      </w:r>
    </w:p>
    <w:p>
      <w:pPr>
        <w:pStyle w:val="Odstavec"/>
      </w:pPr>
      <w:r>
        <w:t xml:space="preserve">Zhotovitel se zavazuje, že Dílo povede hlavní stavbyvedoucí disponující odbornou kvalifikací vyžadovanou v zadávacích podmínkách Veřejné zakázky (tj. kterým byla doložena technická kvalifikace v zadávacím řízení Veřejné zakázky), jehož přítomnost v místě provádění Díla je povinná na kontrolních dnech, a dále vždy kdy to vyžaduje provádění Díla. </w:t>
      </w:r>
    </w:p>
    <w:p>
      <w:pPr>
        <w:pStyle w:val="Odstavec"/>
      </w:pPr>
      <w:r>
        <w:t xml:space="preserve">Zhotovitel se dále zavazuje, že se na realizaci Díla bude podílet realizační tým složený z osob uvedených v seznamu techniků a odborných pracovníků, který Zhotovitel předložil v rámci své nabídky podané do zadávacího řízení na Veřejnou zakázku. Zhotovitel je povinen nejpozději při převzetí Staveniště doložit seznam členů realizačního týmu, jehož vzor tvoří </w:t>
      </w:r>
      <w:r>
        <w:rPr>
          <w:u w:val="single"/>
        </w:rPr>
        <w:t>přílohu č. 11</w:t>
      </w:r>
      <w:r>
        <w:t xml:space="preserve"> této Smlouvy. Osoby uvedené v seznamu členů realizačního týmu musí disponovat následujícími doklady, které je Zhotovitel povinen předložit spolu se seznamem členů realizačního týmu:</w:t>
      </w:r>
    </w:p>
    <w:p>
      <w:pPr>
        <w:pStyle w:val="Odstavecseseznamem"/>
        <w:numPr>
          <w:ilvl w:val="0"/>
          <w:numId w:val="25"/>
        </w:numPr>
        <w:spacing w:after="80" w:line="276" w:lineRule="auto"/>
        <w:ind w:left="993" w:hanging="426"/>
        <w:contextualSpacing w:val="0"/>
        <w:jc w:val="both"/>
        <w:rPr>
          <w:rFonts w:ascii="Times New Roman" w:hAnsi="Times New Roman"/>
          <w:bCs/>
          <w:sz w:val="22"/>
          <w:szCs w:val="22"/>
          <w:lang w:bidi="cs-CZ"/>
        </w:rPr>
      </w:pPr>
      <w:r>
        <w:rPr>
          <w:rFonts w:ascii="Times New Roman" w:hAnsi="Times New Roman"/>
          <w:bCs/>
          <w:sz w:val="22"/>
          <w:szCs w:val="22"/>
          <w:lang w:bidi="cs-CZ"/>
        </w:rPr>
        <w:t>osvědčení o autorizaci podle zákona o autorizaci pro obor technika prostředí staveb v rozsahu autorizovaný inženýr nebo technik - elektro, specializace vytápění a vzduchotechnika;</w:t>
      </w:r>
    </w:p>
    <w:p>
      <w:pPr>
        <w:pStyle w:val="Odstavecseseznamem"/>
        <w:numPr>
          <w:ilvl w:val="0"/>
          <w:numId w:val="25"/>
        </w:numPr>
        <w:spacing w:after="80" w:line="276" w:lineRule="auto"/>
        <w:ind w:left="993" w:hanging="426"/>
        <w:contextualSpacing w:val="0"/>
        <w:jc w:val="both"/>
        <w:rPr>
          <w:rFonts w:ascii="Times New Roman" w:hAnsi="Times New Roman"/>
          <w:bCs/>
          <w:sz w:val="22"/>
          <w:szCs w:val="22"/>
          <w:lang w:bidi="cs-CZ"/>
        </w:rPr>
      </w:pPr>
      <w:r>
        <w:rPr>
          <w:rFonts w:ascii="Times New Roman" w:hAnsi="Times New Roman"/>
          <w:bCs/>
          <w:sz w:val="22"/>
          <w:szCs w:val="22"/>
          <w:lang w:bidi="cs-CZ"/>
        </w:rPr>
        <w:lastRenderedPageBreak/>
        <w:t>osvědčení o autorizaci podle zákona o autorizaci pro obor technika prostředí staveb v rozsahu autorizovaný inženýr nebo technik - elektro, specializace elektrotechnická zařízení.</w:t>
      </w:r>
    </w:p>
    <w:p>
      <w:pPr>
        <w:pStyle w:val="Odstavec"/>
      </w:pPr>
      <w:r>
        <w:t>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Změna v osobě jakéhokoliv člena realizačního týmu, jímž byla prokazována kvalifikace Zhotovitele v průběhu zadávacího řízení je možná pouze se souhlasem Objednatele. Nový člen realizačního týmu musí splňovat požadavky Objednatele na daného člena realizačního týmu, jak byly stanoveny v zadávacích podmínkách na předmětnou Veřejnou zakázku. 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ze členů realizačního týmu z důvodu jeho nepřístojného chování nebo neschopnosti uspokojivého výkonu.</w:t>
      </w:r>
    </w:p>
    <w:p>
      <w:pPr>
        <w:pStyle w:val="Odstavec"/>
      </w:pPr>
      <w:r>
        <w:t>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pPr>
        <w:pStyle w:val="Odstavec"/>
      </w:pPr>
      <w:r>
        <w:t>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pPr>
        <w:pStyle w:val="Odstavec"/>
      </w:pPr>
      <w:r>
        <w:t xml:space="preserve">Zhotovitel se zavazuje předem požádat Objednatele o souhlas k činnostem, které by mohly mít za následek omezení chodu Nemocnice Litoměřice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 </w:t>
      </w:r>
    </w:p>
    <w:p>
      <w:pPr>
        <w:pStyle w:val="Odstavec"/>
      </w:pPr>
      <w:r>
        <w:t>Zhotovitel se zavazuje zajistit účast odpovědných pracovníků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pPr>
        <w:pStyle w:val="Odstavec"/>
      </w:pPr>
      <w:r>
        <w:t>Zhotovitel je povinen vést ode dne převzetí Staveniště (elektronický) stavební deník, jehož obsah se řídí právními předpisy.</w:t>
      </w:r>
    </w:p>
    <w:p>
      <w:pPr>
        <w:pStyle w:val="Odstavec"/>
      </w:pPr>
      <w:r>
        <w:lastRenderedPageBreak/>
        <w:t>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nejpozději do 3 pracovních dnů,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pPr>
        <w:pStyle w:val="Odstavec"/>
      </w:pPr>
      <w:r>
        <w:t>Kontroly prováděné Objednatelem v průběhu provádění Díla nezbavují Zhotovitele odpovědnosti za plnění jeho povinností dle této Smlouvy.</w:t>
      </w:r>
    </w:p>
    <w:p>
      <w:pPr>
        <w:pStyle w:val="Odstavec"/>
      </w:pPr>
      <w:r>
        <w:t>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do Díla zabudovány.</w:t>
      </w:r>
    </w:p>
    <w:p>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pPr>
        <w:pStyle w:val="Odstavec"/>
      </w:pPr>
      <w:r>
        <w:t>Před započetím Díla, nejpozději při předání a převzetí Staveniště, předloží Zhotovitel Objednateli seznam svých pracovníků a pracovníků subdodavatelů, kteří budou vstupovat do areálu Objednatele v lokalitě Nemocnice Litoměřice. V seznamu bude vždy uvedeno jméno a příjmení pracovníka, číslo platného občanského průkazu, případně platného cestovního dokladu. Tento seznam bude průběžně aktualizován. Objednatel je oprávněn vykázat z areálu Objednatele v lokalitě Nemocnice Litoměřice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pPr>
        <w:pStyle w:val="Odstavec"/>
      </w:pPr>
      <w:r>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pPr>
        <w:pStyle w:val="Odstavec"/>
      </w:pPr>
      <w:r>
        <w:lastRenderedPageBreak/>
        <w:t>Zhotovitel prokazatelně poučí své pracovníky a pracovníky subdodavatelů o dodržování obecně závazných právních předpisů v oblasti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Smlouvy odpovídá Zhotovitel. Všichni pracovníci Zhotovitele a pracovníci subdodavatelů jsou při provádění stavebních prací povinni nosit určené ochranné pracovní prostředky.</w:t>
      </w:r>
    </w:p>
    <w:p>
      <w:pPr>
        <w:pStyle w:val="Odstavec"/>
      </w:pPr>
      <w:r>
        <w:t>Pracovníci Zhotovitele a pracovníci subdodavatelů jsou oprávněni vstupovat pouze do těch prostorů na místě plnění, které budou dohodnuty mezi smluvními stranami.</w:t>
      </w:r>
    </w:p>
    <w:p>
      <w:pPr>
        <w:pStyle w:val="Odstavec"/>
      </w:pPr>
      <w:r>
        <w:t xml:space="preserve">Zhotovitel je povinen poskytnout Objednateli kdykoliv během trvání platnosti Smlouvy součinnost za účelem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 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pPr>
        <w:pStyle w:val="Odstavec"/>
        <w:numPr>
          <w:ilvl w:val="0"/>
          <w:numId w:val="0"/>
        </w:numPr>
        <w:ind w:left="567" w:hanging="567"/>
      </w:pPr>
    </w:p>
    <w:p>
      <w:pPr>
        <w:pStyle w:val="Nadpislnku"/>
        <w:spacing w:before="160"/>
        <w:rPr>
          <w:rFonts w:ascii="Times New Roman" w:hAnsi="Times New Roman"/>
          <w:sz w:val="36"/>
          <w:szCs w:val="36"/>
        </w:rPr>
      </w:pPr>
      <w:r>
        <w:rPr>
          <w:rFonts w:ascii="Times New Roman" w:hAnsi="Times New Roman"/>
          <w:sz w:val="36"/>
          <w:szCs w:val="36"/>
        </w:rPr>
        <w:t>Realizační tým Objednatele a zástupce Zhotovitele</w:t>
      </w:r>
    </w:p>
    <w:p>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pPr>
        <w:pStyle w:val="Odstavec"/>
      </w:pPr>
      <w:r>
        <w:t xml:space="preserve">Ve všech věcech této Smlouvy zastupuje Zhotovitele zástupce Zhotovitele uvedený v </w:t>
      </w:r>
      <w:r>
        <w:rPr>
          <w:u w:val="single"/>
        </w:rPr>
        <w:t xml:space="preserve">příloze č. 10 </w:t>
      </w:r>
      <w:r>
        <w:t>této Smlouvy. K uzavírání dodatků k této Smlouvě je zástupce Zhotovitele oprávněn pouze v případě, že je oprávněn za Zhotovitele právně jednat.</w:t>
      </w:r>
    </w:p>
    <w:p>
      <w:pPr>
        <w:pStyle w:val="Odstavec"/>
      </w:pPr>
      <w:r>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Harmonogram plnění</w:t>
      </w:r>
    </w:p>
    <w:p>
      <w:pPr>
        <w:pStyle w:val="Odstavec"/>
      </w:pPr>
      <w:r>
        <w:t xml:space="preserve">Zhotovitel je povinen zahájit provádění Díla podle této Smlouvy do 5 kalendářních dní od udělení písemného pokynu Objednatelem, který bude Zhotoviteli udělen nejpozději do 10 kalendářních </w:t>
      </w:r>
      <w:r>
        <w:lastRenderedPageBreak/>
        <w:t>dnů od podpisu této Smlouvy. Smluvní strany se zavazují poskytovat si za tím účelem během plnění této Smlouvy veškerou nezbytnou součinnost.</w:t>
      </w:r>
    </w:p>
    <w:p>
      <w:pPr>
        <w:pStyle w:val="Odstavec"/>
      </w:pPr>
      <w:r>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xml:space="preserve"> této Smlouvy. Harmonogram musí být vždy sestaven zejména s ohledem na nezbytnost zachování provozu Masarykovy nemocnice v Ústí nad Labem.</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Akcelerace provádění Díla</w:t>
      </w:r>
    </w:p>
    <w:p>
      <w:pPr>
        <w:pStyle w:val="Odstavec"/>
      </w:pPr>
      <w:r>
        <w:t>Zhotovitel bude provádět Dílo v souladu s </w:t>
      </w:r>
      <w:r>
        <w:rPr>
          <w:u w:val="single"/>
        </w:rPr>
        <w:t>přílohou č. 1</w:t>
      </w:r>
      <w:r>
        <w:t xml:space="preserve"> této Smlouvy jakožto závazným pokynem Objednatele, vždy však takovým způsobem, aby byl maximálně zachován řádný a bezporuchový provoz Masarykovy nemocnice v Ústí nad Labem. Za účelem urychlení provedení Díla je Objednatel oprávněn dát Zhotoviteli závazný pokyn ke změně v provádění prací na Díle.</w:t>
      </w:r>
    </w:p>
    <w:p>
      <w:pPr>
        <w:pStyle w:val="Odstavec"/>
      </w:pPr>
      <w:r>
        <w:t>Zhotovitel je během provádění Díla povinen vyhledávat, technicky podrobně odůvodňovat a Objednateli písemně navrhovat možné způsoby urychlení doby pro provádění</w:t>
      </w:r>
      <w:r>
        <w:rPr>
          <w:color w:val="FF0000"/>
        </w:rPr>
        <w:t xml:space="preserve"> </w:t>
      </w:r>
      <w:r>
        <w:t xml:space="preserve">Díla podle </w:t>
      </w:r>
      <w:r>
        <w:rPr>
          <w:u w:val="single"/>
        </w:rPr>
        <w:t>přílohy č. 1</w:t>
      </w:r>
      <w:r>
        <w:t xml:space="preserve"> této Smlouvy. Návrh na akceleraci musí vždy respektovat řádný a bezporuchový  provoz Masarykovy nemocnice v Ústí nad Labem. Předložení Návrhu na akceleraci nezbavuje Zhotovitele povinnosti provést Dílo v termínu podle této Smlouvy.</w:t>
      </w:r>
    </w:p>
    <w:p>
      <w:pPr>
        <w:pStyle w:val="Odstavec"/>
      </w:pPr>
      <w:r>
        <w:t xml:space="preserve">Zhotovitel v Návrhu na akceleraci popíše způsob, kterým by bylo možné dosáhnout časové úspory při provádění Díla, vyhodnotí předpokládané dopady na provádění Díla podle </w:t>
      </w:r>
      <w:r>
        <w:rPr>
          <w:u w:val="single"/>
        </w:rPr>
        <w:t>přílohy č. 1</w:t>
      </w:r>
      <w:r>
        <w:t xml:space="preserve"> této Smlouvy a další související rizika, zejména možný vliv na omezení provozu Masarykovy nemocnice v Ústí nad Labem.</w:t>
      </w:r>
    </w:p>
    <w:p>
      <w:pPr>
        <w:pStyle w:val="Odstavec"/>
      </w:pPr>
      <w:r>
        <w:t>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a Zhotovitel je povinen následně aktualizovat Harmonogram.</w:t>
      </w:r>
    </w:p>
    <w:p>
      <w:pPr>
        <w:pStyle w:val="Odstavec"/>
        <w:numPr>
          <w:ilvl w:val="0"/>
          <w:numId w:val="0"/>
        </w:numPr>
        <w:ind w:left="567"/>
      </w:pPr>
    </w:p>
    <w:p>
      <w:pPr>
        <w:pStyle w:val="Nadpislnku"/>
        <w:rPr>
          <w:rFonts w:ascii="Times New Roman" w:hAnsi="Times New Roman"/>
          <w:sz w:val="36"/>
          <w:szCs w:val="36"/>
        </w:rPr>
      </w:pPr>
      <w:r>
        <w:rPr>
          <w:rFonts w:ascii="Times New Roman" w:hAnsi="Times New Roman"/>
          <w:sz w:val="36"/>
          <w:szCs w:val="36"/>
        </w:rPr>
        <w:t>Měření Díla</w:t>
      </w:r>
    </w:p>
    <w:p>
      <w:pPr>
        <w:pStyle w:val="Odstavec"/>
      </w:pPr>
      <w:r>
        <w:t>Kdykoliv Objednatel požaduje, aby byla jakákoliv část prací prováděných na Díle měřena, musí o tom nejméně 3 dny předem vyrozumět Zhotovitele, který je povinen:</w:t>
      </w:r>
    </w:p>
    <w:p>
      <w:pPr>
        <w:pStyle w:val="Odstavecseseznamem"/>
        <w:numPr>
          <w:ilvl w:val="0"/>
          <w:numId w:val="5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zúčastnit se, aby s Objednatelem provedl měření a</w:t>
      </w:r>
    </w:p>
    <w:p>
      <w:pPr>
        <w:pStyle w:val="Odstavecseseznamem"/>
        <w:numPr>
          <w:ilvl w:val="0"/>
          <w:numId w:val="51"/>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pPr>
        <w:pStyle w:val="Odstavec"/>
      </w:pPr>
      <w:r>
        <w:t>Jestliže se Zhotovitel nebo jeho oprávněný zástupce měření nezúčastní, je měření provedené Objednatelem (nebo jeho jménem) akceptováno jako přesné.</w:t>
      </w:r>
    </w:p>
    <w:p>
      <w:pPr>
        <w:pStyle w:val="Odstavec"/>
      </w:pPr>
      <w:r>
        <w:lastRenderedPageBreak/>
        <w:t>Pokud Objednatel stanoví, že má být Dílo měřeno podle záznamů o měření, budou tyto záznamy připraveny Objednatelem. Zhotovitel je povinen záznamy o měření přezkoumat a dohodnout 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pPr>
        <w:pStyle w:val="Odstavec"/>
      </w:pPr>
      <w:r>
        <w:t>Měření množství položky ve výkazu výměr obsaženém v </w:t>
      </w:r>
      <w:r>
        <w:rPr>
          <w:u w:val="single"/>
        </w:rPr>
        <w:t>příloze č. 2</w:t>
      </w:r>
      <w:r>
        <w:t xml:space="preserve"> Smlouvy podle tohoto článku je vyhrazenou změnou závazku v souladu s ust. § 100 odst. 1 a § 222 odst. 2 ZZVZ, pokud její množství nebylo předmětem změny Díla. Měření bude smluvními stranami evidováno ve formě záznamu skutečné výměry provedených prací ve formě evidenčního listu vyhrazené změny.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Změnové řízení</w:t>
      </w:r>
    </w:p>
    <w:p>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pPr>
        <w:pStyle w:val="Odstavecseseznamem"/>
        <w:numPr>
          <w:ilvl w:val="0"/>
          <w:numId w:val="52"/>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pPr>
        <w:pStyle w:val="Odstavecseseznamem"/>
        <w:numPr>
          <w:ilvl w:val="0"/>
          <w:numId w:val="52"/>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pPr>
        <w:pStyle w:val="Odstavecseseznamem"/>
        <w:numPr>
          <w:ilvl w:val="0"/>
          <w:numId w:val="52"/>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návrh na úpravu Celkové ceny a Harmonogramu.</w:t>
      </w:r>
    </w:p>
    <w:p>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pPr>
        <w:pStyle w:val="Odstavec"/>
      </w:pPr>
      <w:r>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Zhotovitelem či Objednatelem předloženého návrhu změny. V případě, že by hrozilo narušení plynulosti </w:t>
      </w:r>
      <w:r>
        <w:lastRenderedPageBreak/>
        <w:t xml:space="preserve">výstavby, nebo vznik škody, může dát Objednatel pokyn Zhotoviteli k provádění prací před podpisem změnového listu ke Smlouvě na provedení těchto prací ve smyslu ust. § 222 ZZVZ. </w:t>
      </w:r>
    </w:p>
    <w:p>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pPr>
        <w:pStyle w:val="Odstavec"/>
      </w:pPr>
      <w:r>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a to v termínu dle odst. 3.2 Smlouvy. K tomu mu Objednatel poskytne součinnost. </w:t>
      </w:r>
    </w:p>
    <w:p>
      <w:pPr>
        <w:pStyle w:val="Odstavec"/>
      </w:pPr>
      <w:r>
        <w:t xml:space="preserve">Odstranění nedostatků a/nebo nedodělků a/nebo vad Díla není považováno za jeho změnu. </w:t>
      </w:r>
    </w:p>
    <w:p>
      <w:pPr>
        <w:pStyle w:val="Odstavec"/>
      </w:pPr>
      <w:r>
        <w:t>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s Objednatelem, nemá nárok na jejich zaplacení.</w:t>
      </w:r>
    </w:p>
    <w:p>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hu č. 2</w:t>
      </w:r>
      <w:r>
        <w:rPr>
          <w:lang w:val="x-none"/>
        </w:rPr>
        <w:t xml:space="preserve"> této Smlouvy</w:t>
      </w:r>
      <w:r>
        <w:t>. Pro zamezení pochybnostem se změny Díla vyžádané Objednatelem nepovažují za úsporu ve smyslu tohoto odstavce.</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Oceňování Změn Díla</w:t>
      </w:r>
    </w:p>
    <w:p>
      <w:pPr>
        <w:pStyle w:val="Odstavec"/>
      </w:pPr>
      <w:r>
        <w:t xml:space="preserve">Pro ocenění změn Díla budou použity jednotkové ceny uvedené v soupisu prací s výkazem výměr obsaženým v </w:t>
      </w:r>
      <w:r>
        <w:rPr>
          <w:u w:val="single"/>
        </w:rPr>
        <w:t>příloze č. 2</w:t>
      </w:r>
      <w:r>
        <w:t xml:space="preserve"> této Smlouvy; pokud </w:t>
      </w:r>
      <w:r>
        <w:rPr>
          <w:u w:val="single"/>
        </w:rPr>
        <w:t>příloha č. 2</w:t>
      </w:r>
      <w:r>
        <w:t xml:space="preserve"> této Smlouvy neobsahuje příslušnou jednotkovou cenu provedené změny Díla, bude použita:</w:t>
      </w:r>
    </w:p>
    <w:p>
      <w:pPr>
        <w:pStyle w:val="Odstavecseseznamem"/>
        <w:numPr>
          <w:ilvl w:val="0"/>
          <w:numId w:val="53"/>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jednotková cena ve výši odpovídající doporučené ceně dle cenových soustav ÚRS, cenové úrovně aktuální v době ocenění změny;</w:t>
      </w:r>
    </w:p>
    <w:p>
      <w:pPr>
        <w:pStyle w:val="Odstavecseseznamem"/>
        <w:numPr>
          <w:ilvl w:val="0"/>
          <w:numId w:val="53"/>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10 %. </w:t>
      </w:r>
    </w:p>
    <w:p>
      <w:pPr>
        <w:pStyle w:val="Odstavec"/>
      </w:pPr>
      <w:r>
        <w:t>Pro ocenění zmenšeného rozsahu prací při změně Díla budou použity jednotkové ceny uvedené v </w:t>
      </w:r>
      <w:r>
        <w:rPr>
          <w:u w:val="single"/>
        </w:rPr>
        <w:t>příloze č. 2</w:t>
      </w:r>
      <w:r>
        <w:t xml:space="preserve"> této Smlouvy. </w:t>
      </w:r>
    </w:p>
    <w:p>
      <w:pPr>
        <w:pStyle w:val="Odstavec"/>
      </w:pPr>
      <w:r>
        <w:lastRenderedPageBreak/>
        <w:t>Jakákoliv změna Celkové ceny v důsledku změny Díla je účinná od uveřejnění dodatku k této Smlouvě prostřednictvím registru smluv.</w:t>
      </w:r>
    </w:p>
    <w:p>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Cena a platební podmínky</w:t>
      </w:r>
    </w:p>
    <w:p>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hu č. 2</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a za podmínek stanovených touto Smlouvou. </w:t>
      </w:r>
    </w:p>
    <w:p>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pPr>
        <w:pStyle w:val="Odstavec"/>
      </w:pPr>
      <w:r>
        <w:t>Celková cena bude uhrazena na základě daňového dokladu (faktury) vystaveného Zhotovitelem po předání díla.</w:t>
      </w:r>
    </w:p>
    <w:p>
      <w:pPr>
        <w:pStyle w:val="Odstavec"/>
      </w:pPr>
      <w:r>
        <w:t xml:space="preserve">Zhotovitel je povinen vyúčtovat řádné provedení Díla nebo jeho části řádným daňovým dokladem (fakturou), který je povinen zaslat Objednateli elektronicky s uznávaným elektronickým podpisem na e-mail: </w:t>
      </w:r>
      <w:hyperlink r:id="rId8" w:history="1">
        <w:r>
          <w:rPr>
            <w:rStyle w:val="Hypertextovodkaz"/>
          </w:rPr>
          <w:t>uctarna@kzcr.eu</w:t>
        </w:r>
      </w:hyperlink>
      <w:r>
        <w:t xml:space="preserve"> a </w:t>
      </w:r>
      <w:bookmarkStart w:id="2" w:name="_GoBack"/>
      <w:bookmarkEnd w:id="2"/>
      <w:r>
        <w:t xml:space="preserve">do datové schránky Objednatele nebo fyzicky doručit na podatelnu či jiné předem určené místo Masarykovy nemocnice v Ústí nad Labem. Splatnost řádně vystavených daňových dokladů (faktur), pokud z jednotlivých ustanovení Smlouvy nevyplývá jinak, činí 30 kalendářních dnů ode dne doručení </w:t>
      </w:r>
      <w:bookmarkStart w:id="3" w:name="_Hlk72740908"/>
      <w:r>
        <w:t xml:space="preserve">daňových dokladů (faktur) </w:t>
      </w:r>
      <w:bookmarkEnd w:id="3"/>
      <w:r>
        <w:t>Objednateli. V případě pochybností se má za to, že daňový doklad (faktura) byl doručen ke dni potvrzení o odeslání zprávy v datové schránce či e-mailu elektronickou poštou.</w:t>
      </w:r>
    </w:p>
    <w:p>
      <w:pPr>
        <w:pStyle w:val="Odstavec"/>
      </w:pPr>
      <w:r>
        <w:t>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dále veškeré údaje vyžadované právními předpisy, zejména příslušným ustanovením ust. § 29 ZDPH, ust. § 435 občanského zákoníku a ust. § 7 ZOK, jinak je Objednatel oprávněn daňový doklad (fakturu) nehradit a vrátit jej Zhotoviteli k opravě či doplnění postupem dle odst. 12.12 této Smlouvy. Doručením opraveného či doplněného daňového dokladu (faktury) běží nová lhůta splatnosti.</w:t>
      </w:r>
    </w:p>
    <w:p>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ust. § 106a ZDPH, neprodleně písemně </w:t>
      </w:r>
      <w:r>
        <w:lastRenderedPageBreak/>
        <w:t>oznámit takovou skutečnost Objednateli (jako příjemci zdanitelného plnění), a to spolu s uvedením data, kdy tato skutečnost nastala. Porušení této povinnosti je smluvními stranami považováno za podstatné porušení této Smlouvy.</w:t>
      </w:r>
    </w:p>
    <w:p>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ust. § 96 odst. 2 ZDPH, v opačném případě je Zhotovitel povinen sdělit Objednateli jiný bankovní účet řádně zveřejněný ve smyslu ust. § 96 ZDPH. </w:t>
      </w:r>
    </w:p>
    <w:p>
      <w:pPr>
        <w:pStyle w:val="Odstavec"/>
      </w:pPr>
      <w:r>
        <w:t>Pokud Objednateli vznikne podle ust. § 109 ZDPH ručení za nezaplacenou DPH z přijatého zdanitelného plnění od Zhotovitele, nebo se Objednatel důvodně domnívá, že tyto skutečnosti nastaly nebo by mohly nastat, má Objednatel právo bez souhlasu Zhotovitele uplatnit postup zvláštního způsobu zajištění daně, tzn. že je Objednatel oprávněn odvést částku DPH podle daňového dokladu (faktury) vystaveného Zhotovitelem přímo příslušnému finančnímu úřadu, a to v návaznosti na ust. § 109 a ust. § 109a ZDPH.</w:t>
      </w:r>
    </w:p>
    <w:p>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pPr>
        <w:pStyle w:val="Odstavec"/>
      </w:pPr>
      <w:r>
        <w:t>Objednatel může ve lhůtě splatnosti daňový doklad (fakturu) vrátit, obsahuje-li:</w:t>
      </w:r>
    </w:p>
    <w:p>
      <w:pPr>
        <w:pStyle w:val="Odstavecseseznamem"/>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cenové údaje;</w:t>
      </w:r>
    </w:p>
    <w:p>
      <w:pPr>
        <w:pStyle w:val="Odstavecseseznamem"/>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pPr>
        <w:pStyle w:val="Odstavecseseznamem"/>
        <w:numPr>
          <w:ilvl w:val="0"/>
          <w:numId w:val="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pPr>
        <w:pStyle w:val="Odstavec"/>
      </w:pPr>
      <w:r>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lastRenderedPageBreak/>
        <w:t>Finanční záruky</w:t>
      </w:r>
    </w:p>
    <w:p>
      <w:pPr>
        <w:pStyle w:val="Odstavec"/>
      </w:pPr>
      <w:r>
        <w:t xml:space="preserve">Zhotovitel zajistí u licencované banky registrované dle Zákona o bankách první bankovní záruku nebo u tuzemské pojišťovny dle Zákona o pojišťovnictví první pojištění záruky ve výši 10 % Celkové ceny k zajištění závazku na dokončení Díla do doby předání Díla dle odst. 3.3 této Smlouvy (tj. do doby řádného provedení Díla včetně zajištění kolaudačního rozhodnutí). Tato bankovní záruka/pojištění záruky a její výklad se bude řídit právem České republiky. Originál první bankovní záruky/pojištění záruky předá Zhotovitel Objednateli nejpozději ke dni převzetí Staveniště. První bankovní záruka/pojištění záruky musí být neodvolatelné, bezpodmínečné </w:t>
      </w:r>
      <w:r>
        <w:br/>
        <w:t xml:space="preserve">a vyplatitelné na první požádání. </w:t>
      </w:r>
    </w:p>
    <w:p>
      <w:pPr>
        <w:pStyle w:val="Odstavec"/>
      </w:pPr>
      <w:r>
        <w:t>Objednatel má právo čerpat první bankovní záruku/pojištění záruky (pojistné plnění):</w:t>
      </w:r>
    </w:p>
    <w:p>
      <w:pPr>
        <w:numPr>
          <w:ilvl w:val="0"/>
          <w:numId w:val="4"/>
        </w:numPr>
        <w:spacing w:after="160" w:line="240" w:lineRule="auto"/>
        <w:jc w:val="both"/>
        <w:rPr>
          <w:rFonts w:ascii="Times New Roman" w:hAnsi="Times New Roman"/>
          <w:bCs/>
          <w:iCs/>
        </w:rPr>
      </w:pPr>
      <w:r>
        <w:rPr>
          <w:rFonts w:ascii="Times New Roman" w:hAnsi="Times New Roman"/>
          <w:bCs/>
          <w:iCs/>
        </w:rPr>
        <w:t>k úhradě škod, které mu vzniknou ze zmařené Smlouvy v případě, že Zhotovitel bezdůvodně ukončí tuto Smlouvu, či jiným způsobem zmaří provedení předmětu Smlouvy;</w:t>
      </w:r>
    </w:p>
    <w:p>
      <w:pPr>
        <w:numPr>
          <w:ilvl w:val="0"/>
          <w:numId w:val="4"/>
        </w:numPr>
        <w:spacing w:after="160" w:line="240" w:lineRule="auto"/>
        <w:jc w:val="both"/>
        <w:rPr>
          <w:rFonts w:ascii="Times New Roman" w:hAnsi="Times New Roman"/>
          <w:bCs/>
          <w:iCs/>
        </w:rPr>
      </w:pPr>
      <w:r>
        <w:rPr>
          <w:rFonts w:ascii="Times New Roman" w:hAnsi="Times New Roman"/>
          <w:bCs/>
          <w:iCs/>
        </w:rPr>
        <w:t xml:space="preserve">k úhradě kterékoliv ze smluvních pokut podle této Smlouvy; </w:t>
      </w:r>
    </w:p>
    <w:p>
      <w:pPr>
        <w:numPr>
          <w:ilvl w:val="0"/>
          <w:numId w:val="4"/>
        </w:numPr>
        <w:spacing w:after="160" w:line="240" w:lineRule="auto"/>
        <w:jc w:val="both"/>
        <w:rPr>
          <w:rFonts w:ascii="Times New Roman" w:hAnsi="Times New Roman"/>
          <w:bCs/>
          <w:iCs/>
        </w:rPr>
      </w:pPr>
      <w:r>
        <w:rPr>
          <w:rFonts w:ascii="Times New Roman" w:hAnsi="Times New Roman"/>
          <w:bCs/>
          <w:iCs/>
        </w:rPr>
        <w:t>k úhradě škody, kterou Zhotovitel způsobí Objednateli nebo třetí osobě při plnění této Smlouvy;</w:t>
      </w:r>
    </w:p>
    <w:p>
      <w:pPr>
        <w:numPr>
          <w:ilvl w:val="0"/>
          <w:numId w:val="4"/>
        </w:numPr>
        <w:spacing w:after="160" w:line="240" w:lineRule="auto"/>
        <w:jc w:val="both"/>
        <w:rPr>
          <w:rFonts w:ascii="Times New Roman" w:hAnsi="Times New Roman"/>
          <w:bCs/>
          <w:iCs/>
        </w:rPr>
      </w:pPr>
      <w:r>
        <w:rPr>
          <w:rFonts w:ascii="Times New Roman" w:hAnsi="Times New Roman"/>
          <w:bCs/>
          <w:iCs/>
        </w:rPr>
        <w:t xml:space="preserve">k úhradě škod, které Objednateli vzniknou nesplněním závazku Zhotovitele </w:t>
      </w:r>
      <w:r>
        <w:rPr>
          <w:rFonts w:ascii="Times New Roman" w:hAnsi="Times New Roman"/>
          <w:bCs/>
          <w:iCs/>
        </w:rPr>
        <w:br/>
        <w:t>k odstranění vad vyplývajících ze záruky za jakost podle této Smlouvy;</w:t>
      </w:r>
    </w:p>
    <w:p>
      <w:pPr>
        <w:numPr>
          <w:ilvl w:val="0"/>
          <w:numId w:val="4"/>
        </w:numPr>
        <w:spacing w:after="160" w:line="240" w:lineRule="auto"/>
        <w:jc w:val="both"/>
        <w:rPr>
          <w:rFonts w:ascii="Times New Roman" w:hAnsi="Times New Roman"/>
          <w:bCs/>
          <w:iCs/>
        </w:rPr>
      </w:pPr>
      <w:r>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pPr>
        <w:numPr>
          <w:ilvl w:val="0"/>
          <w:numId w:val="4"/>
        </w:numPr>
        <w:spacing w:after="160" w:line="240" w:lineRule="auto"/>
        <w:jc w:val="both"/>
        <w:rPr>
          <w:rFonts w:ascii="Times New Roman" w:hAnsi="Times New Roman"/>
          <w:bCs/>
          <w:iCs/>
        </w:rPr>
      </w:pPr>
      <w:r>
        <w:rPr>
          <w:rFonts w:ascii="Times New Roman" w:hAnsi="Times New Roman"/>
          <w:bCs/>
          <w:iCs/>
        </w:rPr>
        <w:t>v případě, že Zhotovitel nepředloží ve stanovené lhůtě prodlouženou platnost první bankovní záruky.</w:t>
      </w:r>
    </w:p>
    <w:p>
      <w:pPr>
        <w:pStyle w:val="Odstavec"/>
      </w:pPr>
      <w:r>
        <w:t xml:space="preserve">Zhotovitel zajistí u licencované banky registrované dle Zákona o bankách druhou bankovní záruku nebo u tuzemské pojišťovny dle Zákona o pojišťovnictví druhé pojištění záruky ve výši </w:t>
      </w:r>
      <w:r>
        <w:br/>
        <w:t>5 % z Celkové ceny k zajištění závazků, které vyplývají pro Zhotovitele z ustanovení o záruce za jakost. Tato bankovní záruka/pojištění záruky a její výklad se bude řídit právem České republiky. Originál druhé bankovní záruky/pojištění záruky předá Zhotovitel Objednateli nejpozději ke dni skončení platnosti první bankovní záruky/pojištění záruky dle odst. 13.1 této Smlouvy. Druhá bankovní záruka/pojištění záruky musí mít platnost alespoň po dobu 60 měsíců od skončení platnosti první bankovní záruky/pojištění záruky, a po jejímž uplynutí zanikne</w:t>
      </w:r>
    </w:p>
    <w:p>
      <w:pPr>
        <w:pStyle w:val="Odstavec"/>
        <w:rPr>
          <w:bCs/>
        </w:rPr>
      </w:pPr>
      <w:r>
        <w:t>Objednatel má právo čerpat druhou bankovní záruku/pojištění záruky (pojistné plnění):</w:t>
      </w:r>
    </w:p>
    <w:p>
      <w:pPr>
        <w:numPr>
          <w:ilvl w:val="0"/>
          <w:numId w:val="5"/>
        </w:numPr>
        <w:spacing w:after="160" w:line="240" w:lineRule="auto"/>
        <w:jc w:val="both"/>
        <w:rPr>
          <w:rFonts w:ascii="Times New Roman" w:hAnsi="Times New Roman"/>
          <w:bCs/>
          <w:iCs/>
        </w:rPr>
      </w:pPr>
      <w:r>
        <w:rPr>
          <w:rFonts w:ascii="Times New Roman" w:hAnsi="Times New Roman"/>
          <w:bCs/>
          <w:iCs/>
        </w:rPr>
        <w:t xml:space="preserve">k úhradě škod, které Objednateli vzniknou nesplněním závazku Zhotovitele </w:t>
      </w:r>
      <w:r>
        <w:rPr>
          <w:rFonts w:ascii="Times New Roman" w:hAnsi="Times New Roman"/>
          <w:bCs/>
          <w:iCs/>
        </w:rPr>
        <w:br/>
        <w:t>k odstranění vad vyplývajících ze záruky za jakost podle této Smlouvy;</w:t>
      </w:r>
    </w:p>
    <w:p>
      <w:pPr>
        <w:numPr>
          <w:ilvl w:val="0"/>
          <w:numId w:val="5"/>
        </w:numPr>
        <w:spacing w:after="160" w:line="240" w:lineRule="auto"/>
        <w:jc w:val="both"/>
        <w:rPr>
          <w:rFonts w:ascii="Times New Roman" w:hAnsi="Times New Roman"/>
          <w:bCs/>
          <w:iCs/>
        </w:rPr>
      </w:pPr>
      <w:r>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pPr>
        <w:numPr>
          <w:ilvl w:val="0"/>
          <w:numId w:val="5"/>
        </w:numPr>
        <w:spacing w:after="160" w:line="240" w:lineRule="auto"/>
        <w:jc w:val="both"/>
        <w:rPr>
          <w:rFonts w:ascii="Times New Roman" w:hAnsi="Times New Roman"/>
          <w:bCs/>
          <w:iCs/>
        </w:rPr>
      </w:pPr>
      <w:r>
        <w:rPr>
          <w:rFonts w:ascii="Times New Roman" w:hAnsi="Times New Roman"/>
          <w:bCs/>
          <w:iCs/>
        </w:rPr>
        <w:t>k úhradě kterékoliv ze smluvních pokut podle této Smlouvy;</w:t>
      </w:r>
    </w:p>
    <w:p>
      <w:pPr>
        <w:numPr>
          <w:ilvl w:val="0"/>
          <w:numId w:val="5"/>
        </w:numPr>
        <w:spacing w:after="160" w:line="240" w:lineRule="auto"/>
        <w:jc w:val="both"/>
        <w:rPr>
          <w:rFonts w:ascii="Times New Roman" w:hAnsi="Times New Roman"/>
          <w:bCs/>
          <w:iCs/>
        </w:rPr>
      </w:pPr>
      <w:r>
        <w:rPr>
          <w:rFonts w:ascii="Times New Roman" w:hAnsi="Times New Roman"/>
          <w:bCs/>
          <w:iCs/>
        </w:rPr>
        <w:t>v případě, že Zhotovitel nepředloží ve stanovené lhůtě prodlouženou platnost druhé bankovní záruky.</w:t>
      </w:r>
    </w:p>
    <w:p>
      <w:pPr>
        <w:pStyle w:val="Odstavec"/>
      </w:pPr>
      <w:r>
        <w:t xml:space="preserve">Zhotovitel předloží bankovní záruku/pojištění záruky dle odst. 13.1 a 13.3 této Smlouvy vystavenou na celou dobu její platnosti nebo na období nejméně 3 měsíců. Zhotovitel je povinen </w:t>
      </w:r>
      <w:r>
        <w:lastRenderedPageBreak/>
        <w:t xml:space="preserve">předložit Objednateli prodloužení platnosti bankovní záruky/pojištění záruky nejpozději 30 kalendářních dnů před vypršením její platnosti. Pokud Zhotovitel v této lhůtě nepředloží prodloužení platnosti bankovní záruky/pojištění záruky, bude to považováno za podstatné porušení Smlouvy s právem na čerpání bankovní záruky v plné výši. </w:t>
      </w:r>
    </w:p>
    <w:p>
      <w:pPr>
        <w:pStyle w:val="Odstavec"/>
      </w:pPr>
      <w:r>
        <w:t>Objednatel se zavazuje Zhotovitele předem informovat o svém záměru, důvodech a o výši čerpání bankovních záruk/pojištění záruky (pojistného plnění).</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Staveniště</w:t>
      </w:r>
    </w:p>
    <w:p>
      <w:pPr>
        <w:pStyle w:val="Odstavec"/>
      </w:pPr>
      <w:r>
        <w:t xml:space="preserve"> Objednatel předá Zhotoviteli Staveniště v 6. týdnu od účinnosti této Smlouvy. O předání a převzetí Staveniště vyhotoví Objednatel písemný protokol, který podepíší obě smluvní strany. Zhotovitel je povinen předložit při předání Staveniště veškeré nezbytné dokumenty dle této Smlouvy.</w:t>
      </w:r>
    </w:p>
    <w:p>
      <w:pPr>
        <w:pStyle w:val="Odstavec"/>
      </w:pPr>
      <w:r>
        <w:rPr>
          <w:bCs/>
        </w:rPr>
        <w:t>Součástí</w:t>
      </w:r>
      <w:r>
        <w:t xml:space="preserve"> </w:t>
      </w:r>
      <w:r>
        <w:rPr>
          <w:bCs/>
        </w:rPr>
        <w:t>předání</w:t>
      </w:r>
      <w:r>
        <w:t xml:space="preserve"> a převzetí Staveniště je i předání následujících dokumentů Objednatelem Zhotoviteli:</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vyznačení bodů pro napojení odběrných míst vody, kanalizace, elektrické energie, plynu či případně jiných médií; a</w:t>
      </w:r>
    </w:p>
    <w:p>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pPr>
        <w:pStyle w:val="Odstavec"/>
      </w:pPr>
      <w:r>
        <w:t>Zhotovitel je povinen seznámit se po převzetí Staveniště s rozmístěním a trasou stávajících známých inženýrských sítí na Staveništi a přilehlých pozemcích dotčených prováděním Díla 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pPr>
        <w:pStyle w:val="Odstavec"/>
      </w:pPr>
      <w:r>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pPr>
        <w:pStyle w:val="Odstavec"/>
      </w:pPr>
      <w:r>
        <w:t>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a je povinen tyto na Staveništi umístit na dostupném a viditelném místě.</w:t>
      </w:r>
    </w:p>
    <w:p>
      <w:pPr>
        <w:pStyle w:val="Odstavec"/>
      </w:pPr>
      <w:r>
        <w:t>Zhotovitel zajistí střežení Staveniště a jeho oplocení nebo jiné vhodné zabezpečení.</w:t>
      </w:r>
    </w:p>
    <w:p>
      <w:pPr>
        <w:pStyle w:val="Odstavec"/>
      </w:pPr>
      <w:r>
        <w:lastRenderedPageBreak/>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pPr>
        <w:pStyle w:val="Odstavec"/>
      </w:pPr>
      <w:r>
        <w:t>Po předání a převzetí Díla podle této Smlouvy je Zhotovitel povinen vyklidit Staveniště a všechny poskytnuté prostory do 14 kalendářních dnů, pokud se smluvní strany nedohodnou jinak. O vyklizení prostorů uvedených v předchozí větě, včetně vrácení zapůjčených klíčů, bude sepsán protokol, který podepíší smluvní strany.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Autorské dílo a licence</w:t>
      </w:r>
    </w:p>
    <w:p>
      <w:pPr>
        <w:pStyle w:val="Odstavec"/>
      </w:pPr>
      <w:r>
        <w:t>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k modifikacím, úpravám či jiným změnám Autorského díla, a to v rozsahu umožňujícím realizaci Díla a řádné, časově neomezené užívání Díla Objednatelem nebo jeho právním nástupcem.</w:t>
      </w:r>
    </w:p>
    <w:p>
      <w:pPr>
        <w:pStyle w:val="Odstavec"/>
      </w:pPr>
      <w:r>
        <w:t>Zhotovitel se zavazuje postupovat tak, aby získal všechny potřebné souhlasy a zajistil Objednateli licenci podle této Smlouvy. Licence je poskytnuta bezúplatně.</w:t>
      </w:r>
    </w:p>
    <w:p>
      <w:pPr>
        <w:pStyle w:val="Odstavec"/>
      </w:pPr>
      <w:r>
        <w:t>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od subdodavatelů či výrobců dodávaných zařízení budou umožňovat Objednateli výkon licence podle této Smlouvy (licenční smlouva, EULA, Licence Terms apod.), přičemž nejpozději ke dni předání Díla předá Objednateli všechny licenční materiály, které jsou součástí dané licence 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pPr>
        <w:pStyle w:val="Odstavec"/>
      </w:pPr>
      <w:r>
        <w:t>Zhotovitel odpovídá za škody, které způsobí Objednateli nebo třetí osobě v průběhu plnění této Smlouvy. Tyto škody se Zhotovitel zavazuje Objednateli nebo jinému poškozenému uhradit v plné výši.</w:t>
      </w:r>
    </w:p>
    <w:p>
      <w:pPr>
        <w:pStyle w:val="Odstavec"/>
      </w:pPr>
      <w:r>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ust. § 2936 a násl. občanského zákoníku.</w:t>
      </w:r>
    </w:p>
    <w:p>
      <w:pPr>
        <w:pStyle w:val="Odstavec"/>
      </w:pPr>
      <w:r>
        <w:lastRenderedPageBreak/>
        <w:t>Smluvní strany mají dále nárok na náhradu škody v případě, že se jedná o porušení povinnosti, na kterou se vztahuje smluvní pokuta, a to v celém rozsahu vzniklé škody.</w:t>
      </w:r>
    </w:p>
    <w:p>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pPr>
        <w:pStyle w:val="Odstavec"/>
      </w:pPr>
      <w:r>
        <w:t>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ust. § 2913 odst. 2 občanského zákoníku.</w:t>
      </w:r>
    </w:p>
    <w:p>
      <w:pPr>
        <w:pStyle w:val="Odstavec"/>
      </w:pPr>
      <w:r>
        <w:t>V případě vzniku překážek dle předchozího odstavce oznámí povinná smluvní strana druhé smluvní straně povahu překážky, která jí brání nebo bude bránit v plnění povinnosti, jakož 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prodlení. Pokud taková překážka nepomine do 5 pracovních dnů od doby svého vzniku, oprávnění zástupci obou smluvních stran se sejdou za účelem projednání dalšího postupu při plnění závazků vyplývajících z této Smlouvy.</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Pojištění odpovědnosti</w:t>
      </w:r>
    </w:p>
    <w:p>
      <w:pPr>
        <w:pStyle w:val="Odstavec"/>
      </w:pPr>
      <w:r>
        <w:t xml:space="preserve">Zhotovitel je povinen </w:t>
      </w:r>
      <w:bookmarkStart w:id="4" w:name="_Ref256425330"/>
      <w:r>
        <w:t>udržovat po celou dobu plnění této Smlouvy v platnosti a účinnosti pojistnou smlouvu, jejímž předmětem je pojištění odpovědnosti za škodu způsobenou Zhotovitelem třetí osobě (pojem třetí osoba se chápe ve smyslu smluvního vztahu mezi Zhotovitelem a pojišťovnou, tedy zahrnuje též Objednatele), přičemž limit pojistného plnění nesmí být nižší než 10.000.000 Kč.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bookmarkEnd w:id="4"/>
    </w:p>
    <w:p>
      <w:pPr>
        <w:pStyle w:val="Odstavec"/>
      </w:pPr>
      <w:r>
        <w:t>Zhotovitel je povinen prokazovat, že řádně plní své závazky z pojistné smlouvy, zejména že předloží Objednateli důkaz o úhradě pojistného, jakmile tak učinil.</w:t>
      </w:r>
    </w:p>
    <w:p>
      <w:pPr>
        <w:pStyle w:val="Odstavec"/>
      </w:pPr>
      <w:r>
        <w:t>V případě, že Zhotovitel neuzavře pojistnou smlouvu dle tohoto článku, neudrží pojistnou smlouvu v platnosti a účinnosti nebo uzavření pojistné smlouvy a její udržení v platnosti a účinnosti neprokáže, je pojistnou smlouvu dle tohoto článku oprávněn uzavřít Objednatel. Náklady v takovém případě nese Zhotovitel a mohou být Objednatelem odečteny z Celkové ceny.</w:t>
      </w:r>
    </w:p>
    <w:p>
      <w:pPr>
        <w:pStyle w:val="Odstavec"/>
      </w:pPr>
      <w:r>
        <w:t xml:space="preserve">Zhotovitel je povinen oznámit Objednateli a pojišťovně každou škodu způsobenou činností Zhotovitele třetí osobě, a to nejpozději do 3 kalendářních dnů od vzniku této škody. </w:t>
      </w:r>
    </w:p>
    <w:p>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pPr>
        <w:pStyle w:val="Odstavec"/>
      </w:pPr>
      <w:r>
        <w:lastRenderedPageBreak/>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Spolupůsobení smluvních stran</w:t>
      </w:r>
    </w:p>
    <w:p>
      <w:pPr>
        <w:pStyle w:val="Odstavec"/>
      </w:pPr>
      <w:r>
        <w:t>Objednatel zajistí pro Zhotovitele k řádnému provádění předmětu Smlouvy:</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ze staveništního vodoměru (měsíční stavy budou zaznamenávány do stavebního deníku);</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uvolnění všech ploch ve smyslu smlouvy a vstup pracovníkům Zhotovitele a pracovníkům subdodavatelů do míst, kde bude prováděn předmět Smlouvy podle této Smlouvy;</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předání Staveniště v areálu Objednatele v lokalitě Masarykovy nemocnice v Ústí nad Labem;</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elektrické energie na náklad Zhotovitele podle skutečně měřených odběrů ze staveništního elektroměru (měsíční stavy budou zaznamenávány do stavebního deníku); a</w:t>
      </w:r>
    </w:p>
    <w:p>
      <w:pPr>
        <w:pStyle w:val="Odstavecseseznamem"/>
        <w:numPr>
          <w:ilvl w:val="0"/>
          <w:numId w:val="8"/>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pPr>
        <w:pStyle w:val="Odstavec"/>
      </w:pPr>
      <w:r>
        <w:t>Zhotovitel je povinen uvnitř i vně prostoru objektu Objednatele dbát v maximální možné míře na čistotu a pořádek, jakož i minimalizovat veškeré negativní vlivy vyplývající z plnění předmětu Smlouvy.</w:t>
      </w:r>
    </w:p>
    <w:p>
      <w:pPr>
        <w:pStyle w:val="Odstavec"/>
      </w:pPr>
      <w:r>
        <w:t>Zhotovitel jako původce odpadu vzniklého ze stavební činnosti je povinen zajistit jeho likvidaci v souladu s právními předpisy.</w:t>
      </w:r>
    </w:p>
    <w:p>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5" w:name="_Hlk72158445"/>
      <w:r>
        <w:t>aby nebyla jakýmkoliv způsobem, byť jen ohrožena statika okolní zástavby, jakož i jakýmikoliv emisemi vzešlými ze Staveniště omezována okolní zástavba nad míru přiměřenou poměrům</w:t>
      </w:r>
      <w:bookmarkEnd w:id="5"/>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pPr>
        <w:pStyle w:val="Odstavec"/>
      </w:pPr>
      <w:r>
        <w:t xml:space="preserve">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w:t>
      </w:r>
      <w:r>
        <w:lastRenderedPageBreak/>
        <w:t>celou dobu provádění Díla a zaniká uplynutím poslední ze záručních lhůt poskytnuté dle této Smlouvy.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Předání a převzetí Díla</w:t>
      </w:r>
    </w:p>
    <w:p>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vyzkoušení instalovaných zařízení a technologií, o provedených revizních a provozních zkouškách (např. tlakové zkoušky, tlakové nádoby, vody apod.);</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r>
        <w:rPr>
          <w:rFonts w:ascii="Times New Roman" w:hAnsi="Times New Roman"/>
          <w:bCs/>
        </w:rPr>
        <w:t>a</w:t>
      </w:r>
    </w:p>
    <w:p>
      <w:pPr>
        <w:pStyle w:val="Odstavecseseznamem"/>
        <w:numPr>
          <w:ilvl w:val="0"/>
          <w:numId w:val="9"/>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této Smlouvy, nezbytnou k řádnému užívání Díla.</w:t>
      </w:r>
    </w:p>
    <w:p>
      <w:pPr>
        <w:pStyle w:val="Odstavec"/>
      </w:pPr>
      <w:r>
        <w:t xml:space="preserve">Objednatel může převzít Dílo i po částech. 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pPr>
        <w:pStyle w:val="Odstavec"/>
      </w:pPr>
      <w:r>
        <w:t xml:space="preserve">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a nedodělky musí být odstraněny nejpozději do 15 kalendářních dnů ode dne vyhotovení zápisu o </w:t>
      </w:r>
      <w:r>
        <w:lastRenderedPageBreak/>
        <w:t>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pPr>
        <w:pStyle w:val="Odstavec"/>
      </w:pPr>
      <w:r>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na organizaci opakovaného řízení. </w:t>
      </w:r>
    </w:p>
    <w:p>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pPr>
        <w:pStyle w:val="Odstavec"/>
      </w:pPr>
      <w:r>
        <w:t>Vlastníkem prováděného Díla je od počátku Objednatel. Nebezpečí škody nese od počátku provádění Díla Zhotovitel, a to až do předání a převzetí Díla podle této Smlouvy.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Záruky a odpovědnost za vady</w:t>
      </w:r>
    </w:p>
    <w:p>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pPr>
        <w:pStyle w:val="Odstavecseseznamem"/>
        <w:numPr>
          <w:ilvl w:val="0"/>
          <w:numId w:val="28"/>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10 let na dokumentaci vyhotovenou dle </w:t>
      </w:r>
      <w:r>
        <w:rPr>
          <w:rFonts w:ascii="Times New Roman" w:hAnsi="Times New Roman"/>
          <w:bCs/>
          <w:sz w:val="22"/>
          <w:szCs w:val="22"/>
          <w:u w:val="single"/>
        </w:rPr>
        <w:t>přílohy č. 5</w:t>
      </w:r>
      <w:r>
        <w:rPr>
          <w:rFonts w:ascii="Times New Roman" w:hAnsi="Times New Roman"/>
          <w:bCs/>
          <w:sz w:val="22"/>
          <w:szCs w:val="22"/>
        </w:rPr>
        <w:t xml:space="preserve"> této Smlouvy, a dále k jakémukoliv jinému dokumentu vytvořenému na základě této Smlouvy;</w:t>
      </w:r>
    </w:p>
    <w:p>
      <w:pPr>
        <w:pStyle w:val="Odstavecseseznamem"/>
        <w:numPr>
          <w:ilvl w:val="0"/>
          <w:numId w:val="28"/>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pPr>
        <w:pStyle w:val="Odstavecseseznamem"/>
        <w:numPr>
          <w:ilvl w:val="0"/>
          <w:numId w:val="28"/>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pPr>
        <w:pStyle w:val="Odstavec"/>
      </w:pPr>
      <w:r>
        <w:t>Oznámení o vadách (reklamace) může být učiněno jakoukoliv formou, včetně telefonické. E-mailové adresy a telefonní čísla za tím účelem předá Zhotovitel písemně Objednateli nejpozději ke dni předání a převzetí Díla. Zhotovitel je povinen bezodkladně potvrdit přijetí reklamace. Objednatel je povinen v reklamaci vady popsat, případně uvést, jak se vada projevuje, a uvést způsob odstranění vady, jinak o něm rozhodne Zhotovitel.</w:t>
      </w:r>
    </w:p>
    <w:p>
      <w:pPr>
        <w:pStyle w:val="Odstavec"/>
      </w:pPr>
      <w:r>
        <w:lastRenderedPageBreak/>
        <w:t>Vady, které omezují provoz Masarykovy nemocnice v Ústí nad Labem či ohrožují život nebo zdraví pacientů či třetích osob, je Zhotovitel povinen odstranit ve lhůtě sjednané smluvními stranami, jinak stanovené v přiměřené délce Objednatelem s přihlédnutím k závažnosti a kritičnosti reklamované vady. Zhotovitel je zároveň povinen učinit nezbytná opatření k zamezení případných škod takovou vadou vzniklých či hrozících, pokud se s Objednatelem nedohodne jinak.</w:t>
      </w:r>
    </w:p>
    <w:p>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pPr>
        <w:pStyle w:val="Odstavec"/>
      </w:pPr>
      <w:r>
        <w:t>Zhotovitel se zavazuje v den odstranění vady dodat Objednateli veškeré nové, případně opravené doklady vztahující se k opravené, případně vyměněné části Díla potřebné k provozování Díla.</w:t>
      </w:r>
    </w:p>
    <w:p>
      <w:pPr>
        <w:pStyle w:val="Odstavec"/>
      </w:pPr>
      <w:r>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Sankce</w:t>
      </w:r>
    </w:p>
    <w:p>
      <w:pPr>
        <w:pStyle w:val="Odstavec"/>
      </w:pPr>
      <w:r>
        <w:t xml:space="preserve">Pokud Zhotovitel poruší povinnost předložit ke dni převzetí Staveniště seznam členů realizačního týmu dle odst. 5.11 této Smlouvy, seznam pracovníků dle odst. 5.23 této Smlouvy, zavazuje se uhradit Objednateli smluvní pokutu ve výši </w:t>
      </w:r>
      <w:r>
        <w:rPr>
          <w:b/>
          <w:bCs/>
        </w:rPr>
        <w:t>500</w:t>
      </w:r>
      <w:r>
        <w:t xml:space="preserve"> Kč za každý započatý den prodlení a nepředložený dokument.</w:t>
      </w:r>
    </w:p>
    <w:p>
      <w:pPr>
        <w:pStyle w:val="Odstavec"/>
      </w:pPr>
      <w:r>
        <w:t xml:space="preserve">Pokud Zhotovitel poruší povinnost předložit úvodní Harmonogram dle odst. 7.2 nebo ve stanovené lhůtě aktualizovaný Harmonogram dle </w:t>
      </w:r>
      <w:r>
        <w:rPr>
          <w:u w:val="single"/>
        </w:rPr>
        <w:t>přílohy č. 8</w:t>
      </w:r>
      <w:r>
        <w:t xml:space="preserve"> této Smlouvy, zavazuje se uhradit Objednateli smluvní pokutu ve výši </w:t>
      </w:r>
      <w:r>
        <w:rPr>
          <w:b/>
          <w:bCs/>
        </w:rPr>
        <w:t>10.000</w:t>
      </w:r>
      <w:r>
        <w:t xml:space="preserve"> </w:t>
      </w:r>
      <w:r>
        <w:rPr>
          <w:b/>
        </w:rPr>
        <w:t>Kč</w:t>
      </w:r>
      <w:r>
        <w:t xml:space="preserve"> za každý započatý den prodlení.</w:t>
      </w:r>
    </w:p>
    <w:p>
      <w:pPr>
        <w:pStyle w:val="Odstavec"/>
      </w:pPr>
      <w:r>
        <w:t>Pokud Zhotovitel poruší povinnost dle odst. 5.10 nebo 5.12 této Smlouvy, je Objednatel oprávněn pozastavit úhradu jakékoliv faktury až do doby splnění povinnosti Zhotovitelem.</w:t>
      </w:r>
    </w:p>
    <w:p>
      <w:pPr>
        <w:pStyle w:val="Odstavec"/>
      </w:pPr>
      <w:r>
        <w:t xml:space="preserve">Zhotovitel se zavazuje uhradit Objednateli smluvní pokutu za každý jednotlivý případ porušení povinnosti dodržovat závazné právní předpisy v oblasti BOZP či PO podle </w:t>
      </w:r>
      <w:r>
        <w:br/>
        <w:t>odst. 5.26 této Smlouvy dle přílohy č. 15.</w:t>
      </w:r>
    </w:p>
    <w:p>
      <w:pPr>
        <w:pStyle w:val="Odstavec"/>
      </w:pPr>
      <w:r>
        <w:t xml:space="preserve">Pokud Zhotovitel poruší povinnost zahájit provádění Díla ve lhůtě stanovené v odst. 7.1 této Smlouvy nebo povinnost provést Dílo ve lhůtě stanovené v odst. 3.2 této Smlouvy, zavazuje se uhradit Objednateli smluvní pokutu ve výši </w:t>
      </w:r>
      <w:r>
        <w:rPr>
          <w:b/>
        </w:rPr>
        <w:t>10.000 Kč</w:t>
      </w:r>
      <w:r>
        <w:t xml:space="preserve"> za každý započatý den prodlení.</w:t>
      </w:r>
    </w:p>
    <w:p>
      <w:pPr>
        <w:pStyle w:val="Odstavec"/>
      </w:pPr>
      <w:r>
        <w:lastRenderedPageBreak/>
        <w:t xml:space="preserve">Pokud Zhotovitel poruší povinnost předložit Objednateli ve sjednané lhůtě první finanční záruku podle odst. 13.1 této Smlouvy, zavazuje se uhradit Objednateli smluvní pokutu ve výši </w:t>
      </w:r>
      <w:r>
        <w:rPr>
          <w:b/>
          <w:bCs/>
        </w:rPr>
        <w:t>25.000 Kč</w:t>
      </w:r>
      <w:r>
        <w:t xml:space="preserve"> za každý den prodlení.</w:t>
      </w:r>
    </w:p>
    <w:p>
      <w:pPr>
        <w:pStyle w:val="Odstavec"/>
      </w:pPr>
      <w:r>
        <w:t xml:space="preserve">Pokud Zhotovitel poruší povinnost předložit Objednateli ve sjednané lhůtě druhou finanční záruku podle odst. 13.3 této Smlouvy, zavazuje se uhradit Objednateli smluvní pokutu ve výši </w:t>
      </w:r>
      <w:r>
        <w:rPr>
          <w:b/>
          <w:bCs/>
        </w:rPr>
        <w:t>25.000 Kč</w:t>
      </w:r>
      <w:r>
        <w:t xml:space="preserve"> za každý den prodlení.</w:t>
      </w:r>
    </w:p>
    <w:p>
      <w:pPr>
        <w:pStyle w:val="Odstavec"/>
      </w:pPr>
      <w:r>
        <w:t xml:space="preserve">Pokud Zhotovitel poruší povinnost vyklidit Staveniště ve lhůtě podle odst. 14.9 této Smlouvy, je Objednatel oprávněn pozastavit úhradu jakékoliv faktury až do doby splnění povinnosti Zhotovitelem. </w:t>
      </w:r>
    </w:p>
    <w:p>
      <w:pPr>
        <w:pStyle w:val="Odstavec"/>
      </w:pPr>
      <w:r>
        <w:t xml:space="preserve">Pokud Zhotovitel poruší povinnost udržovat v platnosti a účinnosti pojistnou smlouvu dle </w:t>
      </w:r>
      <w:r>
        <w:br/>
        <w:t xml:space="preserve">odst. 17.1 této Smlouvy, zavazuje se uhradit Objednateli smluvní pokutu ve výši </w:t>
      </w:r>
      <w:r>
        <w:rPr>
          <w:b/>
          <w:bCs/>
        </w:rPr>
        <w:t>5.000 Kč</w:t>
      </w:r>
      <w:r>
        <w:t xml:space="preserve"> za každý i započatý den prodlení.</w:t>
      </w:r>
    </w:p>
    <w:p>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5.000 Kč</w:t>
      </w:r>
      <w:r>
        <w:t xml:space="preserve"> za každou vadu a započatý den prodlení.</w:t>
      </w:r>
    </w:p>
    <w:p>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pPr>
        <w:pStyle w:val="Odstavec"/>
      </w:pPr>
      <w:r>
        <w:t xml:space="preserve">Pokud Zhotovitel poruší povinnost ochraňovat neveřejné informace podle odst. 23.5 této Smlouvy, zavazuje se uhradit Objednateli smluvní pokutu ve výši </w:t>
      </w:r>
      <w:r>
        <w:rPr>
          <w:b/>
          <w:bCs/>
        </w:rPr>
        <w:t>25.000 Kč</w:t>
      </w:r>
      <w:r>
        <w:t xml:space="preserve"> za každé prokázané porušení takové povinnosti.</w:t>
      </w:r>
      <w:r>
        <w:rPr>
          <w:color w:val="000000" w:themeColor="text1"/>
        </w:rPr>
        <w:t xml:space="preserve"> </w:t>
      </w:r>
    </w:p>
    <w:p>
      <w:pPr>
        <w:pStyle w:val="Odstavec"/>
      </w:pPr>
      <w:r>
        <w:t xml:space="preserve">Pokud Zhotovitel poruší povinnost, porušení, které není upraveno odst. 21.1 až 21.12 této Smlouvy, zavazuje se uhradit Objednateli smluvní pokutu ve výši </w:t>
      </w:r>
      <w:r>
        <w:rPr>
          <w:b/>
          <w:bCs/>
        </w:rPr>
        <w:t>1.000 Kč</w:t>
      </w:r>
      <w:r>
        <w:t xml:space="preserve"> za každý jednotlivý případ porušení.</w:t>
      </w:r>
    </w:p>
    <w:p>
      <w:pPr>
        <w:pStyle w:val="Odstavec"/>
      </w:pPr>
      <w:r>
        <w:t>V případě prodlení Objednatele s úhradou daňového dokladu (faktury) déle než 15 dnů po splatnosti vzniká Zhotoviteli právo na úrok z prodlení ve výši 0,01 % z dlužné částky, a to za každý den prodlení. Úrok z prodlení je splatný do 14 kalendářních dnů po obdržení jeho vyúčtování.</w:t>
      </w:r>
    </w:p>
    <w:p>
      <w:pPr>
        <w:pStyle w:val="Odstavec"/>
      </w:pPr>
      <w:bookmarkStart w:id="6" w:name="_Hlk200022635"/>
      <w:r>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bookmarkEnd w:id="6"/>
      <w:r>
        <w:t>. Objednatel je oprávněn uplatnit smluvní pokutu do max. výše 30 % ceny dle čl. 12 této Smlouvy.</w:t>
      </w:r>
    </w:p>
    <w:p>
      <w:pPr>
        <w:pStyle w:val="Odstavec"/>
      </w:pPr>
      <w:r>
        <w:t>Objednatel je oprávněn smluvní pokutu jednostranně započíst na jednotlivé daňové doklady (faktury) vystavené Zhotovitelem, případně vůči jakékoliv i nesplatné pohledávce Zhotovitele.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lastRenderedPageBreak/>
        <w:t>Ukončení Smlouvy</w:t>
      </w:r>
    </w:p>
    <w:p>
      <w:pPr>
        <w:pStyle w:val="Odstavec"/>
      </w:pPr>
      <w:r>
        <w:t>Tato Smlouva může být ukončena písemnou dohodou smluvních stran.</w:t>
      </w:r>
    </w:p>
    <w:p>
      <w:pPr>
        <w:pStyle w:val="Odstavec"/>
      </w:pPr>
      <w:r>
        <w:t>Smluvní strany mají právo bez zbytečného odkladu odstoupit od Smlouvy v případě podstatného porušení Smlouvy druhou smluvní stranou ve smyslu ust. § 2002 občanského zákoníku. Odstoupení podle této Smlouvy musí být písemné, doručeno druhé smluvní straně a jeho účinky nastávají okamžikem doručení. Smluvní strany se dohodly, že ve smyslu ust. § 2002 občanského zákoníku pokládají pro účely této Smlouvy za podstatné porušení Smlouvy zejména:</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prodlení Zhotovitele s plněním Smlouvy v kterékoliv ze lhůt uvedených ve odst. 7.1 této Smlouvy o více než 20 kalendářních dnů;</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je-li Dílo prováděno Zhotovitelem v rozporu s DPS a Zhotovitel nerespektuje oprávněné písemné požadavky Objednatele na zjednání nápravy ve lhůtách stanovených touto Smlouvou, jinak Objednatelem;</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nepředložení první nebo druhé bankovní záruky Zhotovitelem Objednateli ve lhůtách uvedených v odst. 13.1 a odst. 13.3 Smlouvy;</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pPr>
        <w:pStyle w:val="Odstavecseseznamem"/>
        <w:numPr>
          <w:ilvl w:val="0"/>
          <w:numId w:val="29"/>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pPr>
        <w:pStyle w:val="Odstavec"/>
      </w:pPr>
      <w:r>
        <w:t>Odstoupí-li některá ze smluvních stran od této Smlouvy na základě ujednání z této Smlouvy vyplývajících v době plnění této Smlouvy, pak jsou povinnosti obou smluvních stran následující:</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vyzve Objednatele k převzetí nedokončeného Díla a Objednatel je povinen do 7 pracovních dnů od doručení výzvy zahájit přebírání Díla a sepsat zápis o předání a převzetí nedokončeného Díla, který podepíší oprávnění zástupci obou smluvních stran;</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pracovních dnů od předání a převzetí Díla, pokud se smluvní strany nedohodnou jinak;</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lastRenderedPageBreak/>
        <w:t>Zhotovitel provede finanční vyčíslení všech provedených prací a předloží Objednateli daňový doklad (fakturu) na soupis provedených a dosud nevyúčtovaných prací a dodávek, který odsouhlasil Objednatel;</w:t>
      </w:r>
    </w:p>
    <w:p>
      <w:pPr>
        <w:pStyle w:val="Odstavecseseznamem"/>
        <w:numPr>
          <w:ilvl w:val="0"/>
          <w:numId w:val="30"/>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pPr>
        <w:pStyle w:val="Odstavec"/>
      </w:pPr>
      <w:r>
        <w:t>Právo na náhradu škody odstupující smluvní strany není dotčeno.</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pPr>
        <w:pStyle w:val="Odstavec"/>
      </w:pPr>
      <w:r>
        <w:t>Smluvní vztahy výslovně neupravené v této Smlouvě nebo upravené pouze částečně se řídí občanským zákoníkem a předpisy souvisejícími.</w:t>
      </w:r>
    </w:p>
    <w:p>
      <w:pPr>
        <w:pStyle w:val="Odstavec"/>
      </w:pPr>
      <w:r>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pPr>
        <w:pStyle w:val="Odstavec"/>
      </w:pPr>
      <w:r>
        <w:t>Smluvní strany si v souladu s ust. § 630 občanského zákoníku sjednávají promlčecí lhůtu v délce trvání 5 let, počítanou ode dne, kdy právo mohlo být uplatněno poprvé. Zhotovitel na sebe přebírá nebezpečí změny okolností ve smyslu 1765 a 1766 občanského zákoníku.</w:t>
      </w:r>
    </w:p>
    <w:p>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pPr>
        <w:pStyle w:val="Odstavec"/>
      </w:pPr>
      <w:r>
        <w:t>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V tomto smyslu Zhotovitel též poučí své pracovníky a osoby, které se budou podílet na provádění předmětu Smlouvy (subdodavatele) v objektu Objednatele. Tato povinnost mlčenlivosti není časově omezená.</w:t>
      </w:r>
    </w:p>
    <w:p>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pPr>
        <w:pStyle w:val="Odstavec"/>
      </w:pPr>
      <w:r>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pPr>
        <w:pStyle w:val="Odstavec"/>
      </w:pPr>
      <w:r>
        <w:t>Spory vzniklé z této Smlouvy se smluvní strany zavazují řešit především vzájemnou dohodou. Nedojde</w:t>
      </w:r>
      <w:r>
        <w:noBreakHyphen/>
        <w:t>li k dohodě, jsou příslušné obecné soudy České republiky.</w:t>
      </w:r>
    </w:p>
    <w:p>
      <w:pPr>
        <w:pStyle w:val="Odstavec"/>
      </w:pPr>
      <w:r>
        <w:t>Smlouvu lze měnit nebo doplňovat po dohodě obou smluvních stran pouze písemnými dodatky takto označenými a číslovanými vzestupnou řadou. Jiná ujednání jsou neplatná.</w:t>
      </w:r>
    </w:p>
    <w:p>
      <w:pPr>
        <w:pStyle w:val="Odstavec"/>
      </w:pPr>
      <w:r>
        <w:t>Smlouva je uzavírána v elektronické podobě.</w:t>
      </w:r>
    </w:p>
    <w:p>
      <w:pPr>
        <w:pStyle w:val="Odstavec"/>
      </w:pPr>
      <w:r>
        <w:lastRenderedPageBreak/>
        <w:t>Smlouva nabývá platnosti dnem jejího podpisu oprávněnými zástupci obou smluvních stran a účinnosti jejím zveřejněním v registru smluv dle ZRS. Zhotovitel poskytuje souhlas 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metadata Smlouvy. Žádné ustanovení smlouvy nepředstavuje obchodní tajemství, vyjma příloh č. 1, 2, 3, 4, a 13 této Smlouvy.</w:t>
      </w:r>
    </w:p>
    <w:p>
      <w:pPr>
        <w:pStyle w:val="Odstavec"/>
      </w:pPr>
      <w:r>
        <w:t>Nedílnou součást Smlouvy tvoří tyto přílohy:</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  </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 – Soupis prací s výkazem výměr</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13 – Standardy KZ, a.s.</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14 – Metodika projektového řízení</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15 – Sazebník pokut za porušování předpisů BOZP</w:t>
      </w:r>
    </w:p>
    <w:p>
      <w:pPr>
        <w:spacing w:after="8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tc>
          <w:tcPr>
            <w:tcW w:w="4530" w:type="dxa"/>
          </w:tcPr>
          <w:p>
            <w:pPr>
              <w:keepNext/>
              <w:spacing w:after="80"/>
              <w:rPr>
                <w:rFonts w:ascii="Times New Roman" w:hAnsi="Times New Roman"/>
                <w:bCs/>
              </w:rPr>
            </w:pPr>
            <w:r>
              <w:rPr>
                <w:rFonts w:ascii="Times New Roman" w:hAnsi="Times New Roman"/>
                <w:bCs/>
              </w:rPr>
              <w:t>V </w:t>
            </w:r>
            <w:r>
              <w:rPr>
                <w:rFonts w:ascii="Times New Roman" w:hAnsi="Times New Roman"/>
              </w:rPr>
              <w:t>Ústní</w:t>
            </w:r>
            <w:r>
              <w:rPr>
                <w:rFonts w:ascii="Times New Roman" w:hAnsi="Times New Roman"/>
                <w:bCs/>
              </w:rPr>
              <w:t xml:space="preserve"> nad Labem </w:t>
            </w:r>
          </w:p>
        </w:tc>
        <w:tc>
          <w:tcPr>
            <w:tcW w:w="4530" w:type="dxa"/>
          </w:tcPr>
          <w:p>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tc>
          <w:tcPr>
            <w:tcW w:w="4530" w:type="dxa"/>
          </w:tcPr>
          <w:p>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pPr>
              <w:keepNext/>
              <w:spacing w:after="80"/>
              <w:jc w:val="center"/>
              <w:rPr>
                <w:rFonts w:ascii="Times New Roman" w:hAnsi="Times New Roman"/>
                <w:bCs/>
              </w:rPr>
            </w:pPr>
            <w:r>
              <w:rPr>
                <w:rFonts w:ascii="Times New Roman" w:hAnsi="Times New Roman"/>
                <w:bCs/>
                <w:i/>
                <w:iCs/>
              </w:rPr>
              <w:t>podepsáno elektronicky</w:t>
            </w:r>
          </w:p>
        </w:tc>
      </w:tr>
      <w:tr>
        <w:tc>
          <w:tcPr>
            <w:tcW w:w="4530" w:type="dxa"/>
          </w:tcPr>
          <w:p>
            <w:pPr>
              <w:keepNext/>
              <w:spacing w:after="80"/>
              <w:rPr>
                <w:rFonts w:ascii="Times New Roman" w:hAnsi="Times New Roman"/>
                <w:bCs/>
              </w:rPr>
            </w:pPr>
          </w:p>
        </w:tc>
        <w:tc>
          <w:tcPr>
            <w:tcW w:w="4530" w:type="dxa"/>
          </w:tcPr>
          <w:p>
            <w:pPr>
              <w:keepNext/>
              <w:spacing w:after="80"/>
              <w:rPr>
                <w:rFonts w:ascii="Times New Roman" w:hAnsi="Times New Roman"/>
                <w:bCs/>
              </w:rPr>
            </w:pPr>
          </w:p>
        </w:tc>
      </w:tr>
      <w:tr>
        <w:tc>
          <w:tcPr>
            <w:tcW w:w="4530" w:type="dxa"/>
          </w:tcPr>
          <w:p>
            <w:pPr>
              <w:keepNext/>
              <w:spacing w:after="80"/>
              <w:rPr>
                <w:rFonts w:ascii="Times New Roman" w:hAnsi="Times New Roman"/>
                <w:b/>
              </w:rPr>
            </w:pPr>
            <w:r>
              <w:rPr>
                <w:rFonts w:ascii="Times New Roman" w:hAnsi="Times New Roman"/>
                <w:b/>
                <w:bCs/>
              </w:rPr>
              <w:t>Krajská zdravotní, a.s.</w:t>
            </w:r>
          </w:p>
        </w:tc>
        <w:tc>
          <w:tcPr>
            <w:tcW w:w="4530" w:type="dxa"/>
          </w:tcPr>
          <w:p>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tc>
          <w:tcPr>
            <w:tcW w:w="4530" w:type="dxa"/>
          </w:tcPr>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r>
              <w:rPr>
                <w:rFonts w:ascii="Times New Roman" w:hAnsi="Times New Roman"/>
              </w:rPr>
              <w:t>_______________________________________</w:t>
            </w:r>
          </w:p>
        </w:tc>
        <w:tc>
          <w:tcPr>
            <w:tcW w:w="4530" w:type="dxa"/>
          </w:tcPr>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r>
              <w:rPr>
                <w:rFonts w:ascii="Times New Roman" w:hAnsi="Times New Roman"/>
              </w:rPr>
              <w:t>_______________________________________</w:t>
            </w:r>
          </w:p>
        </w:tc>
      </w:tr>
      <w:tr>
        <w:tc>
          <w:tcPr>
            <w:tcW w:w="4530" w:type="dxa"/>
          </w:tcPr>
          <w:p>
            <w:pPr>
              <w:keepNext/>
              <w:spacing w:after="80"/>
              <w:rPr>
                <w:rFonts w:ascii="Times New Roman" w:hAnsi="Times New Roman"/>
              </w:rPr>
            </w:pPr>
            <w:r>
              <w:rPr>
                <w:rFonts w:ascii="Times New Roman" w:hAnsi="Times New Roman"/>
              </w:rPr>
              <w:t xml:space="preserve">Jméno: MUDr. Tomáš Hrubý </w:t>
            </w:r>
          </w:p>
          <w:p>
            <w:pPr>
              <w:keepNext/>
              <w:spacing w:after="80"/>
              <w:rPr>
                <w:rFonts w:ascii="Times New Roman" w:hAnsi="Times New Roman"/>
                <w:bCs/>
              </w:rPr>
            </w:pPr>
            <w:r>
              <w:rPr>
                <w:rFonts w:ascii="Times New Roman" w:hAnsi="Times New Roman"/>
              </w:rPr>
              <w:t>Funkce: generální ředitel</w:t>
            </w:r>
          </w:p>
        </w:tc>
        <w:tc>
          <w:tcPr>
            <w:tcW w:w="4530" w:type="dxa"/>
          </w:tcPr>
          <w:p>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r>
        <w:tc>
          <w:tcPr>
            <w:tcW w:w="4530" w:type="dxa"/>
          </w:tcPr>
          <w:p>
            <w:pPr>
              <w:keepNext/>
              <w:spacing w:after="80"/>
              <w:rPr>
                <w:rFonts w:ascii="Times New Roman" w:hAnsi="Times New Roman"/>
              </w:rPr>
            </w:pPr>
          </w:p>
        </w:tc>
        <w:tc>
          <w:tcPr>
            <w:tcW w:w="4530" w:type="dxa"/>
          </w:tcPr>
          <w:p>
            <w:pPr>
              <w:keepNext/>
              <w:spacing w:after="80"/>
              <w:rPr>
                <w:rFonts w:ascii="Times New Roman" w:hAnsi="Times New Roman"/>
              </w:rPr>
            </w:pPr>
          </w:p>
        </w:tc>
      </w:tr>
      <w:tr>
        <w:tc>
          <w:tcPr>
            <w:tcW w:w="4530" w:type="dxa"/>
          </w:tcPr>
          <w:p>
            <w:pPr>
              <w:keepNext/>
              <w:spacing w:after="80"/>
              <w:rPr>
                <w:rFonts w:ascii="Times New Roman" w:hAnsi="Times New Roman"/>
                <w:b/>
                <w:bCs/>
              </w:rPr>
            </w:pPr>
          </w:p>
        </w:tc>
        <w:tc>
          <w:tcPr>
            <w:tcW w:w="4530" w:type="dxa"/>
          </w:tcPr>
          <w:p>
            <w:pPr>
              <w:keepNext/>
              <w:spacing w:after="80"/>
              <w:rPr>
                <w:rFonts w:ascii="Times New Roman" w:hAnsi="Times New Roman"/>
                <w:b/>
                <w:bCs/>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bl>
    <w:p>
      <w:pPr>
        <w:spacing w:after="80"/>
      </w:pPr>
    </w:p>
    <w:sectPr>
      <w:footerReference w:type="default" r:id="rId9"/>
      <w:headerReference w:type="first" r:id="rId10"/>
      <w:pgSz w:w="11906" w:h="16838"/>
      <w:pgMar w:top="1418" w:right="1418" w:bottom="1418" w:left="1418" w:header="1134" w:footer="45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179CB1" w16cid:durableId="2D64EC34"/>
  <w16cid:commentId w16cid:paraId="66E30219" w16cid:durableId="2D64EC35"/>
  <w16cid:commentId w16cid:paraId="2DD46415" w16cid:durableId="2D64EC36"/>
  <w16cid:commentId w16cid:paraId="48103BCA" w16cid:durableId="2D64EC37"/>
  <w16cid:commentId w16cid:paraId="31D29D22" w16cid:durableId="2D64EC38"/>
  <w16cid:commentId w16cid:paraId="77E2F8A4" w16cid:durableId="2D64EC39"/>
  <w16cid:commentId w16cid:paraId="2CC1BCD9" w16cid:durableId="2D64EDCC"/>
  <w16cid:commentId w16cid:paraId="59699CDE" w16cid:durableId="2D64EC3A"/>
  <w16cid:commentId w16cid:paraId="43B3E310" w16cid:durableId="2D64EC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597276"/>
      <w:docPartObj>
        <w:docPartGallery w:val="Page Numbers (Bottom of Page)"/>
        <w:docPartUnique/>
      </w:docPartObj>
    </w:sdtPr>
    <w:sdtEndPr>
      <w:rPr>
        <w:rFonts w:ascii="Tahoma" w:hAnsi="Tahoma" w:cs="Tahoma"/>
        <w:sz w:val="19"/>
        <w:szCs w:val="19"/>
      </w:rPr>
    </w:sdtEndPr>
    <w:sdtContent>
      <w:p>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Pr>
            <w:rFonts w:ascii="Tahoma" w:hAnsi="Tahoma" w:cs="Tahoma"/>
            <w:noProof/>
            <w:sz w:val="19"/>
            <w:szCs w:val="19"/>
          </w:rPr>
          <w:t>14</w:t>
        </w:r>
        <w:r>
          <w:rPr>
            <w:rFonts w:ascii="Tahoma" w:hAnsi="Tahoma" w:cs="Tahoma"/>
            <w:sz w:val="19"/>
            <w:szCs w:val="19"/>
          </w:rPr>
          <w:fldChar w:fldCharType="end"/>
        </w:r>
      </w:p>
    </w:sdtContent>
  </w:sdt>
  <w:p>
    <w:pPr>
      <w:pStyle w:val="Zpat"/>
      <w:jc w:val="center"/>
      <w:rPr>
        <w:rFonts w:ascii="Tahoma" w:hAnsi="Tahoma" w:cs="Tahoma"/>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jc w:val="right"/>
    </w:pPr>
    <w:r>
      <w:t>Číslo smlouvy – DBID:4449/2026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8EB5BD1"/>
    <w:multiLevelType w:val="multilevel"/>
    <w:tmpl w:val="489E594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D1D41"/>
    <w:multiLevelType w:val="multilevel"/>
    <w:tmpl w:val="60E22AE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E0B5F70"/>
    <w:multiLevelType w:val="hybridMultilevel"/>
    <w:tmpl w:val="39AA91AE"/>
    <w:lvl w:ilvl="0" w:tplc="D58E54B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ED77543"/>
    <w:multiLevelType w:val="hybridMultilevel"/>
    <w:tmpl w:val="3F3C61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E23434"/>
    <w:multiLevelType w:val="multilevel"/>
    <w:tmpl w:val="B7D85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4C52FE"/>
    <w:multiLevelType w:val="hybridMultilevel"/>
    <w:tmpl w:val="3F3C61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F20F2"/>
    <w:multiLevelType w:val="multilevel"/>
    <w:tmpl w:val="FB5EFB8E"/>
    <w:lvl w:ilvl="0">
      <w:start w:val="5"/>
      <w:numFmt w:val="decimal"/>
      <w:lvlText w:val="%1"/>
      <w:lvlJc w:val="left"/>
      <w:pPr>
        <w:ind w:left="360" w:hanging="360"/>
      </w:pPr>
      <w:rPr>
        <w:rFonts w:hint="default"/>
      </w:rPr>
    </w:lvl>
    <w:lvl w:ilvl="1">
      <w:start w:val="1"/>
      <w:numFmt w:val="decimal"/>
      <w:pStyle w:val="RLTextlnkuslovan"/>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62146"/>
    <w:multiLevelType w:val="multilevel"/>
    <w:tmpl w:val="75BC0712"/>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81D6EA3"/>
    <w:multiLevelType w:val="multilevel"/>
    <w:tmpl w:val="489E594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8F659C"/>
    <w:multiLevelType w:val="hybridMultilevel"/>
    <w:tmpl w:val="8F1CB148"/>
    <w:lvl w:ilvl="0" w:tplc="6ACC79C2">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8"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91150FF"/>
    <w:multiLevelType w:val="hybridMultilevel"/>
    <w:tmpl w:val="EBB4142E"/>
    <w:lvl w:ilvl="0" w:tplc="78C21A7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CC26DC7"/>
    <w:multiLevelType w:val="hybridMultilevel"/>
    <w:tmpl w:val="09AEA93C"/>
    <w:lvl w:ilvl="0" w:tplc="1EDC5956">
      <w:start w:val="1"/>
      <w:numFmt w:val="decimal"/>
      <w:lvlText w:val="%1."/>
      <w:lvlJc w:val="left"/>
      <w:pPr>
        <w:ind w:left="2421" w:hanging="360"/>
      </w:pPr>
      <w:rPr>
        <w:b w:val="0"/>
        <w:bCs/>
      </w:rPr>
    </w:lvl>
    <w:lvl w:ilvl="1" w:tplc="ED044882">
      <w:start w:val="1"/>
      <w:numFmt w:val="lowerLetter"/>
      <w:lvlText w:val="%2)"/>
      <w:lvlJc w:val="left"/>
      <w:pPr>
        <w:ind w:left="3141" w:hanging="360"/>
      </w:pPr>
      <w:rPr>
        <w:rFonts w:hint="default"/>
      </w:r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2"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AB22AA4"/>
    <w:multiLevelType w:val="multilevel"/>
    <w:tmpl w:val="2646925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C23C08"/>
    <w:multiLevelType w:val="multilevel"/>
    <w:tmpl w:val="6C22E1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A620F2"/>
    <w:multiLevelType w:val="multilevel"/>
    <w:tmpl w:val="47A4CF72"/>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42504"/>
    <w:multiLevelType w:val="multilevel"/>
    <w:tmpl w:val="7D48928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8566EA0"/>
    <w:multiLevelType w:val="hybridMultilevel"/>
    <w:tmpl w:val="7B4A4DB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B7120D5"/>
    <w:multiLevelType w:val="multilevel"/>
    <w:tmpl w:val="7002832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09B3506"/>
    <w:multiLevelType w:val="multilevel"/>
    <w:tmpl w:val="A4864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C25258"/>
    <w:multiLevelType w:val="multilevel"/>
    <w:tmpl w:val="73EA71D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9" w15:restartNumberingAfterBreak="0">
    <w:nsid w:val="798658DA"/>
    <w:multiLevelType w:val="hybridMultilevel"/>
    <w:tmpl w:val="66A65EFC"/>
    <w:lvl w:ilvl="0" w:tplc="5D061C76">
      <w:start w:val="1"/>
      <w:numFmt w:val="ordin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0"/>
  </w:num>
  <w:num w:numId="3">
    <w:abstractNumId w:val="3"/>
  </w:num>
  <w:num w:numId="4">
    <w:abstractNumId w:val="37"/>
  </w:num>
  <w:num w:numId="5">
    <w:abstractNumId w:val="12"/>
  </w:num>
  <w:num w:numId="6">
    <w:abstractNumId w:val="34"/>
  </w:num>
  <w:num w:numId="7">
    <w:abstractNumId w:val="19"/>
  </w:num>
  <w:num w:numId="8">
    <w:abstractNumId w:val="4"/>
  </w:num>
  <w:num w:numId="9">
    <w:abstractNumId w:val="18"/>
  </w:num>
  <w:num w:numId="10">
    <w:abstractNumId w:val="5"/>
  </w:num>
  <w:num w:numId="11">
    <w:abstractNumId w:val="38"/>
  </w:num>
  <w:num w:numId="12">
    <w:abstractNumId w:val="17"/>
  </w:num>
  <w:num w:numId="13">
    <w:abstractNumId w:val="11"/>
  </w:num>
  <w:num w:numId="14">
    <w:abstractNumId w:val="35"/>
  </w:num>
  <w:num w:numId="15">
    <w:abstractNumId w:val="25"/>
  </w:num>
  <w:num w:numId="16">
    <w:abstractNumId w:val="8"/>
  </w:num>
  <w:num w:numId="17">
    <w:abstractNumId w:val="24"/>
  </w:num>
  <w:num w:numId="18">
    <w:abstractNumId w:val="1"/>
  </w:num>
  <w:num w:numId="19">
    <w:abstractNumId w:val="33"/>
  </w:num>
  <w:num w:numId="20">
    <w:abstractNumId w:val="36"/>
  </w:num>
  <w:num w:numId="21">
    <w:abstractNumId w:val="28"/>
  </w:num>
  <w:num w:numId="22">
    <w:abstractNumId w:val="14"/>
  </w:num>
  <w:num w:numId="23">
    <w:abstractNumId w:val="26"/>
  </w:num>
  <w:num w:numId="24">
    <w:abstractNumId w:val="16"/>
  </w:num>
  <w:num w:numId="25">
    <w:abstractNumId w:val="22"/>
  </w:num>
  <w:num w:numId="26">
    <w:abstractNumId w:val="2"/>
  </w:num>
  <w:num w:numId="27">
    <w:abstractNumId w:val="23"/>
  </w:num>
  <w:num w:numId="28">
    <w:abstractNumId w:val="20"/>
  </w:num>
  <w:num w:numId="29">
    <w:abstractNumId w:val="29"/>
  </w:num>
  <w:num w:numId="30">
    <w:abstractNumId w:val="31"/>
  </w:num>
  <w:num w:numId="31">
    <w:abstractNumId w:val="30"/>
  </w:num>
  <w:num w:numId="32">
    <w:abstractNumId w:val="7"/>
  </w:num>
  <w:num w:numId="33">
    <w:abstractNumId w:val="2"/>
  </w:num>
  <w:num w:numId="34">
    <w:abstractNumId w:val="2"/>
  </w:num>
  <w:num w:numId="35">
    <w:abstractNumId w:val="39"/>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32"/>
  </w:num>
  <w:num w:numId="48">
    <w:abstractNumId w:val="10"/>
  </w:num>
  <w:num w:numId="49">
    <w:abstractNumId w:val="6"/>
  </w:num>
  <w:num w:numId="50">
    <w:abstractNumId w:val="2"/>
  </w:num>
  <w:num w:numId="51">
    <w:abstractNumId w:val="9"/>
  </w:num>
  <w:num w:numId="52">
    <w:abstractNumId w:val="27"/>
  </w:num>
  <w:num w:numId="5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1AC64C-2F99-4376-A472-5B9F321B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ascii="Tahoma" w:hAnsi="Tahoma"/>
      <w:sz w:val="19"/>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Tahoma" w:hAnsi="Tahoma"/>
      <w:sz w:val="19"/>
    </w:rPr>
  </w:style>
  <w:style w:type="paragraph" w:customStyle="1" w:styleId="RLdajeosmluvnstran">
    <w:name w:val="RL  údaje o smluvní straně"/>
    <w:basedOn w:val="Normln"/>
    <w:pPr>
      <w:spacing w:after="120" w:line="280" w:lineRule="exact"/>
      <w:jc w:val="center"/>
    </w:pPr>
    <w:rPr>
      <w:rFonts w:ascii="Garamond" w:eastAsia="Times New Roman" w:hAnsi="Garamond"/>
      <w:sz w:val="24"/>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Garamond" w:hAnsi="Garamond"/>
      <w:b/>
      <w:sz w:val="24"/>
      <w:szCs w:val="20"/>
      <w:lang w:val="x-none" w:eastAsia="cs-CZ"/>
    </w:rPr>
  </w:style>
  <w:style w:type="character" w:customStyle="1" w:styleId="RLProhlensmluvnchstranChar">
    <w:name w:val="RL Prohlášení smluvních stran Char"/>
    <w:link w:val="RLProhlensmluvnchstran"/>
    <w:locked/>
    <w:rPr>
      <w:rFonts w:ascii="Garamond" w:eastAsia="Calibri" w:hAnsi="Garamond" w:cs="Times New Roman"/>
      <w:b/>
      <w:sz w:val="24"/>
      <w:szCs w:val="20"/>
      <w:lang w:val="x-none" w:eastAsia="cs-CZ"/>
    </w:rPr>
  </w:style>
  <w:style w:type="paragraph" w:styleId="Odstavecseseznamem">
    <w:name w:val="List Paragraph"/>
    <w:basedOn w:val="Normln"/>
    <w:link w:val="OdstavecseseznamemChar"/>
    <w:uiPriority w:val="34"/>
    <w:qFormat/>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Pr>
      <w:rFonts w:ascii="Arial" w:eastAsia="Times New Roman" w:hAnsi="Arial" w:cs="Times New Roman"/>
      <w:sz w:val="20"/>
      <w:szCs w:val="20"/>
      <w:lang w:eastAsia="cs-CZ"/>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rPr>
  </w:style>
  <w:style w:type="paragraph" w:customStyle="1" w:styleId="Odstavecseseznamem1">
    <w:name w:val="Odstavec se seznamem1"/>
    <w:basedOn w:val="Normln"/>
    <w:pPr>
      <w:spacing w:after="120" w:line="280" w:lineRule="exact"/>
      <w:ind w:left="708"/>
    </w:pPr>
    <w:rPr>
      <w:rFonts w:ascii="Garamond" w:eastAsia="Times New Roman" w:hAnsi="Garamond"/>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basedOn w:val="Standardnpsmoodstavce"/>
    <w:link w:val="Zkladntext20"/>
    <w:rPr>
      <w:rFonts w:ascii="Arial" w:eastAsia="Arial" w:hAnsi="Arial" w:cs="Arial"/>
      <w:shd w:val="clear" w:color="auto" w:fill="FFFFFF"/>
    </w:rPr>
  </w:style>
  <w:style w:type="paragraph" w:customStyle="1" w:styleId="Zkladntext20">
    <w:name w:val="Základní text (2)"/>
    <w:basedOn w:val="Normln"/>
    <w:link w:val="Zkladntext2"/>
    <w:pPr>
      <w:widowControl w:val="0"/>
      <w:shd w:val="clear" w:color="auto" w:fill="FFFFFF"/>
      <w:spacing w:after="0" w:line="250" w:lineRule="exact"/>
      <w:ind w:hanging="540"/>
      <w:jc w:val="both"/>
    </w:pPr>
    <w:rPr>
      <w:rFonts w:ascii="Arial" w:eastAsia="Arial" w:hAnsi="Arial" w:cs="Arial"/>
    </w:r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9">
    <w:name w:val="Nadpis #9_"/>
    <w:basedOn w:val="Standardnpsmoodstavce"/>
    <w:link w:val="Nadpis90"/>
    <w:rPr>
      <w:rFonts w:ascii="Arial" w:eastAsia="Arial" w:hAnsi="Arial" w:cs="Arial"/>
      <w:shd w:val="clear" w:color="auto" w:fill="FFFFFF"/>
    </w:rPr>
  </w:style>
  <w:style w:type="paragraph" w:customStyle="1" w:styleId="Nadpis90">
    <w:name w:val="Nadpis #9"/>
    <w:basedOn w:val="Normln"/>
    <w:link w:val="Nadpis9"/>
    <w:pPr>
      <w:widowControl w:val="0"/>
      <w:shd w:val="clear" w:color="auto" w:fill="FFFFFF"/>
      <w:spacing w:before="600" w:after="0" w:line="0" w:lineRule="atLeast"/>
      <w:jc w:val="center"/>
      <w:outlineLvl w:val="8"/>
    </w:pPr>
    <w:rPr>
      <w:rFonts w:ascii="Arial" w:eastAsia="Arial" w:hAnsi="Arial" w:cs="Arial"/>
    </w:rPr>
  </w:style>
  <w:style w:type="paragraph" w:customStyle="1" w:styleId="RLTextlnkuslovan">
    <w:name w:val="RL Text článku číslovaný"/>
    <w:basedOn w:val="Odstavecseseznamem"/>
    <w:qFormat/>
    <w:pPr>
      <w:numPr>
        <w:ilvl w:val="1"/>
        <w:numId w:val="13"/>
      </w:numPr>
      <w:spacing w:after="160" w:line="276" w:lineRule="auto"/>
      <w:contextualSpacing w:val="0"/>
      <w:jc w:val="both"/>
    </w:pPr>
    <w:rPr>
      <w:rFonts w:ascii="Tahoma" w:hAnsi="Tahoma" w:cs="Tahoma"/>
      <w:bCs/>
      <w:sz w:val="19"/>
      <w:szCs w:val="19"/>
      <w:lang w:bidi="cs-CZ"/>
    </w:rPr>
  </w:style>
  <w:style w:type="paragraph" w:styleId="Revize">
    <w:name w:val="Revision"/>
    <w:hidden/>
    <w:uiPriority w:val="99"/>
    <w:semiHidden/>
    <w:pPr>
      <w:spacing w:after="0" w:line="240" w:lineRule="auto"/>
    </w:pPr>
    <w:rPr>
      <w:rFonts w:ascii="Calibri" w:eastAsia="Calibri" w:hAnsi="Calibri" w:cs="Times New Roman"/>
    </w:rPr>
  </w:style>
  <w:style w:type="paragraph" w:customStyle="1" w:styleId="Nadpislnku">
    <w:name w:val="Nadpis článku"/>
    <w:basedOn w:val="Odstavecseseznamem"/>
    <w:qFormat/>
    <w:pPr>
      <w:keepNext/>
      <w:numPr>
        <w:numId w:val="26"/>
      </w:numPr>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pPr>
      <w:numPr>
        <w:ilvl w:val="1"/>
        <w:numId w:val="26"/>
      </w:numPr>
      <w:spacing w:after="160" w:line="276" w:lineRule="auto"/>
      <w:ind w:left="567" w:hanging="567"/>
      <w:contextualSpacing w:val="0"/>
      <w:jc w:val="both"/>
    </w:pPr>
    <w:rPr>
      <w:rFonts w:ascii="Times New Roman" w:hAnsi="Times New Roman"/>
      <w:sz w:val="22"/>
      <w:szCs w:val="22"/>
      <w:lang w:bidi="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kzcr.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250F0-D953-4F78-83B1-5ABF2582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11332</Words>
  <Characters>66859</Characters>
  <Application>Microsoft Office Word</Application>
  <DocSecurity>0</DocSecurity>
  <Lines>557</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Ondová Monika</cp:lastModifiedBy>
  <cp:revision>2</cp:revision>
  <dcterms:created xsi:type="dcterms:W3CDTF">2026-04-07T10:16:00Z</dcterms:created>
  <dcterms:modified xsi:type="dcterms:W3CDTF">2026-04-07T10:16:00Z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