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91CC" w14:textId="77777777" w:rsidR="006625E6" w:rsidRPr="006625E6" w:rsidRDefault="006625E6" w:rsidP="006625E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cs-CZ"/>
        </w:rPr>
      </w:pPr>
      <w:r w:rsidRPr="006625E6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cs-CZ"/>
        </w:rPr>
        <w:t>Příloha č. 3 - Technická specifikace</w:t>
      </w:r>
    </w:p>
    <w:p w14:paraId="27D42CE2" w14:textId="77777777" w:rsidR="006625E6" w:rsidRPr="006625E6" w:rsidRDefault="006625E6" w:rsidP="006625E6">
      <w:pPr>
        <w:spacing w:line="240" w:lineRule="auto"/>
        <w:ind w:left="360" w:right="2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62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k veřejné zakázce s názvem </w:t>
      </w:r>
    </w:p>
    <w:p w14:paraId="11CA918D" w14:textId="77777777" w:rsidR="006625E6" w:rsidRPr="006625E6" w:rsidRDefault="006625E6" w:rsidP="006625E6">
      <w:pPr>
        <w:spacing w:before="120" w:after="120" w:line="240" w:lineRule="auto"/>
        <w:ind w:left="360" w:right="278"/>
        <w:jc w:val="center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6625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„</w:t>
      </w:r>
      <w:r w:rsidRPr="006625E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Obnovení služeb Microsoft Software </w:t>
      </w:r>
      <w:proofErr w:type="spellStart"/>
      <w:r w:rsidRPr="006625E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Assurance</w:t>
      </w:r>
      <w:proofErr w:type="spellEnd"/>
      <w:r w:rsidRPr="006625E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2026</w:t>
      </w:r>
      <w:r w:rsidRPr="006625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233E9196" w14:textId="77777777" w:rsidR="006625E6" w:rsidRPr="006625E6" w:rsidRDefault="006625E6" w:rsidP="006625E6">
      <w:pPr>
        <w:spacing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Předmětem plnění veřejné zakázky je 7.697 kusů produktů společnosti Microsoft, určených pro zajištění obnovení služeb Microsoft Software </w:t>
      </w:r>
      <w:proofErr w:type="spellStart"/>
      <w:r w:rsidRPr="006625E6">
        <w:rPr>
          <w:rFonts w:ascii="Times New Roman" w:eastAsia="Times New Roman" w:hAnsi="Times New Roman" w:cs="Times New Roman"/>
          <w:sz w:val="22"/>
          <w:lang w:eastAsia="cs-CZ"/>
        </w:rPr>
        <w:t>Assurance</w:t>
      </w:r>
      <w:proofErr w:type="spellEnd"/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: </w:t>
      </w:r>
    </w:p>
    <w:tbl>
      <w:tblPr>
        <w:tblW w:w="9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420"/>
        <w:gridCol w:w="3302"/>
        <w:gridCol w:w="1130"/>
        <w:gridCol w:w="1300"/>
        <w:gridCol w:w="844"/>
      </w:tblGrid>
      <w:tr w:rsidR="006625E6" w:rsidRPr="006625E6" w14:paraId="359241DD" w14:textId="77777777" w:rsidTr="00670C04">
        <w:trPr>
          <w:trHeight w:val="510"/>
          <w:jc w:val="center"/>
        </w:trPr>
        <w:tc>
          <w:tcPr>
            <w:tcW w:w="12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63E649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Položka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863A3D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 xml:space="preserve">Part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Number</w:t>
            </w:r>
            <w:proofErr w:type="spellEnd"/>
          </w:p>
        </w:tc>
        <w:tc>
          <w:tcPr>
            <w:tcW w:w="330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75071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Katalogový název produktu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9D910F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Počáteční datum období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D2E3E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Koncové datum období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9CCFF"/>
            <w:vAlign w:val="center"/>
            <w:hideMark/>
          </w:tcPr>
          <w:p w14:paraId="597D437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Počet</w:t>
            </w:r>
          </w:p>
        </w:tc>
      </w:tr>
      <w:tr w:rsidR="006625E6" w:rsidRPr="006625E6" w14:paraId="34A74385" w14:textId="77777777" w:rsidTr="00670C04">
        <w:trPr>
          <w:trHeight w:val="315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8B0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FC1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AAA-03501</w:t>
            </w:r>
          </w:p>
        </w:tc>
        <w:tc>
          <w:tcPr>
            <w:tcW w:w="330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BC3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Office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Std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Dev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D9D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5B0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0D3B4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10</w:t>
            </w:r>
          </w:p>
        </w:tc>
      </w:tr>
      <w:tr w:rsidR="006625E6" w:rsidRPr="006625E6" w14:paraId="7B89053F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186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ED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AAA-03511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511F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Office Pro+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Dev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E52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F2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B4A77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</w:t>
            </w:r>
          </w:p>
        </w:tc>
      </w:tr>
      <w:tr w:rsidR="006625E6" w:rsidRPr="006625E6" w14:paraId="717BFFBD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489B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2ED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AAA-03753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82A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SQL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Std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2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9379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5FC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4573E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10</w:t>
            </w:r>
          </w:p>
        </w:tc>
      </w:tr>
      <w:tr w:rsidR="006625E6" w:rsidRPr="006625E6" w14:paraId="63D75C54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6E9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F3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AAA-03758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6ABC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SQL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Ent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2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7DA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17F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A4D6F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20</w:t>
            </w:r>
          </w:p>
        </w:tc>
      </w:tr>
      <w:tr w:rsidR="006625E6" w:rsidRPr="006625E6" w14:paraId="353D2D0C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EEDC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0C9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AAA-03790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A50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User CALSA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037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E3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BB371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6517</w:t>
            </w:r>
          </w:p>
        </w:tc>
      </w:tr>
      <w:tr w:rsidR="006625E6" w:rsidRPr="006625E6" w14:paraId="5DBD1486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E820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109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AAA-03917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2C98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Visio Pro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Dev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9124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0EB0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242C1C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</w:t>
            </w:r>
          </w:p>
        </w:tc>
      </w:tr>
      <w:tr w:rsidR="006625E6" w:rsidRPr="006625E6" w14:paraId="56F0E103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372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1F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AAA-12378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D85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Windows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ENTpD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Dev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UpSA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8CD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907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2A043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234</w:t>
            </w:r>
          </w:p>
        </w:tc>
      </w:tr>
      <w:tr w:rsidR="006625E6" w:rsidRPr="006625E6" w14:paraId="2FB227F1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15EA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C70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AAA-12599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D66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VisStudio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PMSDN User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3D6E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9AD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C75FC7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4</w:t>
            </w:r>
          </w:p>
        </w:tc>
      </w:tr>
      <w:tr w:rsidR="006625E6" w:rsidRPr="006625E6" w14:paraId="1D38B094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0970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F311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AAA-28640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A3CD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Std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2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B40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87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6733BE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412</w:t>
            </w:r>
          </w:p>
        </w:tc>
      </w:tr>
      <w:tr w:rsidR="006625E6" w:rsidRPr="006625E6" w14:paraId="0F9AEEC7" w14:textId="77777777" w:rsidTr="00670C04">
        <w:trPr>
          <w:trHeight w:val="315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C3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DAA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AAA-30385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8532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Datcr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2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8ACE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01.09.2026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128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8B49CD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8</w:t>
            </w:r>
          </w:p>
        </w:tc>
      </w:tr>
      <w:tr w:rsidR="006625E6" w:rsidRPr="006625E6" w14:paraId="3DCFA0D7" w14:textId="77777777" w:rsidTr="00670C04">
        <w:trPr>
          <w:trHeight w:val="315"/>
          <w:jc w:val="center"/>
        </w:trPr>
        <w:tc>
          <w:tcPr>
            <w:tcW w:w="120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FB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3D7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AAA-03790</w:t>
            </w:r>
          </w:p>
        </w:tc>
        <w:tc>
          <w:tcPr>
            <w:tcW w:w="33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277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User CALSA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646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01.01.2027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F12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5707B5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400</w:t>
            </w:r>
          </w:p>
        </w:tc>
      </w:tr>
      <w:tr w:rsidR="006625E6" w:rsidRPr="006625E6" w14:paraId="23F97DC2" w14:textId="77777777" w:rsidTr="00670C04">
        <w:trPr>
          <w:trHeight w:val="300"/>
          <w:jc w:val="center"/>
        </w:trPr>
        <w:tc>
          <w:tcPr>
            <w:tcW w:w="12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3C2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D0FF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AAA-04001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F02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Svr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ECSA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0E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01.01.2027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DD7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59756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6</w:t>
            </w:r>
          </w:p>
        </w:tc>
      </w:tr>
      <w:tr w:rsidR="006625E6" w:rsidRPr="006625E6" w14:paraId="38537855" w14:textId="77777777" w:rsidTr="00670C04">
        <w:trPr>
          <w:trHeight w:val="315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3BB1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25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AAA-30385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FDD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Win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Server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Datcr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2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8D6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4A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150AFD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72</w:t>
            </w:r>
          </w:p>
        </w:tc>
      </w:tr>
      <w:tr w:rsidR="006625E6" w:rsidRPr="006625E6" w14:paraId="14B3B9FB" w14:textId="77777777" w:rsidTr="00670C04">
        <w:trPr>
          <w:trHeight w:val="330"/>
          <w:jc w:val="center"/>
        </w:trPr>
        <w:tc>
          <w:tcPr>
            <w:tcW w:w="120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286C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562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AAA-03501</w:t>
            </w:r>
          </w:p>
        </w:tc>
        <w:tc>
          <w:tcPr>
            <w:tcW w:w="3302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4AE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Office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Std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Dev</w:t>
            </w:r>
            <w:proofErr w:type="spellEnd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SftSA</w:t>
            </w:r>
            <w:proofErr w:type="spellEnd"/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53E7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01.02.2027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3B4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31.08.2029</w:t>
            </w:r>
          </w:p>
        </w:tc>
        <w:tc>
          <w:tcPr>
            <w:tcW w:w="844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7D019D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color w:val="000000"/>
                <w:sz w:val="22"/>
                <w:lang w:eastAsia="cs-CZ"/>
              </w:rPr>
              <w:t>2</w:t>
            </w:r>
          </w:p>
        </w:tc>
      </w:tr>
      <w:tr w:rsidR="006625E6" w:rsidRPr="006625E6" w14:paraId="40ADA652" w14:textId="77777777" w:rsidTr="00670C04">
        <w:trPr>
          <w:trHeight w:val="330"/>
          <w:jc w:val="center"/>
        </w:trPr>
        <w:tc>
          <w:tcPr>
            <w:tcW w:w="593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292C5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 xml:space="preserve"> CELKEM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7F6F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6A66E" w14:textId="77777777" w:rsidR="006625E6" w:rsidRPr="006625E6" w:rsidRDefault="006625E6" w:rsidP="006625E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CBB363" w14:textId="77777777" w:rsidR="006625E6" w:rsidRPr="006625E6" w:rsidRDefault="006625E6" w:rsidP="00662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662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cs-CZ"/>
              </w:rPr>
              <w:t>7 697</w:t>
            </w:r>
          </w:p>
        </w:tc>
      </w:tr>
    </w:tbl>
    <w:p w14:paraId="741C0671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39CB24C7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0236CC2B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3024D6BD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3B75E981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4F698BFE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077E3B8E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18608FFD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22184AA2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61D36C18" w14:textId="77777777" w:rsid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</w:p>
    <w:p w14:paraId="60D26AF5" w14:textId="18F3F38F" w:rsidR="006625E6" w:rsidRPr="006625E6" w:rsidRDefault="006625E6" w:rsidP="006625E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lastRenderedPageBreak/>
        <w:t xml:space="preserve">Ve výše uvedené tabulce je ve sloupci „Počet“ uveden počet licencí, které budou kryty aktivní službou Microsoft Software </w:t>
      </w:r>
      <w:proofErr w:type="spellStart"/>
      <w:r w:rsidRPr="006625E6">
        <w:rPr>
          <w:rFonts w:ascii="Times New Roman" w:eastAsia="Times New Roman" w:hAnsi="Times New Roman" w:cs="Times New Roman"/>
          <w:sz w:val="22"/>
          <w:lang w:eastAsia="cs-CZ"/>
        </w:rPr>
        <w:t>Assurance</w:t>
      </w:r>
      <w:proofErr w:type="spellEnd"/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 po období, začínajícího datem „Počáteční datum období“ a končícím datem „Koncové datum období“.   </w:t>
      </w:r>
    </w:p>
    <w:p w14:paraId="035E2AAD" w14:textId="77777777" w:rsidR="006625E6" w:rsidRPr="006625E6" w:rsidRDefault="006625E6" w:rsidP="006625E6">
      <w:pPr>
        <w:spacing w:after="160" w:line="240" w:lineRule="auto"/>
        <w:jc w:val="both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4E97D104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>Dodavatel prohlašuje, že jím nabízené plnění splňuje všechny požadavky uvedené v zadávací dokumentaci.</w:t>
      </w:r>
    </w:p>
    <w:p w14:paraId="313A59B3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</w:p>
    <w:p w14:paraId="268FFA4D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V …………… dne </w:t>
      </w:r>
      <w:proofErr w:type="gramStart"/>
      <w:r w:rsidRPr="006625E6">
        <w:rPr>
          <w:rFonts w:ascii="Times New Roman" w:eastAsia="Times New Roman" w:hAnsi="Times New Roman" w:cs="Times New Roman"/>
          <w:sz w:val="22"/>
          <w:lang w:eastAsia="cs-CZ"/>
        </w:rPr>
        <w:t>…….</w:t>
      </w:r>
      <w:proofErr w:type="gramEnd"/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.…     </w:t>
      </w:r>
    </w:p>
    <w:p w14:paraId="7C822061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</w:p>
    <w:p w14:paraId="27212339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</w:p>
    <w:p w14:paraId="3D511075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>Za společnost</w:t>
      </w:r>
    </w:p>
    <w:p w14:paraId="69F12EAB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</w:r>
      <w:r w:rsidRPr="006625E6">
        <w:rPr>
          <w:rFonts w:ascii="Times New Roman" w:eastAsia="Times New Roman" w:hAnsi="Times New Roman" w:cs="Times New Roman"/>
          <w:sz w:val="22"/>
          <w:lang w:eastAsia="cs-CZ"/>
        </w:rPr>
        <w:tab/>
        <w:t xml:space="preserve"> </w:t>
      </w:r>
    </w:p>
    <w:p w14:paraId="649851FA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</w:p>
    <w:p w14:paraId="428DC753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>………………………………………………………</w:t>
      </w:r>
    </w:p>
    <w:p w14:paraId="54249D62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</w:p>
    <w:p w14:paraId="1BB69777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Times New Roman"/>
          <w:sz w:val="22"/>
          <w:lang w:eastAsia="cs-CZ"/>
        </w:rPr>
      </w:pPr>
      <w:r w:rsidRPr="006625E6">
        <w:rPr>
          <w:rFonts w:ascii="Times New Roman" w:eastAsia="Times New Roman" w:hAnsi="Times New Roman" w:cs="Times New Roman"/>
          <w:sz w:val="22"/>
          <w:lang w:eastAsia="cs-CZ"/>
        </w:rPr>
        <w:t>Osoba oprávněná jednat za dodavatele (jméno, podpis)</w:t>
      </w:r>
    </w:p>
    <w:p w14:paraId="46DD620F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Arial"/>
          <w:sz w:val="22"/>
          <w:lang w:eastAsia="cs-CZ"/>
        </w:rPr>
      </w:pPr>
    </w:p>
    <w:p w14:paraId="3607AB46" w14:textId="77777777" w:rsidR="006625E6" w:rsidRPr="006625E6" w:rsidRDefault="006625E6" w:rsidP="006625E6">
      <w:pPr>
        <w:spacing w:line="240" w:lineRule="auto"/>
        <w:rPr>
          <w:rFonts w:ascii="Times New Roman" w:eastAsia="Times New Roman" w:hAnsi="Times New Roman" w:cs="Arial"/>
          <w:sz w:val="22"/>
          <w:lang w:eastAsia="cs-CZ"/>
        </w:rPr>
      </w:pPr>
    </w:p>
    <w:p w14:paraId="5F425D64" w14:textId="77777777" w:rsidR="006625E6" w:rsidRPr="006625E6" w:rsidRDefault="006625E6" w:rsidP="006625E6">
      <w:pPr>
        <w:spacing w:line="240" w:lineRule="auto"/>
        <w:rPr>
          <w:rFonts w:eastAsia="Times New Roman" w:cs="Arial"/>
          <w:sz w:val="22"/>
          <w:lang w:eastAsia="cs-CZ"/>
        </w:rPr>
      </w:pPr>
      <w:r w:rsidRPr="006625E6">
        <w:rPr>
          <w:rFonts w:ascii="Times New Roman" w:eastAsia="Times New Roman" w:hAnsi="Times New Roman" w:cs="Arial"/>
          <w:sz w:val="22"/>
          <w:lang w:eastAsia="cs-CZ"/>
        </w:rPr>
        <w:t xml:space="preserve">……………………………………………………. 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0A76" w14:textId="77777777" w:rsidR="00017EC7" w:rsidRDefault="00017EC7" w:rsidP="004A044C">
      <w:pPr>
        <w:spacing w:line="240" w:lineRule="auto"/>
      </w:pPr>
      <w:r>
        <w:separator/>
      </w:r>
    </w:p>
  </w:endnote>
  <w:endnote w:type="continuationSeparator" w:id="0">
    <w:p w14:paraId="47916227" w14:textId="77777777" w:rsidR="00017EC7" w:rsidRDefault="00017E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2D31" w14:textId="77777777" w:rsidR="00017EC7" w:rsidRDefault="00017EC7" w:rsidP="004A044C">
      <w:pPr>
        <w:spacing w:line="240" w:lineRule="auto"/>
      </w:pPr>
      <w:r>
        <w:separator/>
      </w:r>
    </w:p>
  </w:footnote>
  <w:footnote w:type="continuationSeparator" w:id="0">
    <w:p w14:paraId="6D77E285" w14:textId="77777777" w:rsidR="00017EC7" w:rsidRDefault="00017E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6625E6">
      <w:rPr>
        <w:color w:val="A6A6A6"/>
        <w:sz w:val="16"/>
        <w:szCs w:val="16"/>
      </w:rPr>
      <w:tab/>
      <w:t xml:space="preserve">Stránka </w:t>
    </w:r>
    <w:r w:rsidRPr="006625E6">
      <w:rPr>
        <w:b/>
        <w:bCs/>
        <w:color w:val="A6A6A6"/>
        <w:sz w:val="16"/>
        <w:szCs w:val="16"/>
      </w:rPr>
      <w:fldChar w:fldCharType="begin"/>
    </w:r>
    <w:r w:rsidRPr="006625E6">
      <w:rPr>
        <w:b/>
        <w:bCs/>
        <w:color w:val="A6A6A6"/>
        <w:sz w:val="16"/>
        <w:szCs w:val="16"/>
      </w:rPr>
      <w:instrText>PAGE  \* Arabic  \* MERGEFORMAT</w:instrText>
    </w:r>
    <w:r w:rsidRPr="006625E6">
      <w:rPr>
        <w:b/>
        <w:bCs/>
        <w:color w:val="A6A6A6"/>
        <w:sz w:val="16"/>
        <w:szCs w:val="16"/>
      </w:rPr>
      <w:fldChar w:fldCharType="separate"/>
    </w:r>
    <w:r w:rsidRPr="006625E6">
      <w:rPr>
        <w:b/>
        <w:bCs/>
        <w:color w:val="A6A6A6"/>
        <w:sz w:val="16"/>
        <w:szCs w:val="16"/>
      </w:rPr>
      <w:t>1</w:t>
    </w:r>
    <w:r w:rsidRPr="006625E6">
      <w:rPr>
        <w:b/>
        <w:bCs/>
        <w:color w:val="A6A6A6"/>
        <w:sz w:val="16"/>
        <w:szCs w:val="16"/>
      </w:rPr>
      <w:fldChar w:fldCharType="end"/>
    </w:r>
    <w:r w:rsidRPr="006625E6">
      <w:rPr>
        <w:color w:val="A6A6A6"/>
        <w:sz w:val="16"/>
        <w:szCs w:val="16"/>
      </w:rPr>
      <w:t xml:space="preserve"> z </w:t>
    </w:r>
    <w:r w:rsidRPr="006625E6">
      <w:rPr>
        <w:b/>
        <w:bCs/>
        <w:color w:val="A6A6A6"/>
        <w:sz w:val="16"/>
        <w:szCs w:val="16"/>
      </w:rPr>
      <w:fldChar w:fldCharType="begin"/>
    </w:r>
    <w:r w:rsidRPr="006625E6">
      <w:rPr>
        <w:b/>
        <w:bCs/>
        <w:color w:val="A6A6A6"/>
        <w:sz w:val="16"/>
        <w:szCs w:val="16"/>
      </w:rPr>
      <w:instrText>NUMPAGES  \* Arabic  \* MERGEFORMAT</w:instrText>
    </w:r>
    <w:r w:rsidRPr="006625E6">
      <w:rPr>
        <w:b/>
        <w:bCs/>
        <w:color w:val="A6A6A6"/>
        <w:sz w:val="16"/>
        <w:szCs w:val="16"/>
      </w:rPr>
      <w:fldChar w:fldCharType="separate"/>
    </w:r>
    <w:r w:rsidRPr="006625E6">
      <w:rPr>
        <w:b/>
        <w:bCs/>
        <w:color w:val="A6A6A6"/>
        <w:sz w:val="16"/>
        <w:szCs w:val="16"/>
      </w:rPr>
      <w:t>1</w:t>
    </w:r>
    <w:r w:rsidRPr="006625E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7EC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625E6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2026-03-17T12:05:00Z</dcterms:modified>
</cp:coreProperties>
</file>