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0D146002" w:rsidR="008D1323" w:rsidRDefault="00A55F8B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</w:t>
      </w:r>
      <w:r w:rsidR="008D1323">
        <w:rPr>
          <w:rFonts w:eastAsia="Calibri" w:cs="Arial"/>
          <w:b/>
          <w:caps/>
          <w:sz w:val="28"/>
          <w:szCs w:val="28"/>
        </w:rPr>
        <w:t>estné prohlášení</w:t>
      </w:r>
      <w:r w:rsidR="0004484F">
        <w:rPr>
          <w:rFonts w:eastAsia="Calibri" w:cs="Arial"/>
          <w:b/>
          <w:caps/>
          <w:sz w:val="28"/>
          <w:szCs w:val="28"/>
        </w:rPr>
        <w:t xml:space="preserve"> dodavatele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40505DF2" w:rsidR="00A0037A" w:rsidRPr="00A0037A" w:rsidRDefault="00592B5E" w:rsidP="00A07B97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</w:t>
      </w:r>
      <w:r w:rsidR="008D1323" w:rsidRPr="008D1323">
        <w:rPr>
          <w:rFonts w:eastAsia="Calibri" w:cs="Arial"/>
          <w:b/>
          <w:caps/>
          <w:sz w:val="20"/>
          <w:szCs w:val="20"/>
          <w:u w:val="single"/>
        </w:rPr>
        <w:t>ÁZEV veřejnÉ zakázkY</w:t>
      </w:r>
      <w:r w:rsidR="008D1323"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 nákupní systém na dodávky výpočetní techniky, monitorů, tiskáren, serverů a dalšího IT vybavení</w:t>
      </w:r>
    </w:p>
    <w:p w14:paraId="5F4F654C" w14:textId="65BCADE5" w:rsidR="00A0037A" w:rsidRDefault="0004484F" w:rsidP="00A0037A">
      <w:pPr>
        <w:spacing w:line="240" w:lineRule="auto"/>
        <w:ind w:left="2793" w:right="-1" w:firstLine="57"/>
        <w:rPr>
          <w:rFonts w:cs="Arial"/>
          <w:b/>
          <w:sz w:val="20"/>
          <w:szCs w:val="20"/>
        </w:rPr>
      </w:pPr>
      <w:r w:rsidRPr="0004484F">
        <w:rPr>
          <w:rFonts w:cs="Arial"/>
          <w:b/>
          <w:sz w:val="20"/>
          <w:szCs w:val="20"/>
        </w:rPr>
        <w:t>Výzva č. 16: Dodávky stolních počítačů</w:t>
      </w:r>
    </w:p>
    <w:p w14:paraId="12680755" w14:textId="77777777" w:rsidR="0004484F" w:rsidRPr="008D1323" w:rsidRDefault="0004484F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4E7834C0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základní identifikační údaje </w:t>
      </w:r>
      <w:r w:rsidR="0004484F">
        <w:rPr>
          <w:rFonts w:eastAsia="Calibri" w:cs="Arial"/>
          <w:b/>
          <w:caps/>
          <w:sz w:val="20"/>
          <w:szCs w:val="20"/>
          <w:u w:val="single"/>
        </w:rPr>
        <w:t>dodavatele</w:t>
      </w:r>
      <w:r w:rsidRPr="008D1323">
        <w:rPr>
          <w:rFonts w:eastAsia="Calibri" w:cs="Arial"/>
          <w:b/>
          <w:caps/>
          <w:sz w:val="20"/>
          <w:szCs w:val="20"/>
          <w:u w:val="single"/>
        </w:rPr>
        <w:t>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359911E9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Název </w:t>
            </w:r>
            <w:r w:rsidR="0004484F">
              <w:rPr>
                <w:rFonts w:eastAsia="Calibri" w:cs="Arial"/>
                <w:sz w:val="20"/>
                <w:szCs w:val="20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6675096B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Oprávněná osoba jednat jménem či za </w:t>
            </w:r>
            <w:r w:rsidR="0004484F">
              <w:rPr>
                <w:rFonts w:eastAsia="Calibri" w:cs="Arial"/>
                <w:sz w:val="20"/>
                <w:szCs w:val="20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4141BA34" w:rsidR="00F93867" w:rsidRPr="00F93867" w:rsidRDefault="0004484F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>
        <w:rPr>
          <w:rFonts w:eastAsia="Calibri" w:cs="Arial"/>
          <w:b/>
          <w:sz w:val="20"/>
          <w:szCs w:val="20"/>
          <w:lang w:eastAsia="cs-CZ"/>
        </w:rPr>
        <w:t>Dodavatel</w:t>
      </w:r>
      <w:r w:rsidR="00F93867" w:rsidRPr="00F93867">
        <w:rPr>
          <w:rFonts w:eastAsia="Calibri" w:cs="Arial"/>
          <w:b/>
          <w:sz w:val="20"/>
          <w:szCs w:val="20"/>
          <w:lang w:eastAsia="cs-CZ"/>
        </w:rPr>
        <w:t xml:space="preserve">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78A783F0" w:rsidR="00F93867" w:rsidRDefault="00F93867" w:rsidP="00F93867">
      <w:pPr>
        <w:snapToGrid w:val="0"/>
        <w:spacing w:after="16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  <w:r w:rsidR="00A07B97">
        <w:rPr>
          <w:rFonts w:eastAsia="Times New Roman" w:cs="Times New Roman"/>
          <w:sz w:val="20"/>
          <w:szCs w:val="20"/>
          <w:lang w:eastAsia="cs-CZ"/>
        </w:rPr>
        <w:t>.</w:t>
      </w:r>
    </w:p>
    <w:p w14:paraId="4D7D76B6" w14:textId="61400CF1" w:rsidR="00586746" w:rsidRPr="00F93867" w:rsidRDefault="00586746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________________________________________</w:t>
      </w:r>
    </w:p>
    <w:p w14:paraId="1A78925F" w14:textId="77777777" w:rsidR="00586746" w:rsidRPr="00586746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86746">
        <w:rPr>
          <w:rFonts w:eastAsia="Times New Roman" w:cs="Arial"/>
          <w:b/>
          <w:bCs/>
          <w:sz w:val="20"/>
          <w:szCs w:val="20"/>
          <w:lang w:eastAsia="cs-CZ"/>
        </w:rPr>
        <w:t>I. Sociálně odpovědné zadávání</w:t>
      </w:r>
    </w:p>
    <w:p w14:paraId="05F41774" w14:textId="461E7B9A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 xml:space="preserve"> že po celou dobu plnění veřejné zakázky:</w:t>
      </w:r>
    </w:p>
    <w:p w14:paraId="00348394" w14:textId="68346466" w:rsidR="00FE5381" w:rsidRPr="00FE5381" w:rsidRDefault="00586746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1.</w:t>
      </w:r>
      <w:r w:rsidR="00FE5381" w:rsidRPr="00FE5381">
        <w:rPr>
          <w:rFonts w:eastAsia="Times New Roman" w:cs="Arial"/>
          <w:sz w:val="20"/>
          <w:szCs w:val="20"/>
          <w:lang w:eastAsia="cs-CZ"/>
        </w:rPr>
        <w:t>Bude plnit všechny povinnosti vyplývající z právních předpisů České republiky, zejména z předpisů pracovněprávních, včetně:</w:t>
      </w:r>
    </w:p>
    <w:p w14:paraId="79A86E59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zajištění důstojných pracovních podmínek,</w:t>
      </w:r>
    </w:p>
    <w:p w14:paraId="4D9E4544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dodržování povinností při odměňování zaměstnanců, délky pracovní doby a odpočinku,</w:t>
      </w:r>
    </w:p>
    <w:p w14:paraId="4BD4305F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plnění povinností v oblasti zaměstnanosti a bezpečnosti a ochrany zdraví při práci,</w:t>
      </w:r>
    </w:p>
    <w:p w14:paraId="26509138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a to vůči všem osobám podílejícím se na plnění veřejné zakázky, včetně poddodavatelů.</w:t>
      </w:r>
    </w:p>
    <w:p w14:paraId="7BDFC99D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2.</w:t>
      </w:r>
      <w:r w:rsidRPr="00FE5381">
        <w:rPr>
          <w:rFonts w:eastAsia="Times New Roman" w:cs="Arial"/>
          <w:sz w:val="20"/>
          <w:szCs w:val="20"/>
          <w:lang w:eastAsia="cs-CZ"/>
        </w:rPr>
        <w:tab/>
        <w:t>Zajistí férové dodavatelské vztahy se svými poddodavateli, zejména včasné a řádné plnění finančních závazků.</w:t>
      </w:r>
    </w:p>
    <w:p w14:paraId="534675AF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________________________________________</w:t>
      </w:r>
    </w:p>
    <w:p w14:paraId="511D98E9" w14:textId="77777777" w:rsidR="00FE5381" w:rsidRPr="00586746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86746">
        <w:rPr>
          <w:rFonts w:eastAsia="Times New Roman" w:cs="Arial"/>
          <w:b/>
          <w:bCs/>
          <w:sz w:val="20"/>
          <w:szCs w:val="20"/>
          <w:lang w:eastAsia="cs-CZ"/>
        </w:rPr>
        <w:t>II. Environmentálně odpovědné zadávání</w:t>
      </w:r>
    </w:p>
    <w:p w14:paraId="777FF06B" w14:textId="0E9962F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že v rámci svých možností zvolí ekologicky šetrná řešení při plnění veřejné zakázky, zejména:</w:t>
      </w:r>
    </w:p>
    <w:p w14:paraId="0237278B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snížením spotřeby elektrické energie,</w:t>
      </w:r>
    </w:p>
    <w:p w14:paraId="18F4BDEA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lastRenderedPageBreak/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zohledněním životního cyklu předmětu plnění a zajištěním dostupnosti náhradních dílů po dobu jeho životnosti,</w:t>
      </w:r>
    </w:p>
    <w:p w14:paraId="00267941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používáním a dodáváním zařízení bez škodlivých látek.</w:t>
      </w:r>
    </w:p>
    <w:p w14:paraId="5F06626A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________________________________________</w:t>
      </w:r>
    </w:p>
    <w:p w14:paraId="12FA785E" w14:textId="77777777" w:rsidR="00FE5381" w:rsidRPr="00586746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86746">
        <w:rPr>
          <w:rFonts w:eastAsia="Times New Roman" w:cs="Arial"/>
          <w:b/>
          <w:bCs/>
          <w:sz w:val="20"/>
          <w:szCs w:val="20"/>
          <w:lang w:eastAsia="cs-CZ"/>
        </w:rPr>
        <w:t>III. Kybernetická bezpečnost</w:t>
      </w:r>
    </w:p>
    <w:p w14:paraId="2DE879AD" w14:textId="52FECAF8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že zadavatel je poskytovatelem regulované služby podle zákona č. 264/2025 Sb., o kybernetické bezpečnosti (dále jen „ZKB“), a zavazuje se, že:</w:t>
      </w:r>
    </w:p>
    <w:p w14:paraId="4A90BF48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při plnění veřejné zakázky bude dodržovat všechny povinnosti vyplývající ze ZKB a souvisejících právních předpisů,</w:t>
      </w:r>
    </w:p>
    <w:p w14:paraId="2E071A67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nabídne a dodá pouze takový předmět plnění, který je v souladu s právními předpisy a normami České republiky a Evropské unie,</w:t>
      </w:r>
    </w:p>
    <w:p w14:paraId="618CB4D0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4DB80826" w14:textId="6E016FC5" w:rsidR="00F93867" w:rsidRPr="00F93867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bere na vědomí, že zadavatel může být povinen vypovědět smlouvu, pokud by její plnění bylo v rozporu s opatřením vydaným podle ZKB.</w:t>
      </w:r>
    </w:p>
    <w:p w14:paraId="56A39C86" w14:textId="713D57CF" w:rsid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95E8D5E" w14:textId="1B624204" w:rsidR="00586746" w:rsidRDefault="00586746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238B5864" w14:textId="77777777" w:rsidR="00586746" w:rsidRPr="00F93867" w:rsidRDefault="00586746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EE9A" w14:textId="77777777" w:rsidR="004D59ED" w:rsidRDefault="004D59ED" w:rsidP="004A044C">
      <w:pPr>
        <w:spacing w:line="240" w:lineRule="auto"/>
      </w:pPr>
      <w:r>
        <w:separator/>
      </w:r>
    </w:p>
  </w:endnote>
  <w:endnote w:type="continuationSeparator" w:id="0">
    <w:p w14:paraId="292DABB0" w14:textId="77777777" w:rsidR="004D59ED" w:rsidRDefault="004D59E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CBEE" w14:textId="77777777" w:rsidR="003C7B2F" w:rsidRDefault="003C7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E648" w14:textId="77777777" w:rsidR="003C7B2F" w:rsidRDefault="003C7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966A2" w14:textId="77777777" w:rsidR="004D59ED" w:rsidRDefault="004D59ED" w:rsidP="004A044C">
      <w:pPr>
        <w:spacing w:line="240" w:lineRule="auto"/>
      </w:pPr>
      <w:r>
        <w:separator/>
      </w:r>
    </w:p>
  </w:footnote>
  <w:footnote w:type="continuationSeparator" w:id="0">
    <w:p w14:paraId="50FDB5CE" w14:textId="77777777" w:rsidR="004D59ED" w:rsidRDefault="004D59E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79D3" w14:textId="77777777" w:rsidR="003C7B2F" w:rsidRDefault="003C7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0FDF" w14:textId="77777777" w:rsidR="003C7B2F" w:rsidRDefault="003C7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25AD"/>
    <w:rsid w:val="00024E7E"/>
    <w:rsid w:val="0004484F"/>
    <w:rsid w:val="00060FA8"/>
    <w:rsid w:val="000725D6"/>
    <w:rsid w:val="00073CCE"/>
    <w:rsid w:val="00076177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440AC"/>
    <w:rsid w:val="00260DDE"/>
    <w:rsid w:val="0026591C"/>
    <w:rsid w:val="002B27CF"/>
    <w:rsid w:val="0031358D"/>
    <w:rsid w:val="00320C20"/>
    <w:rsid w:val="00331F3A"/>
    <w:rsid w:val="00337447"/>
    <w:rsid w:val="003409E1"/>
    <w:rsid w:val="00353FB2"/>
    <w:rsid w:val="00387FFE"/>
    <w:rsid w:val="00392423"/>
    <w:rsid w:val="003B3991"/>
    <w:rsid w:val="003C7B2F"/>
    <w:rsid w:val="003D4DF8"/>
    <w:rsid w:val="00447FD6"/>
    <w:rsid w:val="00462009"/>
    <w:rsid w:val="0047111E"/>
    <w:rsid w:val="004A044C"/>
    <w:rsid w:val="004A68D9"/>
    <w:rsid w:val="004B66AD"/>
    <w:rsid w:val="004C6686"/>
    <w:rsid w:val="004D443A"/>
    <w:rsid w:val="004D59ED"/>
    <w:rsid w:val="004E6BC7"/>
    <w:rsid w:val="00507B10"/>
    <w:rsid w:val="00536745"/>
    <w:rsid w:val="00540947"/>
    <w:rsid w:val="00580EDE"/>
    <w:rsid w:val="00586746"/>
    <w:rsid w:val="00592B5E"/>
    <w:rsid w:val="005964DC"/>
    <w:rsid w:val="005B402A"/>
    <w:rsid w:val="005C44D4"/>
    <w:rsid w:val="005C64DB"/>
    <w:rsid w:val="005E3326"/>
    <w:rsid w:val="005E3DC6"/>
    <w:rsid w:val="006123B8"/>
    <w:rsid w:val="00657FE1"/>
    <w:rsid w:val="006C53A2"/>
    <w:rsid w:val="006E2395"/>
    <w:rsid w:val="006F2635"/>
    <w:rsid w:val="0071483B"/>
    <w:rsid w:val="007476D3"/>
    <w:rsid w:val="007A0AEF"/>
    <w:rsid w:val="007B171E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037A"/>
    <w:rsid w:val="00A037B7"/>
    <w:rsid w:val="00A07B97"/>
    <w:rsid w:val="00A112D4"/>
    <w:rsid w:val="00A15D6B"/>
    <w:rsid w:val="00A31EB3"/>
    <w:rsid w:val="00A55F8B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CF2012"/>
    <w:rsid w:val="00D151A0"/>
    <w:rsid w:val="00D21F38"/>
    <w:rsid w:val="00D22279"/>
    <w:rsid w:val="00D271E1"/>
    <w:rsid w:val="00D47E6C"/>
    <w:rsid w:val="00D7639E"/>
    <w:rsid w:val="00D9237F"/>
    <w:rsid w:val="00DD50CF"/>
    <w:rsid w:val="00DE56F9"/>
    <w:rsid w:val="00DF6FAD"/>
    <w:rsid w:val="00E00464"/>
    <w:rsid w:val="00E01B24"/>
    <w:rsid w:val="00E1346F"/>
    <w:rsid w:val="00E3756C"/>
    <w:rsid w:val="00E87CBA"/>
    <w:rsid w:val="00E94005"/>
    <w:rsid w:val="00EE60B1"/>
    <w:rsid w:val="00F20B29"/>
    <w:rsid w:val="00F37091"/>
    <w:rsid w:val="00F5168B"/>
    <w:rsid w:val="00F93867"/>
    <w:rsid w:val="00FE1A34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07B97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12</TotalTime>
  <Pages>1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2025-11-21T20:24:00Z</dcterms:created>
  <dcterms:modified xsi:type="dcterms:W3CDTF">2026-01-27T06:25:00Z</dcterms:modified>
</cp:coreProperties>
</file>