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BBBF90A" w14:textId="08DF039D" w:rsidR="006C4E2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AB4773">
        <w:rPr>
          <w:rFonts w:cs="Arial"/>
          <w:b/>
          <w:i/>
          <w:snapToGrid w:val="0"/>
          <w:sz w:val="20"/>
          <w:szCs w:val="20"/>
        </w:rPr>
        <w:t>Dodávky baterií pro Krajskou zdravotní, a.s., 2026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2F77" w14:textId="77777777" w:rsidR="003928A3" w:rsidRDefault="003928A3" w:rsidP="004A044C">
      <w:pPr>
        <w:spacing w:line="240" w:lineRule="auto"/>
      </w:pPr>
      <w:r>
        <w:separator/>
      </w:r>
    </w:p>
  </w:endnote>
  <w:endnote w:type="continuationSeparator" w:id="0">
    <w:p w14:paraId="25980363" w14:textId="77777777" w:rsidR="003928A3" w:rsidRDefault="003928A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76B1" w14:textId="77777777" w:rsidR="003928A3" w:rsidRDefault="003928A3" w:rsidP="004A044C">
      <w:pPr>
        <w:spacing w:line="240" w:lineRule="auto"/>
      </w:pPr>
      <w:r>
        <w:separator/>
      </w:r>
    </w:p>
  </w:footnote>
  <w:footnote w:type="continuationSeparator" w:id="0">
    <w:p w14:paraId="548E7E8F" w14:textId="77777777" w:rsidR="003928A3" w:rsidRDefault="003928A3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342C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928A3"/>
    <w:rsid w:val="003B3991"/>
    <w:rsid w:val="003D4DF8"/>
    <w:rsid w:val="003E1E85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7307C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B4773"/>
    <w:rsid w:val="00AF22E6"/>
    <w:rsid w:val="00B04E80"/>
    <w:rsid w:val="00B25962"/>
    <w:rsid w:val="00B322D6"/>
    <w:rsid w:val="00B34585"/>
    <w:rsid w:val="00BC0A5A"/>
    <w:rsid w:val="00C070C0"/>
    <w:rsid w:val="00C207E1"/>
    <w:rsid w:val="00C2320E"/>
    <w:rsid w:val="00C26BA0"/>
    <w:rsid w:val="00C474D2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2025-05-14T09:18:00Z</dcterms:created>
  <dcterms:modified xsi:type="dcterms:W3CDTF">2026-01-09T12:57:00Z</dcterms:modified>
</cp:coreProperties>
</file>