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0CE789AE" w:rsidR="008D1323" w:rsidRDefault="00A55F8B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</w:t>
      </w:r>
      <w:r w:rsidR="008D1323">
        <w:rPr>
          <w:rFonts w:eastAsia="Calibri" w:cs="Arial"/>
          <w:b/>
          <w:caps/>
          <w:sz w:val="28"/>
          <w:szCs w:val="28"/>
        </w:rPr>
        <w:t>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40505DF2" w:rsidR="00A0037A" w:rsidRPr="00A0037A" w:rsidRDefault="00592B5E" w:rsidP="00A07B97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</w:t>
      </w:r>
      <w:r w:rsidR="008D1323" w:rsidRPr="008D1323">
        <w:rPr>
          <w:rFonts w:eastAsia="Calibri" w:cs="Arial"/>
          <w:b/>
          <w:caps/>
          <w:sz w:val="20"/>
          <w:szCs w:val="20"/>
          <w:u w:val="single"/>
        </w:rPr>
        <w:t>ÁZEV veřejnÉ zakázkY</w:t>
      </w:r>
      <w:r w:rsidR="008D1323"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 nákupní systém na dodávky výpočetní techniky, monitorů, tiskáren, serverů a dalšího IT vybavení</w:t>
      </w:r>
    </w:p>
    <w:p w14:paraId="38A8AD01" w14:textId="0F482C1D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0225AD">
        <w:rPr>
          <w:rFonts w:cs="Arial"/>
          <w:b/>
          <w:sz w:val="20"/>
          <w:szCs w:val="20"/>
        </w:rPr>
        <w:t>1</w:t>
      </w:r>
      <w:r w:rsidR="004E6BC7">
        <w:rPr>
          <w:rFonts w:cs="Arial"/>
          <w:b/>
          <w:sz w:val="20"/>
          <w:szCs w:val="20"/>
        </w:rPr>
        <w:t>5</w:t>
      </w:r>
      <w:r w:rsidRPr="00A0037A">
        <w:rPr>
          <w:rFonts w:cs="Arial"/>
          <w:b/>
          <w:sz w:val="20"/>
          <w:szCs w:val="20"/>
        </w:rPr>
        <w:t xml:space="preserve">: </w:t>
      </w:r>
      <w:r w:rsidR="004E6BC7">
        <w:rPr>
          <w:rFonts w:cs="Arial"/>
          <w:b/>
          <w:sz w:val="20"/>
          <w:szCs w:val="20"/>
        </w:rPr>
        <w:t>Swi</w:t>
      </w:r>
      <w:r w:rsidR="00CF2012">
        <w:rPr>
          <w:rFonts w:cs="Arial"/>
          <w:b/>
          <w:sz w:val="20"/>
          <w:szCs w:val="20"/>
        </w:rPr>
        <w:t>t</w:t>
      </w:r>
      <w:r w:rsidR="004E6BC7">
        <w:rPr>
          <w:rFonts w:cs="Arial"/>
          <w:b/>
          <w:sz w:val="20"/>
          <w:szCs w:val="20"/>
        </w:rPr>
        <w:t>che pro Urgentní příjmy</w:t>
      </w:r>
      <w:r w:rsidRPr="00A0037A">
        <w:rPr>
          <w:rFonts w:cs="Arial"/>
          <w:b/>
          <w:sz w:val="20"/>
          <w:szCs w:val="20"/>
        </w:rPr>
        <w:t xml:space="preserve"> Krajské zdravotní, a.s. </w:t>
      </w:r>
      <w:r>
        <w:rPr>
          <w:rFonts w:cs="Arial"/>
          <w:b/>
          <w:sz w:val="20"/>
          <w:szCs w:val="20"/>
        </w:rPr>
        <w:t xml:space="preserve">        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„Bezpečnostní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1248C9A0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A07B97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170A2BC9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</w:t>
      </w:r>
      <w:r w:rsidR="007B171E">
        <w:rPr>
          <w:rFonts w:eastAsia="Times New Roman" w:cs="Times New Roman"/>
          <w:sz w:val="20"/>
          <w:szCs w:val="20"/>
          <w:lang w:eastAsia="cs-CZ"/>
        </w:rPr>
        <w:t> </w:t>
      </w:r>
      <w:r w:rsidRPr="00F93867">
        <w:rPr>
          <w:rFonts w:eastAsia="Times New Roman" w:cs="Times New Roman"/>
          <w:sz w:val="20"/>
          <w:szCs w:val="20"/>
          <w:lang w:eastAsia="cs-CZ"/>
        </w:rPr>
        <w:t>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</w:t>
      </w:r>
      <w:r w:rsidR="00CF2012">
        <w:rPr>
          <w:rFonts w:eastAsia="Times New Roman" w:cs="Arial"/>
          <w:bCs/>
          <w:color w:val="000000"/>
          <w:sz w:val="20"/>
          <w:szCs w:val="20"/>
          <w:lang w:eastAsia="cs-CZ"/>
        </w:rPr>
        <w:t> 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(RoHS Directive 2), zapracované nařízením vlády č. 481/2012 Sb., o omezení používání některých nebezpečných látek v elektrických a elektronických zařízeních, dle zákona č. </w:t>
      </w:r>
      <w:r w:rsidR="004D443A">
        <w:rPr>
          <w:sz w:val="20"/>
          <w:szCs w:val="20"/>
        </w:rPr>
        <w:t xml:space="preserve">264/2025 </w:t>
      </w:r>
      <w:r w:rsidRPr="00F93867">
        <w:rPr>
          <w:rFonts w:eastAsia="Times New Roman" w:cs="Times New Roman"/>
          <w:sz w:val="20"/>
          <w:szCs w:val="20"/>
          <w:lang w:eastAsia="cs-CZ"/>
        </w:rPr>
        <w:t xml:space="preserve">Sb., o kybernetické bezpečnosti, ve znění pozdějších předpisů,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0160E87F" w14:textId="77777777" w:rsidR="00A07B97" w:rsidRPr="00E968E0" w:rsidRDefault="00A07B97" w:rsidP="00A07B97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DC40209" w14:textId="338C1FAD" w:rsidR="00A07B97" w:rsidRPr="00E968E0" w:rsidRDefault="00A07B97" w:rsidP="00A07B97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</w:t>
      </w:r>
      <w:r w:rsidR="007B171E">
        <w:rPr>
          <w:rFonts w:eastAsia="Times New Roman" w:cs="Arial"/>
          <w:bCs/>
          <w:sz w:val="20"/>
          <w:szCs w:val="20"/>
          <w:lang w:eastAsia="cs-CZ"/>
        </w:rPr>
        <w:t> 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na plnění smlouvy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638F126C" w14:textId="77777777" w:rsidR="00A07B97" w:rsidRPr="00F93867" w:rsidRDefault="00A07B97" w:rsidP="00A07B97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1C2C" w14:textId="77777777" w:rsidR="006123B8" w:rsidRDefault="006123B8" w:rsidP="004A044C">
      <w:pPr>
        <w:spacing w:line="240" w:lineRule="auto"/>
      </w:pPr>
      <w:r>
        <w:separator/>
      </w:r>
    </w:p>
  </w:endnote>
  <w:endnote w:type="continuationSeparator" w:id="0">
    <w:p w14:paraId="663311A3" w14:textId="77777777" w:rsidR="006123B8" w:rsidRDefault="006123B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99C9" w14:textId="77777777" w:rsidR="006123B8" w:rsidRDefault="006123B8" w:rsidP="004A044C">
      <w:pPr>
        <w:spacing w:line="240" w:lineRule="auto"/>
      </w:pPr>
      <w:r>
        <w:separator/>
      </w:r>
    </w:p>
  </w:footnote>
  <w:footnote w:type="continuationSeparator" w:id="0">
    <w:p w14:paraId="542E8EAE" w14:textId="77777777" w:rsidR="006123B8" w:rsidRDefault="006123B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5AD"/>
    <w:rsid w:val="00024E7E"/>
    <w:rsid w:val="00060FA8"/>
    <w:rsid w:val="000725D6"/>
    <w:rsid w:val="00073CCE"/>
    <w:rsid w:val="0007617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440AC"/>
    <w:rsid w:val="00260DDE"/>
    <w:rsid w:val="0026591C"/>
    <w:rsid w:val="002B27CF"/>
    <w:rsid w:val="0031358D"/>
    <w:rsid w:val="00320C20"/>
    <w:rsid w:val="00331F3A"/>
    <w:rsid w:val="00337447"/>
    <w:rsid w:val="003409E1"/>
    <w:rsid w:val="00353FB2"/>
    <w:rsid w:val="00387FFE"/>
    <w:rsid w:val="00392423"/>
    <w:rsid w:val="003B3991"/>
    <w:rsid w:val="003C7B2F"/>
    <w:rsid w:val="003D4DF8"/>
    <w:rsid w:val="00447FD6"/>
    <w:rsid w:val="00462009"/>
    <w:rsid w:val="0047111E"/>
    <w:rsid w:val="004A044C"/>
    <w:rsid w:val="004A68D9"/>
    <w:rsid w:val="004B66AD"/>
    <w:rsid w:val="004C6686"/>
    <w:rsid w:val="004D443A"/>
    <w:rsid w:val="004E6BC7"/>
    <w:rsid w:val="00507B10"/>
    <w:rsid w:val="00536745"/>
    <w:rsid w:val="00540947"/>
    <w:rsid w:val="00580EDE"/>
    <w:rsid w:val="00592B5E"/>
    <w:rsid w:val="005964DC"/>
    <w:rsid w:val="005B402A"/>
    <w:rsid w:val="005C44D4"/>
    <w:rsid w:val="005C64DB"/>
    <w:rsid w:val="005E3326"/>
    <w:rsid w:val="005E3DC6"/>
    <w:rsid w:val="006123B8"/>
    <w:rsid w:val="00657FE1"/>
    <w:rsid w:val="006C53A2"/>
    <w:rsid w:val="006E2395"/>
    <w:rsid w:val="006F2635"/>
    <w:rsid w:val="0071483B"/>
    <w:rsid w:val="007476D3"/>
    <w:rsid w:val="007A0AEF"/>
    <w:rsid w:val="007B171E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07B97"/>
    <w:rsid w:val="00A112D4"/>
    <w:rsid w:val="00A15D6B"/>
    <w:rsid w:val="00A31EB3"/>
    <w:rsid w:val="00A55F8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CF2012"/>
    <w:rsid w:val="00D151A0"/>
    <w:rsid w:val="00D21F38"/>
    <w:rsid w:val="00D22279"/>
    <w:rsid w:val="00D271E1"/>
    <w:rsid w:val="00D47E6C"/>
    <w:rsid w:val="00D7639E"/>
    <w:rsid w:val="00D9237F"/>
    <w:rsid w:val="00DD50CF"/>
    <w:rsid w:val="00DE56F9"/>
    <w:rsid w:val="00E00464"/>
    <w:rsid w:val="00E01B24"/>
    <w:rsid w:val="00E1346F"/>
    <w:rsid w:val="00E3756C"/>
    <w:rsid w:val="00E87CBA"/>
    <w:rsid w:val="00E94005"/>
    <w:rsid w:val="00EE60B1"/>
    <w:rsid w:val="00F20B29"/>
    <w:rsid w:val="00F37091"/>
    <w:rsid w:val="00F5168B"/>
    <w:rsid w:val="00F93867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07B97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9</cp:revision>
  <cp:lastPrinted>2025-02-20T13:28:00Z</cp:lastPrinted>
  <dcterms:created xsi:type="dcterms:W3CDTF">2025-11-21T20:24:00Z</dcterms:created>
  <dcterms:modified xsi:type="dcterms:W3CDTF">2025-12-09T09:29:00Z</dcterms:modified>
</cp:coreProperties>
</file>