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52C1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07A7">
        <w:rPr>
          <w:rFonts w:eastAsia="Times New Roman" w:cs="Arial"/>
          <w:b/>
          <w:sz w:val="28"/>
          <w:szCs w:val="28"/>
          <w:lang w:eastAsia="cs-CZ"/>
        </w:rPr>
        <w:t>VÝZVA K ÚČASTI V PŘEDBĚŽNÉ TRŽNÍ KONZULTACI</w:t>
      </w:r>
    </w:p>
    <w:p w14:paraId="22C0A589" w14:textId="77777777" w:rsidR="007107A7" w:rsidRPr="007107A7" w:rsidRDefault="007107A7" w:rsidP="00710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9B3024" w14:textId="77777777" w:rsidR="007107A7" w:rsidRPr="007107A7" w:rsidRDefault="007107A7" w:rsidP="00710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92B7D6" w14:textId="17DB039E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Krajská zdravotní, a.s., IČO: 254 88 627, se sídlem Sociální péče 3316/12 A, 401 13 Ústí nad Labem, jakožto zadavatel (dále jen „zadavatel“) v souladu s ustanovením § 33 zákona č. 134/2016 Sb., o zadávání veřejných zakázek, ve znění pozdější předpisů (dále jen “ZZVZ“), vyhlašuje předběžnou tržní konzultaci k připravované veřejné zakázce s názvem „</w:t>
      </w:r>
      <w:r w:rsidR="00E84098" w:rsidRPr="00E84098">
        <w:rPr>
          <w:rFonts w:eastAsia="Times New Roman" w:cs="Arial"/>
          <w:sz w:val="20"/>
          <w:szCs w:val="20"/>
          <w:lang w:eastAsia="cs-CZ"/>
        </w:rPr>
        <w:t>Nahrazení stávajícího centrálního poštovního řešení</w:t>
      </w:r>
      <w:r w:rsidRPr="007107A7">
        <w:rPr>
          <w:rFonts w:eastAsia="Times New Roman" w:cs="Arial"/>
          <w:sz w:val="20"/>
          <w:szCs w:val="20"/>
          <w:lang w:eastAsia="cs-CZ"/>
        </w:rPr>
        <w:t>.“</w:t>
      </w:r>
    </w:p>
    <w:p w14:paraId="2EA34FA8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339B60" w14:textId="77777777" w:rsidR="007107A7" w:rsidRPr="007107A7" w:rsidRDefault="007107A7" w:rsidP="007107A7">
      <w:pPr>
        <w:spacing w:line="276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7107A7">
        <w:rPr>
          <w:rFonts w:eastAsia="Times New Roman" w:cs="Arial"/>
          <w:b/>
          <w:sz w:val="20"/>
          <w:szCs w:val="20"/>
          <w:lang w:eastAsia="cs-CZ"/>
        </w:rPr>
        <w:t>Zadavatel Vás tímto vyzývá k podání žádostí o účast a k účasti v předběžné tržní konzultaci.</w:t>
      </w:r>
    </w:p>
    <w:p w14:paraId="38DC8652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F19C676" w14:textId="69B5BBD0" w:rsidR="007107A7" w:rsidRPr="007107A7" w:rsidRDefault="007107A7" w:rsidP="007107A7">
      <w:pPr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Účelem této předběžné tržní konzultace je získat informace potřebné pro optimální nastavení zadávacích podmínek připravované veřejné zakázky „</w:t>
      </w:r>
      <w:bookmarkStart w:id="0" w:name="_Hlk214437997"/>
      <w:r w:rsidRPr="007107A7">
        <w:rPr>
          <w:rFonts w:eastAsia="Times New Roman" w:cs="Arial"/>
          <w:b/>
          <w:bCs/>
          <w:sz w:val="20"/>
          <w:szCs w:val="20"/>
          <w:lang w:eastAsia="cs-CZ"/>
        </w:rPr>
        <w:t>Nahrazení stávajícího centrálního poštovního řešení</w:t>
      </w:r>
      <w:bookmarkEnd w:id="0"/>
      <w:r w:rsidRPr="007107A7">
        <w:rPr>
          <w:rFonts w:eastAsia="Times New Roman" w:cs="Arial"/>
          <w:sz w:val="20"/>
          <w:szCs w:val="20"/>
          <w:lang w:eastAsia="cs-CZ"/>
        </w:rPr>
        <w:t>.“</w:t>
      </w:r>
    </w:p>
    <w:p w14:paraId="1ADF926F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E015FA7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7107A7">
        <w:rPr>
          <w:rFonts w:eastAsia="Times New Roman" w:cs="Arial"/>
          <w:b/>
          <w:sz w:val="20"/>
          <w:szCs w:val="20"/>
          <w:lang w:eastAsia="cs-CZ"/>
        </w:rPr>
        <w:t>Předmět předběžné tržní konzultace</w:t>
      </w:r>
    </w:p>
    <w:p w14:paraId="65BF4D67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7094A0C" w14:textId="20554520" w:rsidR="007107A7" w:rsidRPr="007107A7" w:rsidRDefault="007107A7" w:rsidP="007107A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Předmět předběžné tržní konzultace a připravované veřejné zakázky je</w:t>
      </w:r>
      <w:r>
        <w:rPr>
          <w:rFonts w:eastAsia="Times New Roman" w:cs="Arial"/>
          <w:sz w:val="20"/>
          <w:szCs w:val="20"/>
          <w:lang w:eastAsia="cs-CZ"/>
        </w:rPr>
        <w:t xml:space="preserve"> nahradit stávající centrální poštovní řešení.</w:t>
      </w:r>
    </w:p>
    <w:p w14:paraId="3A6AA233" w14:textId="77777777" w:rsidR="007107A7" w:rsidRPr="007107A7" w:rsidRDefault="007107A7" w:rsidP="007107A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7DD517A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7107A7">
        <w:rPr>
          <w:rFonts w:eastAsia="Times New Roman" w:cs="Arial"/>
          <w:b/>
          <w:sz w:val="20"/>
          <w:szCs w:val="20"/>
          <w:lang w:eastAsia="cs-CZ"/>
        </w:rPr>
        <w:t>Místo a termín konání předběžně tržní konzultace</w:t>
      </w:r>
    </w:p>
    <w:p w14:paraId="708B6BB7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FB046BD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 xml:space="preserve">Možnost účastnit se této předběžné tržní konzultace je otevřená. Účastnit se mohou všichni potenciální zájemci o veřejnou zakázku. </w:t>
      </w:r>
    </w:p>
    <w:p w14:paraId="189692DC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38CBF5C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u w:val="single"/>
          <w:lang w:eastAsia="cs-CZ"/>
        </w:rPr>
        <w:t>Zájemci o účast v předběžné tržní konzultaci zašlou zadavateli vyplněnou žádost o účast</w:t>
      </w:r>
      <w:r w:rsidRPr="007107A7">
        <w:rPr>
          <w:rFonts w:eastAsia="Times New Roman" w:cs="Arial"/>
          <w:sz w:val="20"/>
          <w:szCs w:val="20"/>
          <w:lang w:eastAsia="cs-CZ"/>
        </w:rPr>
        <w:t xml:space="preserve"> - Příloha č. 1 této výzvy. </w:t>
      </w:r>
    </w:p>
    <w:p w14:paraId="29962A87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0EA4B6C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107A7">
        <w:rPr>
          <w:rFonts w:eastAsia="Times New Roman" w:cs="Arial"/>
          <w:b/>
          <w:sz w:val="20"/>
          <w:szCs w:val="20"/>
          <w:lang w:eastAsia="cs-CZ"/>
        </w:rPr>
        <w:t xml:space="preserve">Lhůta pro doručení žádosti o účast v předběžně tržní konzultaci je uveřejněna na profilu zadavatele </w:t>
      </w:r>
      <w:hyperlink r:id="rId8" w:history="1">
        <w:r w:rsidRPr="007107A7">
          <w:rPr>
            <w:rFonts w:eastAsia="Times New Roman" w:cs="Arial"/>
            <w:b/>
            <w:color w:val="0000FF"/>
            <w:sz w:val="20"/>
            <w:szCs w:val="20"/>
            <w:u w:val="single"/>
            <w:lang w:eastAsia="cs-CZ"/>
          </w:rPr>
          <w:t>https://zakazky.kzcr.eu</w:t>
        </w:r>
      </w:hyperlink>
      <w:r w:rsidRPr="007107A7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375C2190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6480550C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 xml:space="preserve">Předběžná tržní konzultace bude probíhat formou dotazníku s každým přihlášeným účastníkem předběžné tržní konzultace, jehož žádost o účast v předběžné tržní konzultaci byla doručena ve stanovené lhůtě. </w:t>
      </w:r>
    </w:p>
    <w:p w14:paraId="2A4B9A75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1713FF7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Každý přihlášený účastník obdrží prostřednictvím elektronického nástroje E-ZAK dotazník, který vyplní a následně jej zašle vyplněný na profil zadavatele.</w:t>
      </w:r>
    </w:p>
    <w:p w14:paraId="60AFA8D1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DEC3BB5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Pokud má účastník další dotazy mimo okruhy v dotazníku, účastník musí podat dotazy oficiální cestou prostřednictvím E-ZAK. Zadavatel vždy uveřejní vysvětlení včetně přesného znění dotazu na profilu zadavatele.</w:t>
      </w:r>
    </w:p>
    <w:p w14:paraId="7ABB6A2A" w14:textId="77777777" w:rsidR="007107A7" w:rsidRPr="007107A7" w:rsidRDefault="007107A7" w:rsidP="007107A7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2E4BE2E" w14:textId="77777777" w:rsidR="007107A7" w:rsidRPr="007107A7" w:rsidRDefault="007107A7" w:rsidP="007107A7">
      <w:pPr>
        <w:spacing w:line="276" w:lineRule="auto"/>
        <w:rPr>
          <w:rFonts w:eastAsia="Times New Roman" w:cs="Arial"/>
          <w:b/>
          <w:sz w:val="20"/>
          <w:szCs w:val="20"/>
          <w:lang w:eastAsia="cs-CZ"/>
        </w:rPr>
      </w:pPr>
      <w:r w:rsidRPr="007107A7">
        <w:rPr>
          <w:rFonts w:eastAsia="Times New Roman" w:cs="Arial"/>
          <w:b/>
          <w:sz w:val="20"/>
          <w:szCs w:val="20"/>
          <w:lang w:eastAsia="cs-CZ"/>
        </w:rPr>
        <w:t xml:space="preserve">Podklady pro předběžnou tržní konzultaci </w:t>
      </w:r>
    </w:p>
    <w:p w14:paraId="1C609400" w14:textId="77777777" w:rsidR="007107A7" w:rsidRPr="007107A7" w:rsidRDefault="007107A7" w:rsidP="007107A7">
      <w:pPr>
        <w:spacing w:line="276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401A7AB3" w14:textId="77777777" w:rsidR="007107A7" w:rsidRPr="007107A7" w:rsidRDefault="007107A7" w:rsidP="007107A7">
      <w:pPr>
        <w:spacing w:line="276" w:lineRule="auto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>Příloha č. 1 - Žádost o účast v předběžné tržní konzultaci</w:t>
      </w:r>
    </w:p>
    <w:p w14:paraId="52E2066F" w14:textId="77777777" w:rsidR="007107A7" w:rsidRPr="007107A7" w:rsidRDefault="007107A7" w:rsidP="007107A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8FC5614" w14:textId="3714B15C" w:rsidR="007107A7" w:rsidRPr="007107A7" w:rsidRDefault="007107A7" w:rsidP="007107A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  <w:r w:rsidRPr="007107A7">
        <w:rPr>
          <w:rFonts w:eastAsia="Times New Roman" w:cs="Arial"/>
          <w:sz w:val="20"/>
          <w:szCs w:val="20"/>
          <w:lang w:eastAsia="cs-CZ"/>
        </w:rPr>
        <w:tab/>
      </w:r>
    </w:p>
    <w:p w14:paraId="437F1B9A" w14:textId="77777777" w:rsidR="007107A7" w:rsidRPr="007107A7" w:rsidRDefault="007107A7" w:rsidP="007107A7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0088" w14:textId="77777777" w:rsidR="002274BE" w:rsidRDefault="002274BE" w:rsidP="004A044C">
      <w:pPr>
        <w:spacing w:line="240" w:lineRule="auto"/>
      </w:pPr>
      <w:r>
        <w:separator/>
      </w:r>
    </w:p>
  </w:endnote>
  <w:endnote w:type="continuationSeparator" w:id="0">
    <w:p w14:paraId="266DD6CE" w14:textId="77777777" w:rsidR="002274BE" w:rsidRDefault="002274B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43EF" w14:textId="77777777" w:rsidR="002274BE" w:rsidRDefault="002274BE" w:rsidP="004A044C">
      <w:pPr>
        <w:spacing w:line="240" w:lineRule="auto"/>
      </w:pPr>
      <w:r>
        <w:separator/>
      </w:r>
    </w:p>
  </w:footnote>
  <w:footnote w:type="continuationSeparator" w:id="0">
    <w:p w14:paraId="400F0BFA" w14:textId="77777777" w:rsidR="002274BE" w:rsidRDefault="002274B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07A7">
      <w:rPr>
        <w:color w:val="A6A6A6"/>
        <w:sz w:val="16"/>
        <w:szCs w:val="16"/>
      </w:rPr>
      <w:tab/>
      <w:t xml:space="preserve">Stránka </w:t>
    </w:r>
    <w:r w:rsidRPr="007107A7">
      <w:rPr>
        <w:b/>
        <w:bCs/>
        <w:color w:val="A6A6A6"/>
        <w:sz w:val="16"/>
        <w:szCs w:val="16"/>
      </w:rPr>
      <w:fldChar w:fldCharType="begin"/>
    </w:r>
    <w:r w:rsidRPr="007107A7">
      <w:rPr>
        <w:b/>
        <w:bCs/>
        <w:color w:val="A6A6A6"/>
        <w:sz w:val="16"/>
        <w:szCs w:val="16"/>
      </w:rPr>
      <w:instrText>PAGE  \* Arabic  \* MERGEFORMAT</w:instrText>
    </w:r>
    <w:r w:rsidRPr="007107A7">
      <w:rPr>
        <w:b/>
        <w:bCs/>
        <w:color w:val="A6A6A6"/>
        <w:sz w:val="16"/>
        <w:szCs w:val="16"/>
      </w:rPr>
      <w:fldChar w:fldCharType="separate"/>
    </w:r>
    <w:r w:rsidRPr="007107A7">
      <w:rPr>
        <w:b/>
        <w:bCs/>
        <w:color w:val="A6A6A6"/>
        <w:sz w:val="16"/>
        <w:szCs w:val="16"/>
      </w:rPr>
      <w:t>1</w:t>
    </w:r>
    <w:r w:rsidRPr="007107A7">
      <w:rPr>
        <w:b/>
        <w:bCs/>
        <w:color w:val="A6A6A6"/>
        <w:sz w:val="16"/>
        <w:szCs w:val="16"/>
      </w:rPr>
      <w:fldChar w:fldCharType="end"/>
    </w:r>
    <w:r w:rsidRPr="007107A7">
      <w:rPr>
        <w:color w:val="A6A6A6"/>
        <w:sz w:val="16"/>
        <w:szCs w:val="16"/>
      </w:rPr>
      <w:t xml:space="preserve"> z </w:t>
    </w:r>
    <w:r w:rsidRPr="007107A7">
      <w:rPr>
        <w:b/>
        <w:bCs/>
        <w:color w:val="A6A6A6"/>
        <w:sz w:val="16"/>
        <w:szCs w:val="16"/>
      </w:rPr>
      <w:fldChar w:fldCharType="begin"/>
    </w:r>
    <w:r w:rsidRPr="007107A7">
      <w:rPr>
        <w:b/>
        <w:bCs/>
        <w:color w:val="A6A6A6"/>
        <w:sz w:val="16"/>
        <w:szCs w:val="16"/>
      </w:rPr>
      <w:instrText>NUMPAGES  \* Arabic  \* MERGEFORMAT</w:instrText>
    </w:r>
    <w:r w:rsidRPr="007107A7">
      <w:rPr>
        <w:b/>
        <w:bCs/>
        <w:color w:val="A6A6A6"/>
        <w:sz w:val="16"/>
        <w:szCs w:val="16"/>
      </w:rPr>
      <w:fldChar w:fldCharType="separate"/>
    </w:r>
    <w:r w:rsidRPr="007107A7">
      <w:rPr>
        <w:b/>
        <w:bCs/>
        <w:color w:val="A6A6A6"/>
        <w:sz w:val="16"/>
        <w:szCs w:val="16"/>
      </w:rPr>
      <w:t>1</w:t>
    </w:r>
    <w:r w:rsidRPr="007107A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74BE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07A7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4098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2025-11-19T08:47:00Z</dcterms:modified>
</cp:coreProperties>
</file>