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64" w:rsidRPr="00765164" w:rsidRDefault="00765164" w:rsidP="00765164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65164">
        <w:rPr>
          <w:rFonts w:eastAsia="Times New Roman" w:cs="Arial"/>
          <w:b/>
          <w:sz w:val="28"/>
          <w:szCs w:val="28"/>
          <w:lang w:eastAsia="cs-CZ"/>
        </w:rPr>
        <w:t>Operační stůl polohovací</w:t>
      </w:r>
    </w:p>
    <w:p w:rsidR="00765164" w:rsidRPr="00765164" w:rsidRDefault="00765164" w:rsidP="00765164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</w:p>
    <w:p w:rsidR="00765164" w:rsidRPr="00765164" w:rsidRDefault="00765164" w:rsidP="00765164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lang w:eastAsia="cs-CZ"/>
        </w:rPr>
        <w:t xml:space="preserve">Operační polohovací stůl pro Oční oddělení, Krajské zdravotní, a.s. – Nemocnice Most, </w:t>
      </w:r>
      <w:proofErr w:type="spellStart"/>
      <w:proofErr w:type="gramStart"/>
      <w:r w:rsidRPr="00765164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765164">
        <w:rPr>
          <w:rFonts w:eastAsia="Times New Roman" w:cs="Arial"/>
          <w:sz w:val="20"/>
          <w:szCs w:val="20"/>
          <w:lang w:eastAsia="cs-CZ"/>
        </w:rPr>
        <w:t>.</w:t>
      </w:r>
      <w:proofErr w:type="gramEnd"/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65164">
        <w:rPr>
          <w:rFonts w:eastAsia="Times New Roman" w:cs="Arial"/>
          <w:b/>
          <w:sz w:val="20"/>
          <w:szCs w:val="20"/>
          <w:lang w:eastAsia="cs-CZ"/>
        </w:rPr>
        <w:t>Obecné požadavky: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1 ks polohovací stůl určený pro oftalmologické operace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Přístroj musí být zdravotnickým prostředkem dle zákona č. 375/2022 Sb., o zdravotnických prostředcích </w:t>
      </w:r>
      <w:r w:rsidRPr="00765164">
        <w:rPr>
          <w:rFonts w:eastAsia="Times New Roman" w:cs="Arial"/>
          <w:color w:val="000000"/>
          <w:sz w:val="20"/>
          <w:szCs w:val="20"/>
          <w:lang w:eastAsia="cs-CZ"/>
        </w:rPr>
        <w:br/>
        <w:t>a diagnostických zdravotnických prostředcích in vitro, ve znění pozdějších předpisů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14" w:hanging="357"/>
        <w:rPr>
          <w:rFonts w:eastAsia="Times New Roman" w:cs="Arial"/>
          <w:color w:val="000000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Dezinfikovatelný dle dezinfekčního programu zadavatele dle přílohy zadávací dokumentace 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65164">
        <w:rPr>
          <w:rFonts w:eastAsia="Times New Roman" w:cs="Arial"/>
          <w:b/>
          <w:sz w:val="20"/>
          <w:szCs w:val="20"/>
          <w:lang w:eastAsia="cs-CZ"/>
        </w:rPr>
        <w:t>Minimální technické požadavky: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Nosnost stolu minimálně 250 kg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Délka stolu minimálně 1800 mm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Možnost polohovatelnosti: minimálně 3 samostatně elektricky polohovatelné části (trup, stehna, lýtka)</w:t>
      </w:r>
    </w:p>
    <w:p w:rsidR="00765164" w:rsidRPr="00765164" w:rsidRDefault="00765164" w:rsidP="00765164">
      <w:pPr>
        <w:numPr>
          <w:ilvl w:val="0"/>
          <w:numId w:val="3"/>
        </w:numPr>
        <w:spacing w:line="240" w:lineRule="auto"/>
        <w:rPr>
          <w:rFonts w:eastAsia="Times New Roman" w:cs="Arial"/>
          <w:i/>
          <w:iCs/>
          <w:color w:val="0070C0"/>
          <w:sz w:val="20"/>
          <w:szCs w:val="20"/>
          <w:lang w:eastAsia="cs-CZ"/>
        </w:rPr>
      </w:pPr>
      <w:r w:rsidRPr="00765164">
        <w:rPr>
          <w:rFonts w:eastAsia="Times New Roman" w:cs="Arial"/>
          <w:iCs/>
          <w:sz w:val="20"/>
          <w:szCs w:val="20"/>
          <w:lang w:eastAsia="cs-CZ"/>
        </w:rPr>
        <w:t>Nastavitelná výška polohy stolu na hydraulický pohon nebo elektrický pohon napájený z baterie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Konstrukce stolu: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Kovová konstrukce rámu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Stupeň krytí IPX4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Napájení 230 V/50 Hz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Rozsah </w:t>
      </w:r>
      <w:proofErr w:type="gramStart"/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polohy v leže</w:t>
      </w:r>
      <w:proofErr w:type="gramEnd"/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: minimálně od 6</w:t>
      </w:r>
      <w:r w:rsidRPr="00765164">
        <w:rPr>
          <w:rFonts w:eastAsia="Times New Roman" w:cs="Arial"/>
          <w:sz w:val="20"/>
          <w:szCs w:val="20"/>
          <w:lang w:eastAsia="cs-CZ"/>
        </w:rPr>
        <w:t>5</w:t>
      </w: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 do 85 cm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Opěrka hlavy: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Možnost náklonu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Výškově nastavitelné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Posun nahoru/dolů s aretací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Dálkový ovladač: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Ruční ovládání pro sestru</w:t>
      </w:r>
    </w:p>
    <w:p w:rsidR="00765164" w:rsidRPr="00765164" w:rsidRDefault="00765164" w:rsidP="007651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Nožní ovládání pro chirurga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Vnitřní paměť poloh (minimálně 4)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proofErr w:type="spellStart"/>
      <w:r w:rsidRPr="00765164">
        <w:rPr>
          <w:rFonts w:eastAsia="Times New Roman" w:cs="Arial"/>
          <w:sz w:val="20"/>
          <w:szCs w:val="20"/>
          <w:lang w:eastAsia="cs-CZ"/>
        </w:rPr>
        <w:t>Emergency</w:t>
      </w:r>
      <w:proofErr w:type="spellEnd"/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 stop tlačítko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Celé křeslo na kolečkách s možností jejich pevného zabrzdění (aretace), které je dostatečně silné </w:t>
      </w:r>
      <w:r w:rsidRPr="00765164">
        <w:rPr>
          <w:rFonts w:eastAsia="Times New Roman" w:cs="Arial"/>
          <w:color w:val="000000"/>
          <w:sz w:val="20"/>
          <w:szCs w:val="20"/>
          <w:lang w:eastAsia="cs-CZ"/>
        </w:rPr>
        <w:br/>
        <w:t>a stabilní, aby nedošlo k posunu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65164">
        <w:rPr>
          <w:rFonts w:eastAsia="Times New Roman" w:cs="Arial"/>
          <w:b/>
          <w:sz w:val="20"/>
          <w:szCs w:val="20"/>
          <w:lang w:eastAsia="cs-CZ"/>
        </w:rPr>
        <w:t>Požadované příslušenství: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Rukojeti pro převážení v zádové i nožní části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Kyslíkové rameno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Držák ručního ovládání pro sestru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Držák nožního pedálů (pro převoz)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Tělový fixační pás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Pásy pro zajištění zápěstí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 xml:space="preserve">Polstrované područky </w:t>
      </w:r>
    </w:p>
    <w:p w:rsidR="00765164" w:rsidRPr="00765164" w:rsidRDefault="00765164" w:rsidP="00765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color w:val="000000"/>
          <w:sz w:val="20"/>
          <w:szCs w:val="20"/>
          <w:lang w:eastAsia="cs-CZ"/>
        </w:rPr>
        <w:t>Anesteziologická područka  s kloubem pro upevnění předloktí</w:t>
      </w:r>
    </w:p>
    <w:p w:rsidR="00765164" w:rsidRPr="00765164" w:rsidRDefault="00765164" w:rsidP="0076516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lang w:eastAsia="cs-CZ"/>
        </w:rPr>
        <w:t>Dodavatel prohlašuje, že jím nabízené plnění splňuje všechny požadavky uvedené v této Příloze č. 3 - Technická specifikace: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65164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765164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65164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lang w:eastAsia="cs-CZ"/>
        </w:rPr>
        <w:t>Za společnost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:rsidR="00765164" w:rsidRPr="00765164" w:rsidRDefault="00765164" w:rsidP="0076516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765164" w:rsidP="00120119">
      <w:pPr>
        <w:spacing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65164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  <w:bookmarkStart w:id="0" w:name="_GoBack"/>
      <w:bookmarkEnd w:id="0"/>
    </w:p>
    <w:sectPr w:rsidR="00932EB1" w:rsidRPr="00C7652B" w:rsidSect="00120119">
      <w:headerReference w:type="default" r:id="rId8"/>
      <w:footerReference w:type="default" r:id="rId9"/>
      <w:pgSz w:w="11906" w:h="16838"/>
      <w:pgMar w:top="2410" w:right="849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62" w:rsidRDefault="003F4A62" w:rsidP="004A044C">
      <w:pPr>
        <w:spacing w:line="240" w:lineRule="auto"/>
      </w:pPr>
      <w:r>
        <w:separator/>
      </w:r>
    </w:p>
  </w:endnote>
  <w:endnote w:type="continuationSeparator" w:id="0">
    <w:p w:rsidR="003F4A62" w:rsidRDefault="003F4A6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62" w:rsidRDefault="003F4A62" w:rsidP="004A044C">
      <w:pPr>
        <w:spacing w:line="240" w:lineRule="auto"/>
      </w:pPr>
      <w:r>
        <w:separator/>
      </w:r>
    </w:p>
  </w:footnote>
  <w:footnote w:type="continuationSeparator" w:id="0">
    <w:p w:rsidR="003F4A62" w:rsidRDefault="003F4A6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65164">
      <w:rPr>
        <w:color w:val="A6A6A6"/>
        <w:sz w:val="16"/>
        <w:szCs w:val="16"/>
      </w:rPr>
      <w:tab/>
      <w:t xml:space="preserve">Stránka </w:t>
    </w:r>
    <w:r w:rsidRPr="00765164">
      <w:rPr>
        <w:b/>
        <w:bCs/>
        <w:color w:val="A6A6A6"/>
        <w:sz w:val="16"/>
        <w:szCs w:val="16"/>
      </w:rPr>
      <w:fldChar w:fldCharType="begin"/>
    </w:r>
    <w:r w:rsidRPr="00765164">
      <w:rPr>
        <w:b/>
        <w:bCs/>
        <w:color w:val="A6A6A6"/>
        <w:sz w:val="16"/>
        <w:szCs w:val="16"/>
      </w:rPr>
      <w:instrText>PAGE  \* Arabic  \* MERGEFORMAT</w:instrText>
    </w:r>
    <w:r w:rsidRPr="00765164">
      <w:rPr>
        <w:b/>
        <w:bCs/>
        <w:color w:val="A6A6A6"/>
        <w:sz w:val="16"/>
        <w:szCs w:val="16"/>
      </w:rPr>
      <w:fldChar w:fldCharType="separate"/>
    </w:r>
    <w:r w:rsidR="00120119">
      <w:rPr>
        <w:b/>
        <w:bCs/>
        <w:noProof/>
        <w:color w:val="A6A6A6"/>
        <w:sz w:val="16"/>
        <w:szCs w:val="16"/>
      </w:rPr>
      <w:t>1</w:t>
    </w:r>
    <w:r w:rsidRPr="00765164">
      <w:rPr>
        <w:b/>
        <w:bCs/>
        <w:color w:val="A6A6A6"/>
        <w:sz w:val="16"/>
        <w:szCs w:val="16"/>
      </w:rPr>
      <w:fldChar w:fldCharType="end"/>
    </w:r>
    <w:r w:rsidRPr="00765164">
      <w:rPr>
        <w:color w:val="A6A6A6"/>
        <w:sz w:val="16"/>
        <w:szCs w:val="16"/>
      </w:rPr>
      <w:t xml:space="preserve"> z </w:t>
    </w:r>
    <w:r w:rsidRPr="00765164">
      <w:rPr>
        <w:b/>
        <w:bCs/>
        <w:color w:val="A6A6A6"/>
        <w:sz w:val="16"/>
        <w:szCs w:val="16"/>
      </w:rPr>
      <w:fldChar w:fldCharType="begin"/>
    </w:r>
    <w:r w:rsidRPr="00765164">
      <w:rPr>
        <w:b/>
        <w:bCs/>
        <w:color w:val="A6A6A6"/>
        <w:sz w:val="16"/>
        <w:szCs w:val="16"/>
      </w:rPr>
      <w:instrText>NUMPAGES  \* Arabic  \* MERGEFORMAT</w:instrText>
    </w:r>
    <w:r w:rsidRPr="00765164">
      <w:rPr>
        <w:b/>
        <w:bCs/>
        <w:color w:val="A6A6A6"/>
        <w:sz w:val="16"/>
        <w:szCs w:val="16"/>
      </w:rPr>
      <w:fldChar w:fldCharType="separate"/>
    </w:r>
    <w:r w:rsidR="00120119">
      <w:rPr>
        <w:b/>
        <w:bCs/>
        <w:noProof/>
        <w:color w:val="A6A6A6"/>
        <w:sz w:val="16"/>
        <w:szCs w:val="16"/>
      </w:rPr>
      <w:t>1</w:t>
    </w:r>
    <w:r w:rsidRPr="00765164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D664AC"/>
    <w:multiLevelType w:val="multilevel"/>
    <w:tmpl w:val="E8E2E4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0119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4A62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5164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0CE8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F56D-05E1-4715-8D8F-5DE35565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2025-10-08T12:44:00Z</dcterms:modified>
</cp:coreProperties>
</file>