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3E0E045B" w:rsidR="00B67927" w:rsidRDefault="00B67927" w:rsidP="00B67927">
      <w:pPr>
        <w:pStyle w:val="Default"/>
        <w:jc w:val="center"/>
        <w:rPr>
          <w:sz w:val="23"/>
          <w:szCs w:val="23"/>
        </w:rPr>
      </w:pPr>
      <w:r>
        <w:rPr>
          <w:b/>
          <w:sz w:val="28"/>
          <w:szCs w:val="28"/>
        </w:rPr>
        <w:t>„</w:t>
      </w:r>
      <w:r w:rsidR="0097715D" w:rsidRPr="003D3121">
        <w:rPr>
          <w:rFonts w:cs="Arial"/>
          <w:b/>
          <w:iCs/>
          <w:szCs w:val="20"/>
        </w:rPr>
        <w:t xml:space="preserve">Modernizace infekčního pavilonu I, Krajská zdravotní, a.s. – Masarykovy Nemocnice </w:t>
      </w:r>
      <w:r w:rsidR="00A9230F">
        <w:rPr>
          <w:rFonts w:cs="Arial"/>
          <w:b/>
          <w:iCs/>
          <w:szCs w:val="20"/>
        </w:rPr>
        <w:br/>
      </w:r>
      <w:r w:rsidR="0097715D" w:rsidRPr="003D3121">
        <w:rPr>
          <w:rFonts w:cs="Arial"/>
          <w:b/>
          <w:iCs/>
          <w:szCs w:val="20"/>
        </w:rPr>
        <w:t>v Ústí nad Labem, o. z. – stavební práce</w:t>
      </w:r>
      <w:r w:rsidR="00DE7CA8">
        <w:rPr>
          <w:rFonts w:cs="Arial"/>
          <w:b/>
          <w:iCs/>
          <w:szCs w:val="20"/>
        </w:rPr>
        <w:t xml:space="preserve"> II.</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w:t>
      </w:r>
      <w:proofErr w:type="gramStart"/>
      <w:r>
        <w:rPr>
          <w:sz w:val="23"/>
          <w:szCs w:val="23"/>
        </w:rPr>
        <w:t>12</w:t>
      </w:r>
      <w:r w:rsidR="005F463F">
        <w:rPr>
          <w:sz w:val="23"/>
          <w:szCs w:val="23"/>
        </w:rPr>
        <w:t>a</w:t>
      </w:r>
      <w:proofErr w:type="gramEnd"/>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12DDF8B" w:rsidR="00B67927" w:rsidRDefault="00B67927" w:rsidP="00B67927">
      <w:pPr>
        <w:pStyle w:val="Default"/>
        <w:jc w:val="both"/>
        <w:rPr>
          <w:sz w:val="23"/>
          <w:szCs w:val="23"/>
        </w:rPr>
      </w:pPr>
      <w:r>
        <w:rPr>
          <w:sz w:val="23"/>
          <w:szCs w:val="23"/>
        </w:rPr>
        <w:t xml:space="preserve">zastoupená MUDr. </w:t>
      </w:r>
      <w:r w:rsidR="00571CC1">
        <w:rPr>
          <w:sz w:val="23"/>
          <w:szCs w:val="23"/>
        </w:rPr>
        <w:t>Tomášem Hrubým</w:t>
      </w:r>
      <w:r>
        <w:rPr>
          <w:sz w:val="23"/>
          <w:szCs w:val="23"/>
        </w:rPr>
        <w:t xml:space="preserve">, </w:t>
      </w:r>
      <w:r w:rsidR="00571CC1">
        <w:rPr>
          <w:sz w:val="23"/>
          <w:szCs w:val="23"/>
        </w:rPr>
        <w:t>generálním ředitelem</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39A0BE6E" w:rsidR="00B67927" w:rsidRDefault="00B67927" w:rsidP="00B67927">
      <w:pPr>
        <w:pStyle w:val="Default"/>
        <w:tabs>
          <w:tab w:val="left" w:pos="2640"/>
        </w:tabs>
        <w:jc w:val="both"/>
        <w:rPr>
          <w:sz w:val="23"/>
          <w:szCs w:val="23"/>
        </w:rPr>
      </w:pPr>
      <w:r>
        <w:rPr>
          <w:sz w:val="23"/>
          <w:szCs w:val="23"/>
        </w:rPr>
        <w:t xml:space="preserve">- ve věcech smluvních: </w:t>
      </w:r>
      <w:r w:rsidR="00293FE5">
        <w:rPr>
          <w:sz w:val="23"/>
          <w:szCs w:val="23"/>
        </w:rPr>
        <w:t xml:space="preserve">MUDr. Tomáš Hrubý, </w:t>
      </w:r>
      <w:hyperlink r:id="rId8" w:history="1">
        <w:r w:rsidR="00293FE5" w:rsidRPr="00994E5F">
          <w:rPr>
            <w:rStyle w:val="Hypertextovodkaz"/>
            <w:sz w:val="23"/>
            <w:szCs w:val="23"/>
          </w:rPr>
          <w:t>tomas.hruby@kzcr.eu</w:t>
        </w:r>
      </w:hyperlink>
      <w:r w:rsidR="00293FE5">
        <w:rPr>
          <w:sz w:val="23"/>
          <w:szCs w:val="23"/>
        </w:rPr>
        <w:t xml:space="preserve"> </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9"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67C15CD"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5F463F">
        <w:rPr>
          <w:sz w:val="23"/>
          <w:szCs w:val="23"/>
        </w:rPr>
        <w:t xml:space="preserve">spis. zn. </w:t>
      </w:r>
      <w:r>
        <w:rPr>
          <w:sz w:val="23"/>
          <w:szCs w:val="23"/>
        </w:rPr>
        <w:t>B 1550</w:t>
      </w:r>
    </w:p>
    <w:p w14:paraId="4E363AF8" w14:textId="77777777" w:rsidR="00B67927" w:rsidRDefault="00B67927" w:rsidP="00B67927">
      <w:pPr>
        <w:pStyle w:val="Default"/>
        <w:jc w:val="both"/>
        <w:rPr>
          <w:sz w:val="23"/>
          <w:szCs w:val="23"/>
        </w:rPr>
      </w:pP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7E59CB34" w14:textId="77777777" w:rsidR="00B67927" w:rsidRDefault="00B67927" w:rsidP="00B67927">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55D58898" w14:textId="77777777" w:rsidR="00B67927" w:rsidRDefault="00B67927" w:rsidP="00B67927">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7BE60F0C" w14:textId="77777777" w:rsidR="00B67927" w:rsidRDefault="00B67927" w:rsidP="00B67927">
      <w:pPr>
        <w:pStyle w:val="Default"/>
        <w:rPr>
          <w:sz w:val="23"/>
          <w:szCs w:val="23"/>
        </w:rPr>
      </w:pP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29E876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574D8A">
        <w:rPr>
          <w:rFonts w:ascii="Times New Roman" w:hAnsi="Times New Roman"/>
          <w:b w:val="0"/>
          <w:bCs/>
          <w:sz w:val="22"/>
        </w:rPr>
        <w:t>Masarykova n</w:t>
      </w:r>
      <w:r w:rsidR="0080251C" w:rsidRPr="0080251C">
        <w:rPr>
          <w:rFonts w:ascii="Times New Roman" w:hAnsi="Times New Roman"/>
          <w:b w:val="0"/>
          <w:bCs/>
          <w:sz w:val="22"/>
        </w:rPr>
        <w:t>emocnice</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80251C" w:rsidRPr="00504EF3">
        <w:rPr>
          <w:rFonts w:ascii="Times New Roman" w:hAnsi="Times New Roman"/>
          <w:b w:val="0"/>
          <w:bCs/>
          <w:sz w:val="22"/>
        </w:rPr>
        <w:t>Masarykova nemocnice v Ústí nad Labem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574D8A">
        <w:rPr>
          <w:rFonts w:ascii="Times New Roman" w:hAnsi="Times New Roman"/>
          <w:b w:val="0"/>
          <w:bCs/>
          <w:sz w:val="22"/>
        </w:rPr>
        <w:t>Sociální péče 3316/</w:t>
      </w:r>
      <w:proofErr w:type="gramStart"/>
      <w:r w:rsidR="00574D8A">
        <w:rPr>
          <w:rFonts w:ascii="Times New Roman" w:hAnsi="Times New Roman"/>
          <w:b w:val="0"/>
          <w:bCs/>
          <w:sz w:val="22"/>
        </w:rPr>
        <w:t>12a</w:t>
      </w:r>
      <w:proofErr w:type="gramEnd"/>
      <w:r w:rsidR="00574D8A">
        <w:rPr>
          <w:rFonts w:ascii="Times New Roman" w:hAnsi="Times New Roman"/>
          <w:b w:val="0"/>
          <w:bCs/>
          <w:sz w:val="22"/>
        </w:rPr>
        <w:t>, Ústí nad Labem</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B9FEB09"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108BF11" w14:textId="065F649A" w:rsidR="009B021F" w:rsidRDefault="009B021F" w:rsidP="00B67927">
      <w:pPr>
        <w:pStyle w:val="Nadpislnku"/>
        <w:keepNext w:val="0"/>
        <w:numPr>
          <w:ilvl w:val="0"/>
          <w:numId w:val="16"/>
        </w:numPr>
        <w:spacing w:after="80"/>
        <w:ind w:left="992" w:hanging="425"/>
        <w:rPr>
          <w:rFonts w:ascii="Times New Roman" w:hAnsi="Times New Roman"/>
          <w:b w:val="0"/>
          <w:bCs/>
          <w:sz w:val="22"/>
        </w:rPr>
      </w:pPr>
      <w:r w:rsidRPr="009B021F">
        <w:rPr>
          <w:rFonts w:ascii="Times New Roman" w:hAnsi="Times New Roman"/>
          <w:bCs/>
          <w:sz w:val="22"/>
        </w:rPr>
        <w:t>„Zákon pojišťovnictví“</w:t>
      </w:r>
      <w:r w:rsidRPr="009B021F">
        <w:rPr>
          <w:rFonts w:ascii="Times New Roman" w:hAnsi="Times New Roman"/>
          <w:b w:val="0"/>
          <w:bCs/>
          <w:sz w:val="22"/>
        </w:rPr>
        <w:t xml:space="preserve"> znamená zákon č. 277/2009 Sb., o pojišťovnictví,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09AA211C" w:rsidR="00B67927" w:rsidRDefault="00B67927" w:rsidP="00BD662D">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97715D" w:rsidRPr="0097715D">
        <w:t>Modernizace infekčního pavilonu I, Krajská zdravotní, a.s. – Masarykovy Nemocnice v Ústí nad Labem, o. z. – stavební práce</w:t>
      </w:r>
      <w:r w:rsidR="00336130">
        <w:t xml:space="preserve"> II.</w:t>
      </w:r>
      <w:r w:rsidRPr="005373BA">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BD662D">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3CDB0A02" w:rsidR="00E455C0" w:rsidRPr="009520CC" w:rsidRDefault="00E455C0" w:rsidP="00BD662D">
      <w:pPr>
        <w:pStyle w:val="Odstavec"/>
      </w:pPr>
      <w:r w:rsidRPr="009D5039">
        <w:t xml:space="preserve">Předmět smlouvy souvisí s realizací projektu: </w:t>
      </w:r>
      <w:r w:rsidR="00057E22" w:rsidRPr="00940D2A">
        <w:t>Modernizace infekčního oddělení pavilonu I</w:t>
      </w:r>
      <w:r w:rsidRPr="00940D2A">
        <w:t>, který je podpořen z</w:t>
      </w:r>
      <w:r w:rsidR="00057E22" w:rsidRPr="00940D2A">
        <w:t xml:space="preserve"> 91. </w:t>
      </w:r>
      <w:r w:rsidRPr="00940D2A">
        <w:t>Výzvy Integrovaného regionálního operačního programu (IROP)</w:t>
      </w:r>
      <w:r w:rsidR="00057E22" w:rsidRPr="00940D2A">
        <w:t>, registrační číslo projektu: CZ.06.04.03/00/23_091/0006449</w:t>
      </w:r>
      <w:r w:rsidR="00057E22">
        <w:t>.</w:t>
      </w:r>
    </w:p>
    <w:p w14:paraId="3DDCFAF2" w14:textId="6E79B029" w:rsidR="00B67927" w:rsidRDefault="00B67927" w:rsidP="00BD662D">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478C1AA2" w:rsidR="00B67927" w:rsidRPr="003E2122" w:rsidRDefault="00B67927" w:rsidP="00BD662D">
      <w:pPr>
        <w:pStyle w:val="Odstavec"/>
      </w:pPr>
      <w:r w:rsidRPr="003E2122">
        <w:t xml:space="preserve">Zhotovitel se na základě této Smlouvy zavazuje provést Dílo, které zahrnuje stavební práce </w:t>
      </w:r>
      <w:r w:rsidRPr="00504EF3">
        <w:t xml:space="preserve">spojené s </w:t>
      </w:r>
      <w:r w:rsidR="00E43D66" w:rsidRPr="00504EF3">
        <w:t xml:space="preserve">komplexní </w:t>
      </w:r>
      <w:r w:rsidR="00F256DB" w:rsidRPr="00504EF3">
        <w:t>rekonstrukcí – modernizací</w:t>
      </w:r>
      <w:r w:rsidR="00E43D66" w:rsidRPr="00504EF3">
        <w:t xml:space="preserve"> </w:t>
      </w:r>
      <w:r w:rsidR="00574D8A" w:rsidRPr="00574D8A">
        <w:t xml:space="preserve">budovy </w:t>
      </w:r>
      <w:r w:rsidR="00C072A2">
        <w:t xml:space="preserve">I - </w:t>
      </w:r>
      <w:r w:rsidR="00574D8A" w:rsidRPr="00574D8A">
        <w:t xml:space="preserve">budovy bez čísla popisného, jenž je součástí pozemku na pozemku </w:t>
      </w:r>
      <w:proofErr w:type="spellStart"/>
      <w:r w:rsidR="00574D8A" w:rsidRPr="00574D8A">
        <w:t>parc</w:t>
      </w:r>
      <w:proofErr w:type="spellEnd"/>
      <w:r w:rsidR="00574D8A" w:rsidRPr="00574D8A">
        <w:t xml:space="preserve">. č. 1282/1 (ostatní plocha), </w:t>
      </w:r>
      <w:proofErr w:type="spellStart"/>
      <w:r w:rsidR="00574D8A" w:rsidRPr="00574D8A">
        <w:t>parc</w:t>
      </w:r>
      <w:proofErr w:type="spellEnd"/>
      <w:r w:rsidR="00574D8A" w:rsidRPr="00574D8A">
        <w:t>. č. 1282/5 (zastavěná plocha</w:t>
      </w:r>
      <w:r w:rsidR="00C072A2">
        <w:t xml:space="preserve"> </w:t>
      </w:r>
      <w:r w:rsidR="00574D8A" w:rsidRPr="00574D8A">
        <w:t xml:space="preserve">a nádvoří), </w:t>
      </w:r>
      <w:proofErr w:type="spellStart"/>
      <w:r w:rsidR="00574D8A" w:rsidRPr="00574D8A">
        <w:t>parc</w:t>
      </w:r>
      <w:proofErr w:type="spellEnd"/>
      <w:r w:rsidR="00574D8A" w:rsidRPr="00574D8A">
        <w:t xml:space="preserve">. č. 1283/1 (ostatní plocha), st. p. 1283/4 (zastavěná plocha a nádvoří), </w:t>
      </w:r>
      <w:proofErr w:type="spellStart"/>
      <w:r w:rsidR="00574D8A" w:rsidRPr="00574D8A">
        <w:t>parc</w:t>
      </w:r>
      <w:proofErr w:type="spellEnd"/>
      <w:r w:rsidR="00574D8A" w:rsidRPr="00574D8A">
        <w:t xml:space="preserve">. č. 1285/1 (ostatní plocha), </w:t>
      </w:r>
      <w:proofErr w:type="spellStart"/>
      <w:r w:rsidR="00574D8A" w:rsidRPr="00574D8A">
        <w:t>parc</w:t>
      </w:r>
      <w:proofErr w:type="spellEnd"/>
      <w:r w:rsidR="00574D8A" w:rsidRPr="00574D8A">
        <w:t xml:space="preserve">. č. 1287/7 (ostatní plocha), </w:t>
      </w:r>
      <w:proofErr w:type="spellStart"/>
      <w:r w:rsidR="00574D8A" w:rsidRPr="00574D8A">
        <w:t>parc</w:t>
      </w:r>
      <w:proofErr w:type="spellEnd"/>
      <w:r w:rsidR="00574D8A" w:rsidRPr="00574D8A">
        <w:t xml:space="preserve">. č. 1296/118 (ostatní plocha), </w:t>
      </w:r>
      <w:proofErr w:type="spellStart"/>
      <w:r w:rsidR="00574D8A" w:rsidRPr="00574D8A">
        <w:t>parc</w:t>
      </w:r>
      <w:proofErr w:type="spellEnd"/>
      <w:r w:rsidR="00574D8A" w:rsidRPr="00574D8A">
        <w:t xml:space="preserve">. č. 1296/121 (ostatní plocha), st. p. 1296/156 (zastavěná plocha a nádvoří) </w:t>
      </w:r>
      <w:r w:rsidR="00574D8A" w:rsidRPr="00574D8A">
        <w:br/>
        <w:t>v katastrálním území</w:t>
      </w:r>
      <w:r w:rsidR="00E43D66" w:rsidRPr="00504EF3">
        <w:t xml:space="preserve">, včetně </w:t>
      </w:r>
      <w:r w:rsidR="00C072A2">
        <w:t>dalších stavebních prací vymezených projektovou dokumentací zpracované společností PROJEKTY CZ s.r.o</w:t>
      </w:r>
      <w:r w:rsidRPr="00504EF3">
        <w:t>.</w:t>
      </w:r>
      <w:r w:rsidR="004A2BD3">
        <w:t xml:space="preserve"> Dílo sestává z realizace </w:t>
      </w:r>
      <w:r w:rsidR="00FB54D2">
        <w:t xml:space="preserve">dvou etap (částí), a to 1. </w:t>
      </w:r>
      <w:r w:rsidR="00FB54D2">
        <w:lastRenderedPageBreak/>
        <w:t>etapy definované v rozsahu přílohy č. 1 a přílohy č. 2a této Smlouvy</w:t>
      </w:r>
      <w:r w:rsidR="00B2172D">
        <w:t>, a 2. etapy</w:t>
      </w:r>
      <w:r w:rsidR="00F422C0">
        <w:t xml:space="preserve"> (jako vyhrazené </w:t>
      </w:r>
      <w:r w:rsidR="00F422C0" w:rsidRPr="00F422C0">
        <w:t>změny závazku dle zadávacích podmínek výše uvedené veřejné zakázky a dle této smlouvy</w:t>
      </w:r>
      <w:r w:rsidR="00F422C0">
        <w:t>)</w:t>
      </w:r>
      <w:r w:rsidR="00B2172D">
        <w:t xml:space="preserve"> definované v rozsahu přílohy č. 1 a přílohy č. 2b této Smlouvy</w:t>
      </w:r>
      <w:r w:rsidR="00C03B35">
        <w:t>.</w:t>
      </w:r>
    </w:p>
    <w:p w14:paraId="5971A469" w14:textId="2DEDBA87" w:rsidR="00B67927" w:rsidRDefault="00B67927" w:rsidP="00BD662D">
      <w:pPr>
        <w:pStyle w:val="Odstavec"/>
      </w:pPr>
      <w:r>
        <w:t>Zhotovitel se zavazuje provést Dílo</w:t>
      </w:r>
      <w:r w:rsidR="00B2172D">
        <w:t xml:space="preserve"> v rozsahu 1.etapy</w:t>
      </w:r>
      <w:r>
        <w:t xml:space="preserve"> v souladu s DPS, která tvoří součást </w:t>
      </w:r>
      <w:r>
        <w:rPr>
          <w:u w:val="single"/>
        </w:rPr>
        <w:t>přílohy č. 1</w:t>
      </w:r>
      <w:r w:rsidR="00FB54D2">
        <w:rPr>
          <w:u w:val="single"/>
        </w:rPr>
        <w:t xml:space="preserve"> a přílohy č. 2a</w:t>
      </w:r>
      <w:r>
        <w:t xml:space="preserve"> této Smlouvy, a předat jej Objednateli bez vad a nedodělků ve smyslu této </w:t>
      </w:r>
      <w:r w:rsidRPr="0059386F">
        <w:t xml:space="preserve">Smlouvy, a to </w:t>
      </w:r>
      <w:r w:rsidRPr="00504EF3">
        <w:rPr>
          <w:b/>
        </w:rPr>
        <w:t xml:space="preserve">do </w:t>
      </w:r>
      <w:r w:rsidR="00F256DB">
        <w:rPr>
          <w:b/>
        </w:rPr>
        <w:t>6</w:t>
      </w:r>
      <w:r w:rsidR="00360794">
        <w:rPr>
          <w:b/>
        </w:rPr>
        <w:t>4</w:t>
      </w:r>
      <w:r w:rsidRPr="00504EF3">
        <w:rPr>
          <w:b/>
        </w:rPr>
        <w:t xml:space="preserve"> </w:t>
      </w:r>
      <w:r w:rsidR="0059386F" w:rsidRPr="00504EF3">
        <w:rPr>
          <w:b/>
        </w:rPr>
        <w:t>týdnů</w:t>
      </w:r>
      <w:r w:rsidRPr="00504EF3">
        <w:rPr>
          <w:b/>
        </w:rPr>
        <w:t xml:space="preserve"> od předání staveniště</w:t>
      </w:r>
      <w:r w:rsidRPr="0059386F">
        <w:t>, to vše v rozsahu a způsobem podle této Smlouvy. Provedením Díla se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1593BB93" w14:textId="61FBE596" w:rsidR="00B67927" w:rsidRPr="0059386F" w:rsidRDefault="00B67927" w:rsidP="00BD662D">
      <w:pPr>
        <w:pStyle w:val="Odstavec"/>
      </w:pPr>
      <w:r w:rsidRPr="0059386F">
        <w:t xml:space="preserve">Zhotovitel se zavazuje zajistit pro Objednatele </w:t>
      </w:r>
      <w:r w:rsidR="00C072A2">
        <w:t xml:space="preserve">dále </w:t>
      </w:r>
      <w:r w:rsidRPr="0059386F">
        <w:t xml:space="preserve">kolaudaci Díla ve smyslu ustanovení § 230 a násl. Stavebního zákona, a to </w:t>
      </w:r>
      <w:r w:rsidRPr="00504EF3">
        <w:t xml:space="preserve">do </w:t>
      </w:r>
      <w:r w:rsidR="005647B7">
        <w:rPr>
          <w:b/>
        </w:rPr>
        <w:t xml:space="preserve">76 </w:t>
      </w:r>
      <w:r w:rsidRPr="00504EF3">
        <w:rPr>
          <w:b/>
        </w:rPr>
        <w:t xml:space="preserve">týdnů od předání </w:t>
      </w:r>
      <w:r w:rsidR="00B5334E">
        <w:rPr>
          <w:b/>
        </w:rPr>
        <w:t>a převzetí dokončeného díla</w:t>
      </w:r>
      <w:r w:rsidRPr="0059386F">
        <w:t>.</w:t>
      </w:r>
    </w:p>
    <w:p w14:paraId="47248B33" w14:textId="0C03739C" w:rsidR="00F422C0" w:rsidRPr="00F422C0" w:rsidRDefault="00F422C0" w:rsidP="00BD662D">
      <w:pPr>
        <w:pStyle w:val="Odstavec"/>
      </w:pPr>
      <w:r>
        <w:t xml:space="preserve">Objednatel je oprávněn oznámit Zhotoviteli realizaci Díla v rozsahu 2. etapy (realizaci vyhrazené změny závazku) nejpozději do 6 měsíců od předání staveniště. </w:t>
      </w:r>
      <w:r w:rsidRPr="00F422C0">
        <w:t xml:space="preserve">Zhotovitel se zavazuje provést Dílo v rozsahu </w:t>
      </w:r>
      <w:r>
        <w:t>2</w:t>
      </w:r>
      <w:r w:rsidRPr="00F422C0">
        <w:t xml:space="preserve">.etapy </w:t>
      </w:r>
      <w:r w:rsidR="00966DBE">
        <w:t xml:space="preserve">nebo její části </w:t>
      </w:r>
      <w:r w:rsidRPr="00F422C0">
        <w:t>v souladu s DPS, která tvoří součást přílohy č. 1 a přílohy č. 2</w:t>
      </w:r>
      <w:r>
        <w:t>b</w:t>
      </w:r>
      <w:r w:rsidRPr="00F422C0">
        <w:t xml:space="preserve"> této Smlouvy, a předat jej Objednateli bez vad a nedodělků ve smyslu této Smlouvy</w:t>
      </w:r>
      <w:r w:rsidR="00D77717">
        <w:t>, oznámí-li do 6 měsíců od předání staveniště Objednatel Zhotoviteli realizaci této 2. etapy</w:t>
      </w:r>
      <w:r w:rsidR="00966DBE">
        <w:t xml:space="preserve"> nebo její části</w:t>
      </w:r>
      <w:r w:rsidRPr="00F422C0">
        <w:t xml:space="preserve">, a to </w:t>
      </w:r>
      <w:r w:rsidR="00D77717">
        <w:t xml:space="preserve">v termínu dle odst. 3.2 této Smlouvy, tj. </w:t>
      </w:r>
      <w:r w:rsidRPr="00F422C0">
        <w:t xml:space="preserve">do 64 týdnů od předání staveniště, to vše v rozsahu a způsobem podle této Smlouvy. </w:t>
      </w:r>
    </w:p>
    <w:p w14:paraId="5F8FAB73" w14:textId="1419A90F" w:rsidR="00B67927" w:rsidRDefault="00B67927" w:rsidP="00BD662D">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BD662D">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BD662D">
      <w:pPr>
        <w:pStyle w:val="Odstavec"/>
      </w:pPr>
      <w:r>
        <w:t xml:space="preserve">Zhotovitel se na základě této Smlouvy zavazuje poskytovat Objednateli </w:t>
      </w:r>
      <w:bookmarkStart w:id="2"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2"/>
      <w:r>
        <w:t xml:space="preserve"> Odměna za Služby je zahrnuta v Celkové ceně za Dílo.</w:t>
      </w:r>
    </w:p>
    <w:p w14:paraId="35E232B6" w14:textId="77777777" w:rsidR="00B67927" w:rsidRDefault="00B67927" w:rsidP="00BD662D">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1CBB34CF" w:rsidR="00B67927" w:rsidRDefault="00D77717" w:rsidP="00BD662D">
      <w:pPr>
        <w:pStyle w:val="Odstavec"/>
      </w:pPr>
      <w:r>
        <w:t xml:space="preserve"> </w:t>
      </w:r>
      <w:r w:rsidRPr="00D77717">
        <w:t>Objednatel se zavazuje řádně a včas provedené Díl</w:t>
      </w:r>
      <w:r>
        <w:t>o</w:t>
      </w:r>
      <w:r w:rsidRPr="00D77717">
        <w:t xml:space="preserve"> dle této Smlouvy převzít, a za</w:t>
      </w:r>
      <w:r w:rsidR="00B67927">
        <w:t xml:space="preserve"> plnění přijaté podle této Smlouvy se Objednatel zavazuje zaplatit Zhotoviteli cenu dle odst</w:t>
      </w:r>
      <w:r w:rsidR="00B67927">
        <w:rPr>
          <w:color w:val="FF0000"/>
        </w:rPr>
        <w:t xml:space="preserve">. </w:t>
      </w:r>
      <w:r w:rsidR="00B67927">
        <w:t>12.1 této Smlouvy.</w:t>
      </w:r>
    </w:p>
    <w:p w14:paraId="44211FB7" w14:textId="77777777" w:rsidR="00B67927" w:rsidRDefault="00B67927" w:rsidP="00BD662D">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23384EC5" w:rsidR="00B67927" w:rsidRPr="005373BA" w:rsidRDefault="00B67927" w:rsidP="00BD662D">
      <w:pPr>
        <w:pStyle w:val="Odstavec"/>
      </w:pPr>
      <w:r>
        <w:t xml:space="preserve">Místo pro provedení </w:t>
      </w:r>
      <w:r w:rsidRPr="005373BA">
        <w:t>Díla</w:t>
      </w:r>
      <w:r w:rsidR="0097715D">
        <w:t xml:space="preserve"> je</w:t>
      </w:r>
      <w:r w:rsidRPr="005373BA">
        <w:t xml:space="preserve"> </w:t>
      </w:r>
      <w:r w:rsidR="004702F3">
        <w:t xml:space="preserve">budova I - </w:t>
      </w:r>
      <w:r w:rsidR="0097715D" w:rsidRPr="0097715D">
        <w:t>budov</w:t>
      </w:r>
      <w:r w:rsidR="0097715D">
        <w:t>a</w:t>
      </w:r>
      <w:r w:rsidR="0097715D" w:rsidRPr="0097715D">
        <w:t xml:space="preserve"> bez čísla popisného, jenž je součástí pozemku na pozemku </w:t>
      </w:r>
      <w:proofErr w:type="spellStart"/>
      <w:r w:rsidR="0097715D" w:rsidRPr="0097715D">
        <w:t>parc</w:t>
      </w:r>
      <w:proofErr w:type="spellEnd"/>
      <w:r w:rsidR="0097715D" w:rsidRPr="0097715D">
        <w:t xml:space="preserve">. č. 1282/1 (ostatní plocha), </w:t>
      </w:r>
      <w:proofErr w:type="spellStart"/>
      <w:r w:rsidR="0097715D" w:rsidRPr="0097715D">
        <w:t>parc</w:t>
      </w:r>
      <w:proofErr w:type="spellEnd"/>
      <w:r w:rsidR="0097715D" w:rsidRPr="0097715D">
        <w:t xml:space="preserve">. č. 1282/5 (zastavěná plocha a nádvoří), </w:t>
      </w:r>
      <w:proofErr w:type="spellStart"/>
      <w:r w:rsidR="0097715D" w:rsidRPr="0097715D">
        <w:t>parc</w:t>
      </w:r>
      <w:proofErr w:type="spellEnd"/>
      <w:r w:rsidR="0097715D" w:rsidRPr="0097715D">
        <w:t xml:space="preserve">. č. 1283/1 (ostatní plocha), st. p. 1283/4 (zastavěná plocha a nádvoří), </w:t>
      </w:r>
      <w:proofErr w:type="spellStart"/>
      <w:r w:rsidR="0097715D" w:rsidRPr="0097715D">
        <w:t>parc</w:t>
      </w:r>
      <w:proofErr w:type="spellEnd"/>
      <w:r w:rsidR="0097715D" w:rsidRPr="0097715D">
        <w:t xml:space="preserve">. č. 1285/1 (ostatní plocha), </w:t>
      </w:r>
      <w:proofErr w:type="spellStart"/>
      <w:r w:rsidR="0097715D" w:rsidRPr="0097715D">
        <w:t>parc</w:t>
      </w:r>
      <w:proofErr w:type="spellEnd"/>
      <w:r w:rsidR="0097715D" w:rsidRPr="0097715D">
        <w:t xml:space="preserve">. č. 1287/7 (ostatní plocha), </w:t>
      </w:r>
      <w:proofErr w:type="spellStart"/>
      <w:r w:rsidR="0097715D" w:rsidRPr="0097715D">
        <w:t>parc</w:t>
      </w:r>
      <w:proofErr w:type="spellEnd"/>
      <w:r w:rsidR="0097715D" w:rsidRPr="0097715D">
        <w:t xml:space="preserve">. č. 1296/118 (ostatní plocha), </w:t>
      </w:r>
      <w:proofErr w:type="spellStart"/>
      <w:r w:rsidR="0097715D" w:rsidRPr="0097715D">
        <w:t>parc</w:t>
      </w:r>
      <w:proofErr w:type="spellEnd"/>
      <w:r w:rsidR="0097715D" w:rsidRPr="0097715D">
        <w:t>. č. 1296/121 (ostatní plocha), st. p. 1296/156 (zastavěná plocha a nádvoří) v katastrálním území Bukov</w:t>
      </w:r>
      <w:r w:rsidR="0097715D">
        <w:t>,</w:t>
      </w:r>
      <w:r w:rsidR="0097715D" w:rsidRPr="0097715D">
        <w:t xml:space="preserve"> </w:t>
      </w:r>
      <w:r w:rsidRPr="005373BA">
        <w:t xml:space="preserve">v </w:t>
      </w:r>
      <w:r w:rsidRPr="005373BA">
        <w:rPr>
          <w:u w:val="single"/>
        </w:rPr>
        <w:t xml:space="preserve">příloze č. 1 </w:t>
      </w:r>
      <w:r w:rsidRPr="005373BA">
        <w:t xml:space="preserve">této Smlouvy. </w:t>
      </w:r>
    </w:p>
    <w:p w14:paraId="4ED82A8F" w14:textId="42329CC1" w:rsidR="00B67927" w:rsidRDefault="00B67927" w:rsidP="00BD662D">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BD662D">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Způsob plnění Smlouvy</w:t>
      </w:r>
    </w:p>
    <w:p w14:paraId="212F44E9" w14:textId="268E9367" w:rsidR="00B67927" w:rsidRDefault="00B67927" w:rsidP="00BD662D">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BD662D">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BD662D">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BD662D">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BD662D">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BD662D">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BD662D">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BD662D">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3CD65FCA" w:rsidR="00B67927" w:rsidRPr="00F30B59" w:rsidRDefault="00B67927" w:rsidP="00BD662D">
      <w:pPr>
        <w:pStyle w:val="Odstavec"/>
      </w:pPr>
      <w:r w:rsidRPr="00F30B59">
        <w:lastRenderedPageBreak/>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623F52">
        <w:t>je povinná na kontrolních dnech</w:t>
      </w:r>
      <w:r w:rsidR="007B5AAB">
        <w:t xml:space="preserve">, </w:t>
      </w:r>
      <w:r w:rsidR="00623F52">
        <w:t>a dále vždy kdy to vyžaduje</w:t>
      </w:r>
      <w:r w:rsidR="007B5AAB">
        <w:t xml:space="preserve"> provádění Díla</w:t>
      </w:r>
      <w:r w:rsidRPr="00F30B59">
        <w:t xml:space="preserve">. </w:t>
      </w:r>
    </w:p>
    <w:p w14:paraId="79D6A7BF" w14:textId="19EA01A5" w:rsidR="00CA2DB2" w:rsidRDefault="00B67927" w:rsidP="00BD662D">
      <w:pPr>
        <w:pStyle w:val="Odstavec"/>
        <w:rPr>
          <w:bCs/>
        </w:rPr>
      </w:pPr>
      <w:r w:rsidRPr="00F30B59">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rsidR="00623F52">
        <w:t>,</w:t>
      </w:r>
      <w:r w:rsidR="00623F52" w:rsidRPr="003252DB">
        <w:t xml:space="preserve"> </w:t>
      </w:r>
      <w:r w:rsidR="00623F52">
        <w:t>jejichž přítomnost v místě provádění Díla je povinná na kontrolních dnech, a dále vždy kdy to vyžaduje provádění Díla</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F42B5FA" w:rsidR="00B67927" w:rsidRDefault="00B67927" w:rsidP="00BD662D">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BD662D">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BD662D">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BD662D">
      <w:pPr>
        <w:pStyle w:val="Odstavec"/>
      </w:pPr>
      <w:r>
        <w:lastRenderedPageBreak/>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BD662D">
      <w:pPr>
        <w:pStyle w:val="Odstavec"/>
      </w:pPr>
      <w:r>
        <w:t>Zhotovitel je povinen vést ode dne převzetí Staveniště (elektronický) stavební deník, jehož obsah se řídí právními předpisy.</w:t>
      </w:r>
    </w:p>
    <w:p w14:paraId="0C4C9108" w14:textId="77777777" w:rsidR="00B67927" w:rsidRDefault="00B67927" w:rsidP="00BD662D">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BD662D">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BD662D">
      <w:pPr>
        <w:pStyle w:val="Odstavec"/>
      </w:pPr>
      <w:r>
        <w:t>Kontroly prováděné Objednatelem v průběhu provádění Díla nezbavují Zhotovitele odpovědnosti za plnění jeho povinností dle této Smlouvy.</w:t>
      </w:r>
    </w:p>
    <w:p w14:paraId="27ECEE19" w14:textId="7EA1DB3A" w:rsidR="00B67927" w:rsidRDefault="00B67927" w:rsidP="00BD662D">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BD662D">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BD662D">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BD662D">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BD662D">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BD662D">
      <w:pPr>
        <w:pStyle w:val="Odstavec"/>
      </w:pPr>
      <w:r>
        <w:lastRenderedPageBreak/>
        <w:t xml:space="preserve">Zhotovitel prokazatelně poučí své pracovníky a pracovníky subdodavatelů o dodržování obecně </w:t>
      </w:r>
      <w:bookmarkStart w:id="3" w:name="_Hlk71625418"/>
      <w:r>
        <w:t>závazných právních předpisů v oblasti</w:t>
      </w:r>
      <w:bookmarkEnd w:id="3"/>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BD662D">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172C1992" w:rsidR="0073048F" w:rsidRDefault="0073048F" w:rsidP="00BD662D">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01CDE6D5" w14:textId="2B42CC18" w:rsidR="003E2A52" w:rsidRDefault="003E2A52" w:rsidP="00BD662D">
      <w:pPr>
        <w:pStyle w:val="Odstavec"/>
      </w:pPr>
      <w:bookmarkStart w:id="4" w:name="_Hlk198043823"/>
      <w:r>
        <w:t>Objednatel umožní za účelem realizace Díla vjezd a výjezd vozidel Zhotovitele do areálu Masarykovy nemocnice na určeném místě.</w:t>
      </w:r>
    </w:p>
    <w:p w14:paraId="531D3565" w14:textId="1D52202F" w:rsidR="003E2A52" w:rsidRDefault="003E2A52" w:rsidP="00BD662D">
      <w:pPr>
        <w:pStyle w:val="Odstavec"/>
      </w:pPr>
      <w:r>
        <w:t>Zhotovitel se zavazuje předem požádat Objednatele o souhlas k činnostem, které by mohly mít za následek omezení chodu Masarykovy nemocnice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4"/>
    <w:p w14:paraId="11DDB74E" w14:textId="77777777" w:rsidR="003E2A52" w:rsidRDefault="003E2A52" w:rsidP="00BD662D">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BD662D">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BD662D">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BD662D">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BD662D">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BD662D">
      <w:pPr>
        <w:pStyle w:val="Odstavec"/>
      </w:pPr>
      <w:r>
        <w:lastRenderedPageBreak/>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BD662D">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14:paraId="65FA001E" w14:textId="2B173CA5" w:rsidR="00B67927" w:rsidRDefault="00B67927" w:rsidP="00BD662D">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BD662D">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BD662D">
      <w:pPr>
        <w:pStyle w:val="Odstavec"/>
      </w:pPr>
      <w:bookmarkStart w:id="5"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5"/>
      <w:r>
        <w:t>.</w:t>
      </w:r>
    </w:p>
    <w:p w14:paraId="752A5BD5" w14:textId="77777777" w:rsidR="00B67927" w:rsidRDefault="00B67927" w:rsidP="00BD662D">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BD662D">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BD662D">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BD662D">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BD662D">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BD662D">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lastRenderedPageBreak/>
        <w:t>Měření Díla</w:t>
      </w:r>
    </w:p>
    <w:p w14:paraId="63363F12" w14:textId="77777777" w:rsidR="00B67927" w:rsidRDefault="00B67927" w:rsidP="00BD662D">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BD662D">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BD662D">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BD662D">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BD662D">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29A7799E" w:rsidR="00B67927" w:rsidRDefault="00B67927" w:rsidP="00BD662D">
      <w:pPr>
        <w:pStyle w:val="Odstavec"/>
      </w:pPr>
      <w:r>
        <w:t>Měření množství položky ve výkazu výměr obsaženém v </w:t>
      </w:r>
      <w:r>
        <w:rPr>
          <w:u w:val="single"/>
        </w:rPr>
        <w:t xml:space="preserve">příloze č. </w:t>
      </w:r>
      <w:proofErr w:type="gramStart"/>
      <w:r>
        <w:rPr>
          <w:u w:val="single"/>
        </w:rPr>
        <w:t>2</w:t>
      </w:r>
      <w:r w:rsidR="003E2A52">
        <w:rPr>
          <w:u w:val="single"/>
        </w:rPr>
        <w:t>a</w:t>
      </w:r>
      <w:proofErr w:type="gramEnd"/>
      <w:r w:rsidR="003E2A52">
        <w:rPr>
          <w:u w:val="single"/>
        </w:rPr>
        <w:t>, a 2b této</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BD662D">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BD662D">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návrh na úpravu Celkové ceny a Harmonogramu.</w:t>
      </w:r>
    </w:p>
    <w:p w14:paraId="40ECA9A1" w14:textId="77777777" w:rsidR="00B67927" w:rsidRDefault="00B67927" w:rsidP="00BD662D">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BD662D">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BD662D">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051DAA78" w:rsidR="00B67927" w:rsidRDefault="00B67927" w:rsidP="00BD662D">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14:paraId="0AFFE3EE" w14:textId="77777777" w:rsidR="00B67927" w:rsidRDefault="00B67927" w:rsidP="00BD662D">
      <w:pPr>
        <w:pStyle w:val="Odstavec"/>
      </w:pPr>
      <w:r>
        <w:t xml:space="preserve">Odstranění nedostatků a/nebo nedodělků a/nebo vad Díla není považováno za jeho změnu. </w:t>
      </w:r>
    </w:p>
    <w:p w14:paraId="15D7E114" w14:textId="635674D4" w:rsidR="00B67927" w:rsidRDefault="00B67927" w:rsidP="00BD662D">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12389B70" w:rsidR="00B67927" w:rsidRDefault="00B67927" w:rsidP="00BD662D">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sidR="003E2A52">
        <w:rPr>
          <w:u w:val="single"/>
        </w:rPr>
        <w:t>a, a přílohu č. 2b</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BD662D">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Oceňování Změn Díla</w:t>
      </w:r>
    </w:p>
    <w:p w14:paraId="13FE006A" w14:textId="0E0906E7" w:rsidR="00B67927" w:rsidRDefault="00B67927" w:rsidP="00BD662D">
      <w:pPr>
        <w:pStyle w:val="Odstavec"/>
      </w:pPr>
      <w:r>
        <w:t xml:space="preserve">Pro ocenění změn Díla budou použity jednotkové ceny uvedené v soupisu prací s výkazem výměr obsaženým v </w:t>
      </w:r>
      <w:r>
        <w:rPr>
          <w:u w:val="single"/>
        </w:rPr>
        <w:t>příloze č. 2</w:t>
      </w:r>
      <w:r w:rsidR="003E2A52">
        <w:rPr>
          <w:u w:val="single"/>
        </w:rPr>
        <w:t>a, a příloze č. 2b</w:t>
      </w:r>
      <w:r>
        <w:t xml:space="preserve"> této Smlouvy; pokud </w:t>
      </w:r>
      <w:r>
        <w:rPr>
          <w:u w:val="single"/>
        </w:rPr>
        <w:t>příloha č. 2</w:t>
      </w:r>
      <w:r w:rsidR="003E2A52">
        <w:rPr>
          <w:u w:val="single"/>
        </w:rPr>
        <w:t>a, a příloha č. 2b</w:t>
      </w:r>
      <w:r>
        <w:t xml:space="preserve"> této Smlouvy neobsahuje příslušnou jednotkovou cenu provedené změny Díla, bude použita:</w:t>
      </w:r>
    </w:p>
    <w:p w14:paraId="1262AE0A" w14:textId="42FB583F"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14:paraId="6EBB6CB4" w14:textId="3F75504A"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w:t>
      </w:r>
      <w:r w:rsidR="003E2A52">
        <w:rPr>
          <w:rFonts w:ascii="Times New Roman" w:hAnsi="Times New Roman"/>
          <w:sz w:val="22"/>
          <w:szCs w:val="22"/>
        </w:rPr>
        <w:t xml:space="preserve">10 </w:t>
      </w:r>
      <w:r>
        <w:rPr>
          <w:rFonts w:ascii="Times New Roman" w:hAnsi="Times New Roman"/>
          <w:sz w:val="22"/>
          <w:szCs w:val="22"/>
        </w:rPr>
        <w:t xml:space="preserve">%. </w:t>
      </w:r>
    </w:p>
    <w:p w14:paraId="274622A3" w14:textId="616BB9AC" w:rsidR="00B67927" w:rsidRDefault="00B67927" w:rsidP="00BD662D">
      <w:pPr>
        <w:pStyle w:val="Odstavec"/>
      </w:pPr>
      <w:r>
        <w:t>Pro ocenění zmenšeného rozsahu prací při změně Díla budou použity jednotkové ceny uvedené v </w:t>
      </w:r>
      <w:r>
        <w:rPr>
          <w:u w:val="single"/>
        </w:rPr>
        <w:t>příloze č. 2</w:t>
      </w:r>
      <w:r w:rsidR="003E2A52">
        <w:rPr>
          <w:u w:val="single"/>
        </w:rPr>
        <w:t>a, a v příloze č. 2b</w:t>
      </w:r>
      <w:r>
        <w:t xml:space="preserve"> této Smlouvy. </w:t>
      </w:r>
    </w:p>
    <w:p w14:paraId="48AB9AC2" w14:textId="77777777" w:rsidR="00B67927" w:rsidRDefault="00B67927" w:rsidP="00BD662D">
      <w:pPr>
        <w:pStyle w:val="Odstavec"/>
      </w:pPr>
      <w:r>
        <w:t>Jakákoliv změna Celkové ceny v důsledku změny Díla je účinná od uveřejnění dodatku k této Smlouvě prostřednictvím registru smluv.</w:t>
      </w:r>
    </w:p>
    <w:p w14:paraId="7A5CF29E" w14:textId="77777777" w:rsidR="00B67927" w:rsidRDefault="00B67927" w:rsidP="00BD662D">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BD662D">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1295F3D6" w:rsidR="00B67927" w:rsidRDefault="00B67927" w:rsidP="00BD662D">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 xml:space="preserve">hu č. </w:t>
      </w:r>
      <w:proofErr w:type="gramStart"/>
      <w:r>
        <w:rPr>
          <w:u w:val="single"/>
        </w:rPr>
        <w:t>2</w:t>
      </w:r>
      <w:r w:rsidR="003E2A52">
        <w:rPr>
          <w:u w:val="single"/>
        </w:rPr>
        <w:t>a</w:t>
      </w:r>
      <w:proofErr w:type="gramEnd"/>
      <w:r w:rsidR="003E2A52">
        <w:rPr>
          <w:u w:val="single"/>
        </w:rPr>
        <w:t xml:space="preserve"> a přílohu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r w:rsidR="002F5574">
        <w:t>Pro odstranění pochybností smluvní strany sjednávají, že nebude-li realizováno Dílo v rozsahu 2. etapy, nebude Zhotovitelem účtována cena dle soupisu prací, dodávek a služeb s výkazem výměr, která tvoří přílohu č. 2b této Smlouvy.</w:t>
      </w:r>
    </w:p>
    <w:p w14:paraId="60C2CCB7" w14:textId="77777777" w:rsidR="00B67927" w:rsidRDefault="00B67927" w:rsidP="00BD662D">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BD662D">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BD662D">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BD662D">
      <w:pPr>
        <w:pStyle w:val="Odstavec"/>
      </w:pPr>
      <w:r>
        <w:t>Úhrada Celkové ceny bude prováděna následovně:</w:t>
      </w:r>
    </w:p>
    <w:p w14:paraId="1C9BF0BC" w14:textId="52D1F8AB"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sidR="002F5574">
        <w:rPr>
          <w:rFonts w:ascii="Times New Roman" w:hAnsi="Times New Roman"/>
          <w:bCs/>
          <w:sz w:val="22"/>
          <w:szCs w:val="22"/>
          <w:u w:val="single"/>
        </w:rPr>
        <w:t>a, a příloze č. 2b</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005D0C72" w:rsidR="00B67927" w:rsidRDefault="00B67927" w:rsidP="00BD662D">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10" w:history="1">
        <w:r w:rsidRPr="009C343E">
          <w:rPr>
            <w:rStyle w:val="Hypertextovodkaz"/>
          </w:rPr>
          <w:t>uctarna@kzcr.eu</w:t>
        </w:r>
      </w:hyperlink>
      <w:r w:rsidRPr="009C343E">
        <w:t xml:space="preserve"> a v kopii </w:t>
      </w:r>
      <w:hyperlink r:id="rId11" w:history="1">
        <w:r w:rsidR="00A67AF5" w:rsidRPr="00A67AF5">
          <w:rPr>
            <w:rFonts w:ascii="Calibri" w:eastAsia="Calibri" w:hAnsi="Calibri"/>
            <w:color w:val="0563C1"/>
            <w:u w:val="single"/>
            <w:lang w:bidi="ar-SA"/>
          </w:rPr>
          <w:t>jan.cerny3@kzcr.eu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14:paraId="3AC09BB9" w14:textId="5B7A5294" w:rsidR="00B67927" w:rsidRDefault="00B67927" w:rsidP="00BD662D">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w:t>
      </w:r>
      <w:r w:rsidR="00F578E7">
        <w:t xml:space="preserve">registrační číslo projektu </w:t>
      </w:r>
      <w:r w:rsidR="00F578E7" w:rsidRPr="00F578E7">
        <w:rPr>
          <w:bCs/>
        </w:rPr>
        <w:t>CZ.06.04.03/00/23_091/0006449</w:t>
      </w:r>
      <w:r w:rsidR="00F578E7">
        <w:t xml:space="preserve">, </w:t>
      </w:r>
      <w:r>
        <w:t xml:space="preserve">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BD662D">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BD662D">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lastRenderedPageBreak/>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BD662D">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 109a ZDPH.</w:t>
      </w:r>
    </w:p>
    <w:p w14:paraId="490AA375" w14:textId="77777777" w:rsidR="00B67927" w:rsidRDefault="00B67927" w:rsidP="00BD662D">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BD662D">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BD662D">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BD662D">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BD662D">
      <w:pPr>
        <w:pStyle w:val="Odstavec"/>
        <w:numPr>
          <w:ilvl w:val="0"/>
          <w:numId w:val="0"/>
        </w:numPr>
        <w:ind w:left="567"/>
      </w:pPr>
    </w:p>
    <w:p w14:paraId="3D799D2F" w14:textId="4814236B" w:rsidR="00B67927" w:rsidRPr="003A7920" w:rsidRDefault="00DF01D2"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Finanční</w:t>
      </w:r>
      <w:r w:rsidR="00B67927" w:rsidRPr="003A7920">
        <w:rPr>
          <w:rFonts w:ascii="Times New Roman" w:hAnsi="Times New Roman"/>
          <w:sz w:val="36"/>
          <w:szCs w:val="36"/>
        </w:rPr>
        <w:t xml:space="preserve"> záruky</w:t>
      </w:r>
    </w:p>
    <w:p w14:paraId="7D8FE90A" w14:textId="4465FA20" w:rsidR="00B67927" w:rsidRPr="003A7920" w:rsidRDefault="00B67927" w:rsidP="00BD662D">
      <w:pPr>
        <w:pStyle w:val="Odstavec"/>
      </w:pPr>
      <w:r w:rsidRPr="003A7920">
        <w:t xml:space="preserve">Zhotovitel </w:t>
      </w:r>
      <w:r w:rsidR="003A7920" w:rsidRPr="003A7920">
        <w:t xml:space="preserve">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w:t>
      </w:r>
      <w:r w:rsidR="003A7920" w:rsidRPr="003A7920">
        <w:lastRenderedPageBreak/>
        <w:t xml:space="preserve">Staveniště. První bankovní záruka/pojištění záruky musí být neodvolatelné, bezpodmínečné </w:t>
      </w:r>
      <w:r w:rsidR="003A7920" w:rsidRPr="003A7920">
        <w:br/>
        <w:t>a vyplatitelné na první požádání.</w:t>
      </w:r>
      <w:r w:rsidRPr="003A7920">
        <w:t xml:space="preserve"> </w:t>
      </w:r>
    </w:p>
    <w:p w14:paraId="14EC2417" w14:textId="28181A3A" w:rsidR="00B67927" w:rsidRPr="003A7920" w:rsidRDefault="00B67927" w:rsidP="00BD662D">
      <w:pPr>
        <w:pStyle w:val="Odstavec"/>
      </w:pPr>
      <w:r w:rsidRPr="003A7920">
        <w:t xml:space="preserve">Objednatel </w:t>
      </w:r>
      <w:r w:rsidR="003A7920" w:rsidRPr="003A7920">
        <w:t>má právo čerpat první bankovní záruku/pojištění záruky (pojistné plnění)</w:t>
      </w:r>
      <w:r w:rsidRPr="003A7920">
        <w:t>:</w:t>
      </w:r>
    </w:p>
    <w:p w14:paraId="04CD05B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 které mu vzniknou ze zmařené Smlouvy v případě, že Zhotovitel bezdůvodně ukončí tuto Smlouvu, či jiným způsobem zmaří provedení předmětu Smlouvy;</w:t>
      </w:r>
    </w:p>
    <w:p w14:paraId="4861CED2"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 xml:space="preserve">k úhradě kterékoliv ze smluvních pokut podle této Smlouvy; </w:t>
      </w:r>
    </w:p>
    <w:p w14:paraId="6B4819B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škody, kterou Zhotovitel způsobí Objednateli nebo třetí osobě při plnění této Smlouvy;</w:t>
      </w:r>
    </w:p>
    <w:p w14:paraId="4810647E"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 xml:space="preserve">k úhradě škod, které Objednateli vzniknou nesplněním závazku Zhotovitele </w:t>
      </w:r>
      <w:r w:rsidRPr="003A7920">
        <w:rPr>
          <w:rFonts w:ascii="Times New Roman" w:hAnsi="Times New Roman"/>
          <w:bCs/>
          <w:iCs/>
        </w:rPr>
        <w:br/>
        <w:t>k odstranění vad vyplývajících ze záruky za jakost podle této Smlouvy;</w:t>
      </w:r>
    </w:p>
    <w:p w14:paraId="37EC00E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73EC650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v případě, že Zhotovitel nepředloží ve stanovené lhůtě prodlouženou platnost první bankovní záruky.</w:t>
      </w:r>
    </w:p>
    <w:p w14:paraId="1FB7F5FB" w14:textId="678F50EE" w:rsidR="00B67927" w:rsidRDefault="00B67927" w:rsidP="00BD662D">
      <w:pPr>
        <w:pStyle w:val="Odstavec"/>
      </w:pPr>
      <w:r>
        <w:t xml:space="preserve">Zhotovitel </w:t>
      </w:r>
      <w:r w:rsidR="003A7920">
        <w:t xml:space="preserve">zajistí u licencované banky registrované dle Zákona o bankách druhou bankovní záruku nebo u tuzemské pojišťovny dle Zákona o pojišťovnictví druhé pojištění záruky ve výši </w:t>
      </w:r>
      <w:r w:rsidR="003A7920">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14:paraId="75F7982C" w14:textId="2A4A124F" w:rsidR="00B67927" w:rsidRPr="00BD662D" w:rsidRDefault="00B67927" w:rsidP="00BD662D">
      <w:pPr>
        <w:pStyle w:val="Odstavec"/>
        <w:rPr>
          <w:bCs/>
        </w:rPr>
      </w:pPr>
      <w:r w:rsidRPr="00BD662D">
        <w:t xml:space="preserve">Objednatel má </w:t>
      </w:r>
      <w:r w:rsidR="00BD662D" w:rsidRPr="00BD662D">
        <w:t>právo čerpat druhou bankovní záruku/pojištění záruky (pojistné plnění):</w:t>
      </w:r>
    </w:p>
    <w:p w14:paraId="15331314"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 xml:space="preserve">k úhradě škod, které Objednateli vzniknou nesplněním závazku Zhotovitele </w:t>
      </w:r>
      <w:r w:rsidRPr="00BD662D">
        <w:rPr>
          <w:rFonts w:ascii="Times New Roman" w:hAnsi="Times New Roman"/>
          <w:bCs/>
          <w:iCs/>
        </w:rPr>
        <w:br/>
        <w:t>k odstranění vad vyplývajících ze záruky za jakost podle této Smlouvy;</w:t>
      </w:r>
    </w:p>
    <w:p w14:paraId="636FA26E"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4CB750B1"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k úhradě kterékoliv ze smluvních pokut podle této Smlouvy;</w:t>
      </w:r>
    </w:p>
    <w:p w14:paraId="76AD1AD7" w14:textId="201BC556"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v případě, že Zhotovitel nepředloží ve stanovené lhůtě prodlouženou platnost druhé bankovní záruky.</w:t>
      </w:r>
    </w:p>
    <w:p w14:paraId="3695D5E2" w14:textId="05135736" w:rsidR="00B67927" w:rsidRDefault="00B67927" w:rsidP="00BD662D">
      <w:pPr>
        <w:pStyle w:val="Odstavec"/>
      </w:pPr>
      <w:r>
        <w:t xml:space="preserve">Zhotovitel </w:t>
      </w:r>
      <w:r w:rsidR="00BD662D" w:rsidRPr="00BD662D">
        <w:t>předloží bankovní záruku/pojištění záruky dle odst. 13.1 a 13.3 této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w:t>
      </w:r>
      <w:r>
        <w:t xml:space="preserve"> </w:t>
      </w:r>
    </w:p>
    <w:p w14:paraId="4CE2C21F" w14:textId="68AFD74B" w:rsidR="00B67927" w:rsidRDefault="00B67927" w:rsidP="00BD662D">
      <w:pPr>
        <w:pStyle w:val="Odstavec"/>
      </w:pPr>
      <w:r>
        <w:t xml:space="preserve">Objednatel </w:t>
      </w:r>
      <w:r w:rsidR="00BD662D" w:rsidRPr="00BD662D">
        <w:t>se zavazuje Zhotovitele předem informovat o svém záměru, důvodech a o výši čerpání bankovních záruk/pojištění záruky (pojistného plnění).</w:t>
      </w:r>
    </w:p>
    <w:p w14:paraId="3CE34112" w14:textId="77777777" w:rsidR="00BD662D" w:rsidRDefault="00BD662D" w:rsidP="00BD662D">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Staveniště</w:t>
      </w:r>
    </w:p>
    <w:p w14:paraId="1072D623" w14:textId="5DD14B73" w:rsidR="00B67927" w:rsidRDefault="00B67927" w:rsidP="00BD662D">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BD662D">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BD662D">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BD662D">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BD662D">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BD662D">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BD662D">
      <w:pPr>
        <w:pStyle w:val="Odstavec"/>
      </w:pPr>
      <w:r>
        <w:t>Zhotovitel zajistí střežení Staveniště a jeho oplocení nebo jiné vhodné zabezpečení.</w:t>
      </w:r>
    </w:p>
    <w:p w14:paraId="32A66233" w14:textId="77777777" w:rsidR="00B67927" w:rsidRDefault="00B67927" w:rsidP="00BD662D">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BD662D">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BD662D">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Autorské dílo a licence</w:t>
      </w:r>
    </w:p>
    <w:p w14:paraId="62B48433" w14:textId="77777777" w:rsidR="00B67927" w:rsidRDefault="00B67927" w:rsidP="00BD662D">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BD662D">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BD662D">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BD662D">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BD662D">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BD662D">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BD662D">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BD662D">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BD662D">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BD662D">
      <w:pPr>
        <w:pStyle w:val="Odstavec"/>
      </w:pPr>
      <w:r>
        <w:lastRenderedPageBreak/>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BD662D">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4BE36117" w14:textId="021D72C2" w:rsidR="00B67927" w:rsidRDefault="00B67927" w:rsidP="00BD662D">
      <w:pPr>
        <w:pStyle w:val="Odstavec"/>
      </w:pPr>
      <w:r>
        <w:t xml:space="preserve">Zhotovitel je povinen </w:t>
      </w:r>
      <w:bookmarkStart w:id="7"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C343E" w:rsidRPr="00BF7495">
        <w:rPr>
          <w:b/>
        </w:rPr>
        <w:t>50.000.000</w:t>
      </w:r>
      <w:r w:rsidR="004D3CEB" w:rsidRPr="00BF7495">
        <w:rPr>
          <w:b/>
        </w:rPr>
        <w:t xml:space="preserve"> Kč</w:t>
      </w:r>
      <w:r w:rsidRPr="009C343E">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7"/>
    </w:p>
    <w:p w14:paraId="45B92F99" w14:textId="38295337" w:rsidR="002F5574" w:rsidRDefault="002F5574" w:rsidP="00BD662D">
      <w:pPr>
        <w:pStyle w:val="Odstavec"/>
      </w:pPr>
      <w:bookmarkStart w:id="8" w:name="_Hlk211416882"/>
      <w:r>
        <w:t xml:space="preserve">Zhotovitel je povinen udržovat po celou dobu plnění této Smlouvy v platnosti a účinnosti pojistnou smlouvu, jejímž předmětem je stavební a montážní pojištění (stavebně-montážní pojištění), přičemž limit pojistného plnění nesmí být nižší než </w:t>
      </w:r>
      <w:r w:rsidRPr="00BF7495">
        <w:rPr>
          <w:b/>
        </w:rPr>
        <w:t>50.000.000 Kč</w:t>
      </w:r>
      <w:r>
        <w:t>, a s vinkulací pojistného plnění ve prospěch Objednatele</w:t>
      </w:r>
      <w:r w:rsidR="00A82925">
        <w:t xml:space="preserve">, </w:t>
      </w:r>
      <w:r w:rsidR="00A82925" w:rsidRPr="007261FC">
        <w:t xml:space="preserve">s výjimkou pojistného plnění vztahujícího se výhradně k majetku Zhotovitele, zejména k pojištění zařízení a vybavení staveniště, stavebních a montážních strojů, nářadí a přístrojů, a nákladů na </w:t>
      </w:r>
      <w:bookmarkStart w:id="9" w:name="_GoBack"/>
      <w:bookmarkEnd w:id="9"/>
      <w:r w:rsidR="00A82925" w:rsidRPr="007261FC">
        <w:t>demolici a odvoz zbytků</w:t>
      </w:r>
      <w:r>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bookmarkEnd w:id="8"/>
    <w:p w14:paraId="6D109AF3" w14:textId="77777777" w:rsidR="00B67927" w:rsidRDefault="00B67927" w:rsidP="00BD662D">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BD662D">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BD662D">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BD662D">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BD662D">
      <w:pPr>
        <w:pStyle w:val="Odstavec"/>
      </w:pPr>
      <w:r>
        <w:lastRenderedPageBreak/>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BD662D">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BD662D">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C783656"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 xml:space="preserve">předání </w:t>
      </w:r>
      <w:r w:rsidR="00F07388" w:rsidRPr="009C343E">
        <w:rPr>
          <w:rFonts w:ascii="Times New Roman" w:hAnsi="Times New Roman"/>
          <w:bCs/>
          <w:sz w:val="22"/>
          <w:szCs w:val="22"/>
        </w:rPr>
        <w:t>Staveniště,</w:t>
      </w:r>
      <w:r w:rsidRPr="009C343E">
        <w:rPr>
          <w:rFonts w:ascii="Times New Roman" w:hAnsi="Times New Roman"/>
          <w:bCs/>
          <w:sz w:val="22"/>
          <w:szCs w:val="22"/>
        </w:rPr>
        <w:t xml:space="preserve"> </w:t>
      </w:r>
      <w:r w:rsidR="009C343E">
        <w:rPr>
          <w:rFonts w:ascii="Times New Roman" w:hAnsi="Times New Roman"/>
          <w:bCs/>
          <w:sz w:val="22"/>
          <w:szCs w:val="22"/>
        </w:rPr>
        <w:t xml:space="preserve">tj. </w:t>
      </w:r>
      <w:r w:rsidR="00F07388" w:rsidRPr="00F07388">
        <w:rPr>
          <w:rFonts w:ascii="Times New Roman" w:hAnsi="Times New Roman"/>
          <w:sz w:val="22"/>
          <w:szCs w:val="22"/>
        </w:rPr>
        <w:t>budovy</w:t>
      </w:r>
      <w:r w:rsidR="0024048F">
        <w:rPr>
          <w:rFonts w:ascii="Times New Roman" w:hAnsi="Times New Roman"/>
          <w:sz w:val="22"/>
          <w:szCs w:val="22"/>
        </w:rPr>
        <w:t xml:space="preserve"> </w:t>
      </w:r>
      <w:proofErr w:type="gramStart"/>
      <w:r w:rsidR="0024048F">
        <w:rPr>
          <w:rFonts w:ascii="Times New Roman" w:hAnsi="Times New Roman"/>
          <w:sz w:val="22"/>
          <w:szCs w:val="22"/>
        </w:rPr>
        <w:t>I - budovy</w:t>
      </w:r>
      <w:proofErr w:type="gramEnd"/>
      <w:r w:rsidR="00F07388" w:rsidRPr="00F07388">
        <w:rPr>
          <w:rFonts w:ascii="Times New Roman" w:hAnsi="Times New Roman"/>
          <w:sz w:val="22"/>
          <w:szCs w:val="22"/>
        </w:rPr>
        <w:t xml:space="preserve"> bez čísla popisného, jenž je součástí pozemku na pozemku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1282/5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1283/1 (ostatní plocha), st. p. 1283/4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1285/1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1287/7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1296/118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č. 1296/121 (ostatní plocha), st. p. 1296/156 (zastavěná plocha a nádvoří) v katastrálním území Bukov</w:t>
      </w:r>
      <w:r w:rsidRPr="00504EF3">
        <w:rPr>
          <w:rFonts w:ascii="Times New Roman" w:hAnsi="Times New Roman"/>
          <w:bCs/>
          <w:sz w:val="22"/>
          <w:szCs w:val="22"/>
        </w:rPr>
        <w:t>;</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BD662D">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BD662D">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BD662D">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BD662D">
      <w:pPr>
        <w:pStyle w:val="Odstavec"/>
      </w:pPr>
      <w:r>
        <w:t>Zhotovitel jako původce odpadu vzniklého ze stavební činnosti je povinen zajistit jeho likvidaci v souladu s právními předpisy.</w:t>
      </w:r>
    </w:p>
    <w:p w14:paraId="17CD9680" w14:textId="77777777" w:rsidR="00B67927" w:rsidRDefault="00B67927" w:rsidP="00BD662D">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10" w:name="_Hlk72158445"/>
      <w:r>
        <w:t>aby nebyla jakýmkoliv způsobem, byť jen ohrožena statika okolní zástavby, jakož i jakýmikoliv emisemi vzešlými ze Staveniště omezována okolní zástavba nad míru přiměřenou poměrům</w:t>
      </w:r>
      <w:bookmarkEnd w:id="10"/>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BD662D">
      <w:pPr>
        <w:pStyle w:val="Odstavec"/>
      </w:pPr>
      <w:r>
        <w:lastRenderedPageBreak/>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76D7F57" w14:textId="15F15A2B" w:rsidR="00E455C0" w:rsidRPr="004B309B" w:rsidRDefault="00E455C0" w:rsidP="00BD662D">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923EAF">
        <w:t>20</w:t>
      </w:r>
      <w:r w:rsidR="00923EAF" w:rsidRPr="00923EAF">
        <w:t>3</w:t>
      </w:r>
      <w:r w:rsidR="00923EAF">
        <w:t>5.</w:t>
      </w:r>
      <w:r w:rsidRPr="004B309B">
        <w:t xml:space="preserve"> Pokud je v českých právních předpisech stanovena lhůta delší, musí jí Zhotovitel použít. </w:t>
      </w:r>
    </w:p>
    <w:p w14:paraId="2EBB0493" w14:textId="58F32610" w:rsidR="00E455C0" w:rsidRPr="004B309B" w:rsidRDefault="00E455C0" w:rsidP="00BD662D">
      <w:pPr>
        <w:pStyle w:val="Odstavec"/>
      </w:pPr>
      <w:r w:rsidRPr="004B309B">
        <w:t xml:space="preserve">Zhotovitel je povinen minimálně do konce </w:t>
      </w:r>
      <w:r w:rsidRPr="00610410">
        <w:t xml:space="preserve">roku </w:t>
      </w:r>
      <w:r w:rsidR="00923EAF">
        <w:t>20</w:t>
      </w:r>
      <w:r w:rsidR="00923EAF" w:rsidRPr="00923EAF">
        <w:t>3</w:t>
      </w:r>
      <w:r w:rsidR="00923EAF">
        <w:t>5</w:t>
      </w:r>
      <w:r w:rsidRPr="00923EAF">
        <w:t>.</w:t>
      </w:r>
      <w:r w:rsidRPr="00610410">
        <w:t xml:space="preserve"> </w:t>
      </w:r>
      <w:r w:rsidRPr="004B309B">
        <w:t>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158C1205" w14:textId="77777777" w:rsidR="00B67927" w:rsidRDefault="00B67927" w:rsidP="00BD662D">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BD662D">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BD662D">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BD662D">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BD662D">
      <w:pPr>
        <w:pStyle w:val="Odstavec"/>
      </w:pPr>
      <w:r w:rsidRPr="00F30B59">
        <w:lastRenderedPageBreak/>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BD662D">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BD662D">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BD662D">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BD662D">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BD662D">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BD662D">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14:paraId="2474AA92" w14:textId="77777777" w:rsidR="00B67927" w:rsidRDefault="00B67927" w:rsidP="00BD662D">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BD662D">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lastRenderedPageBreak/>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BD662D">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5E0303ED" w:rsidR="00B67927" w:rsidRDefault="00297A69" w:rsidP="00BD662D">
      <w:pPr>
        <w:pStyle w:val="Odstavec"/>
      </w:pPr>
      <w:r w:rsidRPr="00297A69">
        <w:t>Oznámení o vadách (reklamace) bude učiněno Objednatelem bez zbytečného odkladu poté, co se o nich dozvěděl, a může být učiněno jakoukoliv formou, včetně telefonické.</w:t>
      </w:r>
      <w:r w:rsidR="00B67927">
        <w:t xml:space="preserve"> Zhotovitel je povinen bezodkladně potvrdit přijetí reklamace. Objednatel je povinen v reklamaci vady popsat, případně uvést, jak se vada projevuje, a uvést způsob odstranění vady, jinak o něm rozhodne Zhotovitel.</w:t>
      </w:r>
    </w:p>
    <w:p w14:paraId="56FB7ECA" w14:textId="1A6E9E03" w:rsidR="00B67927" w:rsidRDefault="00B67927" w:rsidP="00BD662D">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BD662D">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BD662D">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BD662D">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BD662D">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BD662D">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BD662D">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C30C8E" w:rsidR="00B67927" w:rsidRDefault="00B67927" w:rsidP="00BD662D">
      <w:pPr>
        <w:pStyle w:val="Odstavec"/>
      </w:pPr>
      <w:r>
        <w:t>Pokud Zhotovitel poruší povinnost předložit seznam pracovníků dle odst. 5.2</w:t>
      </w:r>
      <w:r w:rsidR="00584EBF">
        <w:t>2</w:t>
      </w:r>
      <w:r>
        <w:t xml:space="preserve"> této Smlouvy, zavazuje se uhradit Objednateli smluvní pokutu ve výši </w:t>
      </w:r>
      <w:r w:rsidR="00220C0E">
        <w:rPr>
          <w:b/>
          <w:bCs/>
        </w:rPr>
        <w:t>500</w:t>
      </w:r>
      <w:r>
        <w:t xml:space="preserve"> Kč za každý započatý den prodlení </w:t>
      </w:r>
      <w:r w:rsidR="005F463F">
        <w:br/>
      </w:r>
      <w:r>
        <w:t>a nepředložený dokument.</w:t>
      </w:r>
    </w:p>
    <w:p w14:paraId="65A32FB9" w14:textId="60C552B7" w:rsidR="00B67927" w:rsidRDefault="00B67927" w:rsidP="00BD662D">
      <w:pPr>
        <w:pStyle w:val="Odstavec"/>
      </w:pPr>
      <w:r>
        <w:lastRenderedPageBreak/>
        <w:t xml:space="preserve">Pokud Zhotovitel poruší povinnost předložit </w:t>
      </w:r>
      <w:r w:rsidR="00220C0E">
        <w:t xml:space="preserve">úvodní Harmonogram dle odst. 7.2 nebo </w:t>
      </w:r>
      <w:r>
        <w:t xml:space="preserve">ve stanovené lhůtě aktualizovaný Harmonogram dle </w:t>
      </w:r>
      <w:r>
        <w:rPr>
          <w:u w:val="single"/>
        </w:rPr>
        <w:t>přílohy č. 8</w:t>
      </w:r>
      <w:r>
        <w:t xml:space="preserve"> této Smlouvy, zavazuje se uhradit Objednateli smluvní pokutu ve výši </w:t>
      </w:r>
      <w:r w:rsidR="00220C0E">
        <w:rPr>
          <w:b/>
          <w:bCs/>
        </w:rPr>
        <w:t>25</w:t>
      </w:r>
      <w:r>
        <w:rPr>
          <w:b/>
          <w:bCs/>
        </w:rPr>
        <w:t>.000</w:t>
      </w:r>
      <w:r>
        <w:t xml:space="preserve"> </w:t>
      </w:r>
      <w:r>
        <w:rPr>
          <w:b/>
        </w:rPr>
        <w:t>Kč</w:t>
      </w:r>
      <w:r>
        <w:t xml:space="preserve"> za každý započatý den prodlení.</w:t>
      </w:r>
    </w:p>
    <w:p w14:paraId="406ACA3D" w14:textId="0E71FFDA" w:rsidR="00B67927" w:rsidRDefault="00B67927" w:rsidP="00BD662D">
      <w:pPr>
        <w:pStyle w:val="Odstavec"/>
      </w:pPr>
      <w:r>
        <w:t xml:space="preserve">Pokud Zhotovitel poruší povinnost </w:t>
      </w:r>
      <w:r w:rsidR="00220C0E" w:rsidRPr="00F82023">
        <w:t xml:space="preserve">dle odst. 5.9, 5.10 nebo 5.11 </w:t>
      </w:r>
      <w:r>
        <w:t xml:space="preserve">této Smlouvy, </w:t>
      </w:r>
      <w:r w:rsidR="00220C0E" w:rsidRPr="003252DB">
        <w:t>je Objednatel oprávněn pozastavit úhradu jakékoliv faktury až do doby splnění povinnosti Zhotovitelem</w:t>
      </w:r>
      <w:r>
        <w:t>.</w:t>
      </w:r>
    </w:p>
    <w:p w14:paraId="53F5917C" w14:textId="4C372A72" w:rsidR="00B67927" w:rsidRDefault="00B67927" w:rsidP="00BD662D">
      <w:pPr>
        <w:pStyle w:val="Odstavec"/>
      </w:pPr>
      <w:r>
        <w:t xml:space="preserve">Zhotovitel se zavazuje uhradit Objednateli smluvní pokutu za každý jednotlivý případ porušení povinnosti dodržovat závazné právní předpisy v oblasti BOZP či PO podle </w:t>
      </w:r>
      <w:r>
        <w:br/>
        <w:t>odst. 5.2</w:t>
      </w:r>
      <w:r w:rsidR="00584EBF">
        <w:t>4</w:t>
      </w:r>
      <w:r>
        <w:t xml:space="preserve"> této Smlouvy, </w:t>
      </w:r>
      <w:r w:rsidR="00220C0E">
        <w:t>dle</w:t>
      </w:r>
      <w:r>
        <w:t xml:space="preserve"> příloh</w:t>
      </w:r>
      <w:r w:rsidR="00220C0E">
        <w:t>y</w:t>
      </w:r>
      <w:r>
        <w:t xml:space="preserve"> č. 15 </w:t>
      </w:r>
      <w:r w:rsidR="00220C0E">
        <w:t>této Smlouvy</w:t>
      </w:r>
      <w:r>
        <w:t>.</w:t>
      </w:r>
    </w:p>
    <w:p w14:paraId="092B09B9" w14:textId="7849F179" w:rsidR="00B67927" w:rsidRDefault="00B67927" w:rsidP="00BD662D">
      <w:pPr>
        <w:pStyle w:val="Odstavec"/>
      </w:pPr>
      <w:r>
        <w:t>Pokud</w:t>
      </w:r>
      <w:bookmarkStart w:id="11" w:name="_Hlk71570088"/>
      <w:r>
        <w:t xml:space="preserve"> Zhotovitel poruší povinnost provést Dílo ve lhůtě stanovené v odst. 3.2</w:t>
      </w:r>
      <w:r w:rsidR="002E4481">
        <w:t xml:space="preserve"> </w:t>
      </w:r>
      <w:r>
        <w:t xml:space="preserve">této Smlouvy, zavazuje se uhradit Objednateli smluvní pokutu ve výši </w:t>
      </w:r>
      <w:r>
        <w:rPr>
          <w:b/>
        </w:rPr>
        <w:t>0,1 % z ceny díla</w:t>
      </w:r>
      <w:r>
        <w:t xml:space="preserve"> za každý započatý den prodlení</w:t>
      </w:r>
      <w:bookmarkEnd w:id="11"/>
      <w:r>
        <w:t>.</w:t>
      </w:r>
    </w:p>
    <w:p w14:paraId="5320B9ED" w14:textId="61118056" w:rsidR="00B67927" w:rsidRDefault="00B67927" w:rsidP="00BD662D">
      <w:pPr>
        <w:pStyle w:val="Odstavec"/>
      </w:pPr>
      <w:r>
        <w:t xml:space="preserve">Pokud </w:t>
      </w:r>
      <w:r w:rsidR="00BD662D" w:rsidRPr="00BD662D">
        <w:t xml:space="preserve">Zhotovitel poruší povinnost předložit Objednateli ve sjednané lhůtě první bankovní záruku/pojištění záruky podle odst. 13.1 této Smlouvy nebo udržet ji po stanovenou dobu, zavazuje se uhradit Objednateli smluvní pokutu ve výši </w:t>
      </w:r>
      <w:r w:rsidR="00BD662D" w:rsidRPr="00BD662D">
        <w:rPr>
          <w:b/>
        </w:rPr>
        <w:t>50.000 Kč</w:t>
      </w:r>
      <w:r w:rsidR="00BD662D" w:rsidRPr="00BD662D">
        <w:t xml:space="preserve"> za každý den prodlení.</w:t>
      </w:r>
    </w:p>
    <w:p w14:paraId="29898A06" w14:textId="7D4C4F50" w:rsidR="00B67927" w:rsidRDefault="00B67927" w:rsidP="00BD662D">
      <w:pPr>
        <w:pStyle w:val="Odstavec"/>
      </w:pPr>
      <w:r>
        <w:t>Pokud</w:t>
      </w:r>
      <w:r w:rsidR="00BD662D">
        <w:t xml:space="preserve"> </w:t>
      </w:r>
      <w:r w:rsidR="00BD662D" w:rsidRPr="00BD662D">
        <w:t xml:space="preserve">Zhotovitel poruší povinnost předložit Objednateli ve sjednané lhůtě druhou bankovní záruku/pojištění záruky podle odst. 13.3 této Smlouvy, zavazuje se uhradit Objednateli smluvní pokutu ve výši </w:t>
      </w:r>
      <w:r w:rsidR="00BD662D" w:rsidRPr="00BD662D">
        <w:rPr>
          <w:b/>
        </w:rPr>
        <w:t>50.000 Kč</w:t>
      </w:r>
      <w:r w:rsidR="00BD662D" w:rsidRPr="00BD662D">
        <w:t xml:space="preserve"> za každý den prodlení.</w:t>
      </w:r>
    </w:p>
    <w:p w14:paraId="1C80C240" w14:textId="22B77EA0" w:rsidR="00B67927" w:rsidRDefault="00B67927" w:rsidP="00BD662D">
      <w:pPr>
        <w:pStyle w:val="Odstavec"/>
      </w:pPr>
      <w:r>
        <w:t xml:space="preserve">Pokud Zhotovitel poruší povinnost vyklidit Staveniště ve lhůtě podle odst. 14.9 této Smlouvy, </w:t>
      </w:r>
      <w:r w:rsidR="00220C0E">
        <w:t>je Objednatel oprávněn pozastavit úhradu jakékoliv faktury až do doby splnění povinnosti Zhotovitelem</w:t>
      </w:r>
      <w:r>
        <w:t xml:space="preserve">. </w:t>
      </w:r>
    </w:p>
    <w:p w14:paraId="12A8E253" w14:textId="30F35E01" w:rsidR="00B67927" w:rsidRDefault="00B67927" w:rsidP="00BD662D">
      <w:pPr>
        <w:pStyle w:val="Odstavec"/>
      </w:pPr>
      <w:bookmarkStart w:id="12"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2"/>
      <w:r>
        <w:t>i započatý den prodlení.</w:t>
      </w:r>
    </w:p>
    <w:p w14:paraId="73FF5228" w14:textId="77777777" w:rsidR="00B67927" w:rsidRDefault="00B67927" w:rsidP="00BD662D">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BD662D">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4818D86" w:rsidR="00B67927" w:rsidRDefault="00B67927" w:rsidP="00BD662D">
      <w:pPr>
        <w:pStyle w:val="Odstavec"/>
      </w:pPr>
      <w:r>
        <w:t xml:space="preserve">Pokud Zhotovitel poruší povinnost ochraňovat neveřejné informace podle odst. 23.5 této Smlouvy, zavazuje se uhradit Objednateli smluvní pokutu ve výši </w:t>
      </w:r>
      <w:r w:rsidR="008829E8">
        <w:rPr>
          <w:b/>
          <w:bCs/>
        </w:rPr>
        <w:t>25</w:t>
      </w:r>
      <w:r>
        <w:rPr>
          <w:b/>
          <w:bCs/>
        </w:rPr>
        <w:t>.000 Kč</w:t>
      </w:r>
      <w:r>
        <w:t xml:space="preserve"> za každé prokázané porušení takové povinnosti.</w:t>
      </w:r>
    </w:p>
    <w:p w14:paraId="64AE248C" w14:textId="2EE220F5" w:rsidR="005B2DB0" w:rsidRDefault="005B2DB0" w:rsidP="00BD662D">
      <w:pPr>
        <w:pStyle w:val="Odstavec"/>
      </w:pPr>
      <w:r>
        <w:t>Pokud Zhotovitel poruší povinnost</w:t>
      </w:r>
      <w:r w:rsidR="00773945">
        <w:t>,</w:t>
      </w:r>
      <w:r>
        <w:t xml:space="preserve"> porušení</w:t>
      </w:r>
      <w:r w:rsidR="001C525F">
        <w:t>,</w:t>
      </w:r>
      <w:r>
        <w:t xml:space="preserve"> které není upraveno odst. 21.1 až 21.1</w:t>
      </w:r>
      <w:r w:rsidR="008829E8">
        <w:t>2</w:t>
      </w:r>
      <w:r>
        <w:t xml:space="preserve"> této Smlouvy, zavazuje se uhradit Objednateli smluvní pokutu ve výši </w:t>
      </w:r>
      <w:r w:rsidR="008829E8">
        <w:rPr>
          <w:b/>
          <w:bCs/>
        </w:rPr>
        <w:t>1.000</w:t>
      </w:r>
      <w:r>
        <w:rPr>
          <w:b/>
          <w:bCs/>
        </w:rPr>
        <w:t xml:space="preserve"> Kč</w:t>
      </w:r>
      <w:r>
        <w:t xml:space="preserve"> za každý jednotlivý případ porušení.</w:t>
      </w:r>
    </w:p>
    <w:p w14:paraId="61B00F4D" w14:textId="341733C4" w:rsidR="00B67927" w:rsidRDefault="00B67927" w:rsidP="00BD662D">
      <w:pPr>
        <w:pStyle w:val="Odstavec"/>
      </w:pPr>
      <w:r>
        <w:t xml:space="preserve">V případě prodlení Objednatele s úhradou daňového dokladu (faktury) </w:t>
      </w:r>
      <w:r w:rsidR="008829E8">
        <w:t xml:space="preserve">déle než 15 dnů po splatnosti </w:t>
      </w:r>
      <w:r>
        <w:t>vzniká Zhotoviteli právo na úrok z prodlení ve výši 0,0</w:t>
      </w:r>
      <w:r w:rsidR="008829E8">
        <w:t>1</w:t>
      </w:r>
      <w:r>
        <w:t xml:space="preserve"> % z dlužné částky, a to za každý den prodlení. Úrok z prodlení je splatný do 14 kalendářních dnů po obdržení jeho vyúčtování.</w:t>
      </w:r>
    </w:p>
    <w:p w14:paraId="3A47E93F" w14:textId="3801D9FC" w:rsidR="00B67927" w:rsidRDefault="00B67927" w:rsidP="00BD662D">
      <w:pPr>
        <w:pStyle w:val="Odstavec"/>
      </w:pPr>
      <w:r>
        <w:lastRenderedPageBreak/>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8829E8" w:rsidRPr="008829E8">
        <w:t xml:space="preserve"> </w:t>
      </w:r>
      <w:r w:rsidR="008829E8" w:rsidRPr="00766341">
        <w:t xml:space="preserve">Objednatel je oprávněn uplatnit smluvní pokutu do max. výše 30 % ceny dle čl. </w:t>
      </w:r>
      <w:r w:rsidR="008829E8">
        <w:t>12</w:t>
      </w:r>
      <w:r w:rsidR="008829E8" w:rsidRPr="00766341">
        <w:t xml:space="preserve"> této </w:t>
      </w:r>
      <w:r w:rsidR="008829E8">
        <w:t>S</w:t>
      </w:r>
      <w:r w:rsidR="008829E8" w:rsidRPr="00766341">
        <w:t>mlouvy</w:t>
      </w:r>
      <w:r w:rsidR="008829E8">
        <w:t>.</w:t>
      </w:r>
    </w:p>
    <w:p w14:paraId="73CBE6E2" w14:textId="182D3543" w:rsidR="00B67927" w:rsidRDefault="00B67927" w:rsidP="00BD662D">
      <w:pPr>
        <w:pStyle w:val="Odstavec"/>
      </w:pPr>
      <w:r>
        <w:t>Objednatel je oprávněn smluvní pokutu jednostranně započíst na jednotlivé daňové doklady (faktury) vystavené Zhotovitelem</w:t>
      </w:r>
      <w:r w:rsidR="008829E8">
        <w:t xml:space="preserve">, </w:t>
      </w:r>
      <w:bookmarkStart w:id="13" w:name="_Hlk201065503"/>
      <w:r w:rsidR="008829E8">
        <w:t>případně vůči jakékoliv i nesplatné pohledávce Zhotovitele</w:t>
      </w:r>
      <w:bookmarkEnd w:id="13"/>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BD662D">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35934262" w14:textId="77777777" w:rsidR="00B67927" w:rsidRDefault="00B67927" w:rsidP="00BD662D">
      <w:pPr>
        <w:pStyle w:val="Odstavec"/>
      </w:pPr>
      <w:r>
        <w:t>Tato Smlouva může být ukončena písemnou dohodou smluvních stran.</w:t>
      </w:r>
    </w:p>
    <w:p w14:paraId="6D6675F3" w14:textId="77777777" w:rsidR="00B67927" w:rsidRDefault="00B67927" w:rsidP="00BD662D">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3D47B510" w:rsidR="00B67927" w:rsidRPr="00EC222F"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nepředložení </w:t>
      </w:r>
      <w:r w:rsidR="00EC222F" w:rsidRPr="00EC222F">
        <w:rPr>
          <w:rFonts w:ascii="Times New Roman" w:hAnsi="Times New Roman"/>
          <w:bCs/>
          <w:iCs/>
          <w:sz w:val="22"/>
          <w:lang w:bidi="cs-CZ"/>
        </w:rPr>
        <w:t>první nebo druhé bankovní záruky/pojištění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BD662D">
      <w:pPr>
        <w:pStyle w:val="Odstavec"/>
      </w:pPr>
      <w:r>
        <w:lastRenderedPageBreak/>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BD662D">
      <w:pPr>
        <w:pStyle w:val="Odstavec"/>
      </w:pPr>
      <w:r>
        <w:t>Právo na náhradu škody odstupující smluvní strany není dotčeno.</w:t>
      </w:r>
    </w:p>
    <w:p w14:paraId="1294EEEC" w14:textId="77777777" w:rsidR="00B67927" w:rsidRDefault="00B67927" w:rsidP="00BD662D">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BD662D">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BD662D">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BD662D">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BD662D">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BD662D">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BD662D">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BD662D">
      <w:pPr>
        <w:pStyle w:val="Odstavec"/>
      </w:pPr>
      <w:r>
        <w:lastRenderedPageBreak/>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BD662D">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001D2B97" w:rsidR="00B67927" w:rsidRDefault="00B67927" w:rsidP="00BD662D">
      <w:pPr>
        <w:pStyle w:val="Odstavec"/>
      </w:pPr>
      <w:r>
        <w:t>Smlouvu lze měnit nebo doplňovat po dohodě obou smluvních stran pouze písemnými dodatky takto označenými a číslovanými vzestupnou řadou. Jiná ujednání jsou neplatná.</w:t>
      </w:r>
    </w:p>
    <w:p w14:paraId="7A1DED69" w14:textId="2394276C" w:rsidR="008726CA" w:rsidRDefault="008726CA" w:rsidP="00BD662D">
      <w:pPr>
        <w:pStyle w:val="Odstavec"/>
      </w:pPr>
      <w:r w:rsidRPr="008726CA">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t>.</w:t>
      </w:r>
    </w:p>
    <w:p w14:paraId="372A1D49" w14:textId="77777777" w:rsidR="00B67927" w:rsidRDefault="00B67927" w:rsidP="00BD662D">
      <w:pPr>
        <w:pStyle w:val="Odstavec"/>
      </w:pPr>
      <w:r>
        <w:t>Smlouva je uzavírána v elektronické podobě.</w:t>
      </w:r>
    </w:p>
    <w:p w14:paraId="65B259E0" w14:textId="5DE8B598" w:rsidR="00B67927" w:rsidRDefault="00B67927" w:rsidP="00BD662D">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BD662D">
      <w:pPr>
        <w:pStyle w:val="Odstavec"/>
      </w:pPr>
      <w:r>
        <w:t>Nedílnou součást Smlouvy tvoří tyto přílohy:</w:t>
      </w:r>
    </w:p>
    <w:p w14:paraId="4DF4E898" w14:textId="5A27935D"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664770">
        <w:rPr>
          <w:rFonts w:ascii="Times New Roman" w:hAnsi="Times New Roman"/>
          <w:sz w:val="22"/>
          <w:szCs w:val="22"/>
        </w:rPr>
        <w:t>10</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122C309" w:rsidR="00B67927" w:rsidRPr="00FB54D2"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w:t>
      </w:r>
      <w:r w:rsidR="00FB54D2">
        <w:rPr>
          <w:rFonts w:ascii="Times New Roman" w:hAnsi="Times New Roman"/>
          <w:bCs/>
          <w:sz w:val="22"/>
          <w:szCs w:val="22"/>
        </w:rPr>
        <w:t>a</w:t>
      </w:r>
      <w:r>
        <w:rPr>
          <w:rFonts w:ascii="Times New Roman" w:hAnsi="Times New Roman"/>
          <w:bCs/>
          <w:sz w:val="22"/>
          <w:szCs w:val="22"/>
        </w:rPr>
        <w:t xml:space="preserve"> – Soupis </w:t>
      </w:r>
      <w:r w:rsidR="00FB54D2">
        <w:rPr>
          <w:rFonts w:ascii="Times New Roman" w:hAnsi="Times New Roman"/>
          <w:bCs/>
          <w:sz w:val="22"/>
          <w:szCs w:val="22"/>
        </w:rPr>
        <w:t xml:space="preserve">stavebních </w:t>
      </w:r>
      <w:r>
        <w:rPr>
          <w:rFonts w:ascii="Times New Roman" w:hAnsi="Times New Roman"/>
          <w:bCs/>
          <w:sz w:val="22"/>
          <w:szCs w:val="22"/>
        </w:rPr>
        <w:t>prací</w:t>
      </w:r>
      <w:r w:rsidR="00FB54D2">
        <w:rPr>
          <w:rFonts w:ascii="Times New Roman" w:hAnsi="Times New Roman"/>
          <w:bCs/>
          <w:sz w:val="22"/>
          <w:szCs w:val="22"/>
        </w:rPr>
        <w:t>, dodávek a služeb</w:t>
      </w:r>
      <w:r>
        <w:rPr>
          <w:rFonts w:ascii="Times New Roman" w:hAnsi="Times New Roman"/>
          <w:bCs/>
          <w:sz w:val="22"/>
          <w:szCs w:val="22"/>
        </w:rPr>
        <w:t xml:space="preserve"> s výkazem výměr</w:t>
      </w:r>
      <w:r w:rsidR="00FB54D2">
        <w:rPr>
          <w:rFonts w:ascii="Times New Roman" w:hAnsi="Times New Roman"/>
          <w:bCs/>
          <w:sz w:val="22"/>
          <w:szCs w:val="22"/>
        </w:rPr>
        <w:t xml:space="preserve"> – 1. etapa</w:t>
      </w:r>
    </w:p>
    <w:p w14:paraId="2D5D73F2" w14:textId="5DA13318" w:rsidR="00FB54D2" w:rsidRPr="00FB54D2" w:rsidRDefault="00FB54D2" w:rsidP="00FB54D2">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2b – Soupis stavebních prací, dodávek a služeb s výkazem výměr – 2. etapa</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3B4D2F20" w:rsidR="00B67927" w:rsidRDefault="00B67927" w:rsidP="005373BA">
            <w:pPr>
              <w:keepNext/>
              <w:spacing w:after="80"/>
              <w:rPr>
                <w:rFonts w:ascii="Times New Roman" w:hAnsi="Times New Roman"/>
              </w:rPr>
            </w:pPr>
            <w:r>
              <w:rPr>
                <w:rFonts w:ascii="Times New Roman" w:hAnsi="Times New Roman"/>
              </w:rPr>
              <w:t xml:space="preserve">Jméno: MUDr. </w:t>
            </w:r>
            <w:r w:rsidR="00073E9D">
              <w:rPr>
                <w:rFonts w:ascii="Times New Roman" w:hAnsi="Times New Roman"/>
              </w:rPr>
              <w:t>Tomáš Hrubý</w:t>
            </w:r>
          </w:p>
          <w:p w14:paraId="529967EF" w14:textId="1E95EAAC" w:rsidR="00B67927" w:rsidRDefault="00B67927" w:rsidP="005373BA">
            <w:pPr>
              <w:keepNext/>
              <w:spacing w:after="80"/>
              <w:rPr>
                <w:rFonts w:ascii="Times New Roman" w:hAnsi="Times New Roman"/>
                <w:bCs/>
              </w:rPr>
            </w:pPr>
            <w:r>
              <w:rPr>
                <w:rFonts w:ascii="Times New Roman" w:hAnsi="Times New Roman"/>
              </w:rPr>
              <w:t>Funkce: generální ředitel</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A852" w14:textId="77777777" w:rsidR="00AE35F1" w:rsidRDefault="00AE35F1">
      <w:pPr>
        <w:spacing w:after="0" w:line="240" w:lineRule="auto"/>
      </w:pPr>
      <w:r>
        <w:separator/>
      </w:r>
    </w:p>
  </w:endnote>
  <w:endnote w:type="continuationSeparator" w:id="0">
    <w:p w14:paraId="0B390026" w14:textId="77777777" w:rsidR="00AE35F1" w:rsidRDefault="00A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5373BA" w:rsidRDefault="00537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7777777"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41491">
          <w:rPr>
            <w:rFonts w:ascii="Tahoma" w:hAnsi="Tahoma" w:cs="Tahoma"/>
            <w:noProof/>
            <w:sz w:val="19"/>
            <w:szCs w:val="19"/>
          </w:rPr>
          <w:t>9</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5373BA" w:rsidRDefault="00537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E1DE0" w14:textId="77777777" w:rsidR="00AE35F1" w:rsidRDefault="00AE35F1">
      <w:pPr>
        <w:spacing w:after="0" w:line="240" w:lineRule="auto"/>
      </w:pPr>
      <w:r>
        <w:separator/>
      </w:r>
    </w:p>
  </w:footnote>
  <w:footnote w:type="continuationSeparator" w:id="0">
    <w:p w14:paraId="03E62585" w14:textId="77777777" w:rsidR="00AE35F1" w:rsidRDefault="00AE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5373BA" w:rsidRDefault="005373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5373BA" w:rsidRDefault="005373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5373BA" w:rsidRDefault="00537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5C742688"/>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30F0"/>
    <w:rsid w:val="00057E22"/>
    <w:rsid w:val="000643A8"/>
    <w:rsid w:val="00073E9D"/>
    <w:rsid w:val="00093309"/>
    <w:rsid w:val="000B6CF9"/>
    <w:rsid w:val="000C6D04"/>
    <w:rsid w:val="000E2A71"/>
    <w:rsid w:val="000E6505"/>
    <w:rsid w:val="00106673"/>
    <w:rsid w:val="001456D1"/>
    <w:rsid w:val="00150A62"/>
    <w:rsid w:val="00191F5F"/>
    <w:rsid w:val="001C286E"/>
    <w:rsid w:val="001C525F"/>
    <w:rsid w:val="001D1514"/>
    <w:rsid w:val="001E0DC6"/>
    <w:rsid w:val="001E225C"/>
    <w:rsid w:val="00220C0E"/>
    <w:rsid w:val="0024048F"/>
    <w:rsid w:val="00273C4E"/>
    <w:rsid w:val="00281035"/>
    <w:rsid w:val="00282C7A"/>
    <w:rsid w:val="00293FE5"/>
    <w:rsid w:val="00297A69"/>
    <w:rsid w:val="002B0C18"/>
    <w:rsid w:val="002D33C6"/>
    <w:rsid w:val="002E4481"/>
    <w:rsid w:val="002F5574"/>
    <w:rsid w:val="00336130"/>
    <w:rsid w:val="00360794"/>
    <w:rsid w:val="00381098"/>
    <w:rsid w:val="003A7920"/>
    <w:rsid w:val="003C2FC1"/>
    <w:rsid w:val="003E2122"/>
    <w:rsid w:val="003E2A52"/>
    <w:rsid w:val="00422FC2"/>
    <w:rsid w:val="00451ECB"/>
    <w:rsid w:val="00467026"/>
    <w:rsid w:val="004702F3"/>
    <w:rsid w:val="004744E4"/>
    <w:rsid w:val="004A2BD3"/>
    <w:rsid w:val="004D3CEB"/>
    <w:rsid w:val="004D71BD"/>
    <w:rsid w:val="004E7C4D"/>
    <w:rsid w:val="00504EF3"/>
    <w:rsid w:val="005373BA"/>
    <w:rsid w:val="00540737"/>
    <w:rsid w:val="005647B7"/>
    <w:rsid w:val="00571CC1"/>
    <w:rsid w:val="00574D8A"/>
    <w:rsid w:val="00584EBF"/>
    <w:rsid w:val="0059386F"/>
    <w:rsid w:val="005B0B06"/>
    <w:rsid w:val="005B2DB0"/>
    <w:rsid w:val="005C2B0E"/>
    <w:rsid w:val="005C4765"/>
    <w:rsid w:val="005D2C39"/>
    <w:rsid w:val="005F463F"/>
    <w:rsid w:val="00623AF1"/>
    <w:rsid w:val="00623F52"/>
    <w:rsid w:val="00650B70"/>
    <w:rsid w:val="00657FE0"/>
    <w:rsid w:val="00660204"/>
    <w:rsid w:val="00662EF1"/>
    <w:rsid w:val="00664770"/>
    <w:rsid w:val="006B761C"/>
    <w:rsid w:val="00711CC2"/>
    <w:rsid w:val="007261FC"/>
    <w:rsid w:val="0073048F"/>
    <w:rsid w:val="007361FC"/>
    <w:rsid w:val="00743C42"/>
    <w:rsid w:val="00773945"/>
    <w:rsid w:val="007A2687"/>
    <w:rsid w:val="007B4E57"/>
    <w:rsid w:val="007B5AAB"/>
    <w:rsid w:val="007B7659"/>
    <w:rsid w:val="007F7632"/>
    <w:rsid w:val="0080251C"/>
    <w:rsid w:val="008238E9"/>
    <w:rsid w:val="008726CA"/>
    <w:rsid w:val="008829E8"/>
    <w:rsid w:val="008947C5"/>
    <w:rsid w:val="00913E98"/>
    <w:rsid w:val="00923EAF"/>
    <w:rsid w:val="00940D2A"/>
    <w:rsid w:val="0096024B"/>
    <w:rsid w:val="009618EF"/>
    <w:rsid w:val="00966DBE"/>
    <w:rsid w:val="009676E9"/>
    <w:rsid w:val="0097715D"/>
    <w:rsid w:val="009943AF"/>
    <w:rsid w:val="009A1CC5"/>
    <w:rsid w:val="009B021F"/>
    <w:rsid w:val="009C343E"/>
    <w:rsid w:val="009E406E"/>
    <w:rsid w:val="00A040FD"/>
    <w:rsid w:val="00A337E5"/>
    <w:rsid w:val="00A67AF5"/>
    <w:rsid w:val="00A80AE0"/>
    <w:rsid w:val="00A82925"/>
    <w:rsid w:val="00A9230F"/>
    <w:rsid w:val="00AE35F1"/>
    <w:rsid w:val="00AF2EFC"/>
    <w:rsid w:val="00B2172D"/>
    <w:rsid w:val="00B5334E"/>
    <w:rsid w:val="00B566BE"/>
    <w:rsid w:val="00B67927"/>
    <w:rsid w:val="00BB25AA"/>
    <w:rsid w:val="00BD4930"/>
    <w:rsid w:val="00BD662D"/>
    <w:rsid w:val="00BF7495"/>
    <w:rsid w:val="00C03B35"/>
    <w:rsid w:val="00C072A2"/>
    <w:rsid w:val="00C547BA"/>
    <w:rsid w:val="00C6078D"/>
    <w:rsid w:val="00C7553C"/>
    <w:rsid w:val="00CA2DB2"/>
    <w:rsid w:val="00D22ED2"/>
    <w:rsid w:val="00D449E1"/>
    <w:rsid w:val="00D77717"/>
    <w:rsid w:val="00DE2676"/>
    <w:rsid w:val="00DE7CA8"/>
    <w:rsid w:val="00DF01D2"/>
    <w:rsid w:val="00E41CCB"/>
    <w:rsid w:val="00E43D66"/>
    <w:rsid w:val="00E455C0"/>
    <w:rsid w:val="00E53B7B"/>
    <w:rsid w:val="00E774B1"/>
    <w:rsid w:val="00E85B40"/>
    <w:rsid w:val="00E90F2A"/>
    <w:rsid w:val="00EB5422"/>
    <w:rsid w:val="00EC222F"/>
    <w:rsid w:val="00F07388"/>
    <w:rsid w:val="00F256DB"/>
    <w:rsid w:val="00F30B59"/>
    <w:rsid w:val="00F422C0"/>
    <w:rsid w:val="00F529C0"/>
    <w:rsid w:val="00F578E7"/>
    <w:rsid w:val="00F839D8"/>
    <w:rsid w:val="00F859B4"/>
    <w:rsid w:val="00F861D6"/>
    <w:rsid w:val="00FB54D2"/>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BD662D"/>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styleId="Nevyeenzmnka">
    <w:name w:val="Unresolved Mention"/>
    <w:basedOn w:val="Standardnpsmoodstavce"/>
    <w:uiPriority w:val="99"/>
    <w:semiHidden/>
    <w:unhideWhenUsed/>
    <w:rsid w:val="00E774B1"/>
    <w:rPr>
      <w:color w:val="605E5C"/>
      <w:shd w:val="clear" w:color="auto" w:fill="E1DFDD"/>
    </w:rPr>
  </w:style>
  <w:style w:type="paragraph" w:styleId="Prosttext">
    <w:name w:val="Plain Text"/>
    <w:basedOn w:val="Normln"/>
    <w:link w:val="ProsttextChar"/>
    <w:uiPriority w:val="99"/>
    <w:semiHidden/>
    <w:unhideWhenUsed/>
    <w:rsid w:val="001D1514"/>
    <w:pPr>
      <w:spacing w:after="0" w:line="240" w:lineRule="auto"/>
    </w:pPr>
    <w:rPr>
      <w:rFonts w:ascii="Arial" w:eastAsiaTheme="minorHAnsi" w:hAnsi="Arial" w:cs="Arial"/>
      <w:sz w:val="20"/>
      <w:szCs w:val="20"/>
    </w:rPr>
  </w:style>
  <w:style w:type="character" w:customStyle="1" w:styleId="ProsttextChar">
    <w:name w:val="Prostý text Char"/>
    <w:basedOn w:val="Standardnpsmoodstavce"/>
    <w:link w:val="Prosttext"/>
    <w:uiPriority w:val="99"/>
    <w:semiHidden/>
    <w:rsid w:val="001D151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erny3@kzc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arna@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vagner@kzcr.eu"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9A89-F416-45BD-B239-C6BFC636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12186</Words>
  <Characters>71898</Characters>
  <Application>Microsoft Office Word</Application>
  <DocSecurity>0</DocSecurity>
  <Lines>599</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3</cp:revision>
  <cp:lastPrinted>2025-01-14T14:00:00Z</cp:lastPrinted>
  <dcterms:created xsi:type="dcterms:W3CDTF">2025-10-15T09:20:00Z</dcterms:created>
  <dcterms:modified xsi:type="dcterms:W3CDTF">2025-10-15T12:02:00Z</dcterms:modified>
</cp:coreProperties>
</file>