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B87827" w:rsidRPr="00B87827">
        <w:rPr>
          <w:rFonts w:cs="Arial"/>
          <w:b/>
          <w:sz w:val="20"/>
          <w:szCs w:val="20"/>
        </w:rPr>
        <w:t>Oprava prostor urologie NEMMO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D5" w:rsidRDefault="00BF22D5" w:rsidP="004A044C">
      <w:pPr>
        <w:spacing w:line="240" w:lineRule="auto"/>
      </w:pPr>
      <w:r>
        <w:separator/>
      </w:r>
    </w:p>
  </w:endnote>
  <w:endnote w:type="continuationSeparator" w:id="0">
    <w:p w:rsidR="00BF22D5" w:rsidRDefault="00BF22D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D5" w:rsidRDefault="00BF22D5" w:rsidP="004A044C">
      <w:pPr>
        <w:spacing w:line="240" w:lineRule="auto"/>
      </w:pPr>
      <w:r>
        <w:separator/>
      </w:r>
    </w:p>
  </w:footnote>
  <w:footnote w:type="continuationSeparator" w:id="0">
    <w:p w:rsidR="00BF22D5" w:rsidRDefault="00BF22D5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B87827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B87827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7827"/>
    <w:rsid w:val="00BC0A5A"/>
    <w:rsid w:val="00BF22D5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D8F6-3CCC-429D-991F-AD4FC62D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2025-10-01T13:05:00Z</dcterms:modified>
</cp:coreProperties>
</file>