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A07A2" w14:textId="77777777" w:rsidR="00C96B90" w:rsidRDefault="00C96B90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</w:rPr>
      </w:pPr>
    </w:p>
    <w:p w14:paraId="4DA9C4CB" w14:textId="77777777" w:rsidR="00C96B90" w:rsidRDefault="00C96B90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</w:rPr>
      </w:pPr>
    </w:p>
    <w:p w14:paraId="00934F65" w14:textId="77777777" w:rsidR="00C96B90" w:rsidRDefault="00C96B90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</w:rPr>
      </w:pPr>
    </w:p>
    <w:p w14:paraId="3BB3AB03" w14:textId="77777777" w:rsidR="00C96B90" w:rsidRDefault="00C96B90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</w:rPr>
      </w:pPr>
    </w:p>
    <w:p w14:paraId="052C90C0" w14:textId="77777777" w:rsidR="00C96B90" w:rsidRDefault="00C96B90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</w:rPr>
      </w:pPr>
    </w:p>
    <w:p w14:paraId="73DE6CBA" w14:textId="77777777" w:rsidR="00C96B90" w:rsidRDefault="00C96B90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</w:rPr>
      </w:pPr>
    </w:p>
    <w:p w14:paraId="4D934BA4" w14:textId="77777777" w:rsidR="00C96B90" w:rsidRDefault="00C96B90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</w:rPr>
      </w:pPr>
    </w:p>
    <w:p w14:paraId="482FEA86" w14:textId="36FE1C5F" w:rsidR="00BE2CDA" w:rsidRDefault="00BE2CDA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  <w:u w:val="single"/>
        </w:rPr>
      </w:pPr>
      <w:r w:rsidRPr="00C96B90">
        <w:rPr>
          <w:rFonts w:ascii="ArialMT" w:hAnsi="ArialMT" w:cs="ArialMT"/>
          <w:kern w:val="0"/>
          <w:sz w:val="32"/>
          <w:szCs w:val="32"/>
          <w:u w:val="single"/>
        </w:rPr>
        <w:t>DOKUMENTACE PRO VÝBĚR ZHOTOVITELE</w:t>
      </w:r>
    </w:p>
    <w:p w14:paraId="7FFE294A" w14:textId="77777777" w:rsidR="00C96B90" w:rsidRDefault="00C96B90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  <w:u w:val="single"/>
        </w:rPr>
      </w:pPr>
    </w:p>
    <w:p w14:paraId="067DD25A" w14:textId="77777777" w:rsidR="00C96B90" w:rsidRPr="00C96B90" w:rsidRDefault="00C96B90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  <w:u w:val="single"/>
        </w:rPr>
      </w:pPr>
    </w:p>
    <w:p w14:paraId="23B161FB" w14:textId="77777777" w:rsidR="00C96B90" w:rsidRDefault="00C96B90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</w:rPr>
      </w:pPr>
    </w:p>
    <w:p w14:paraId="7145044C" w14:textId="26C9B855" w:rsidR="00BE2CDA" w:rsidRDefault="00BE2CDA" w:rsidP="000D29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4"/>
          <w:szCs w:val="24"/>
        </w:rPr>
        <w:t>(ZADÁVACÍ PROJEKTOVÁ DOKUMENTACE)</w:t>
      </w:r>
    </w:p>
    <w:p w14:paraId="3547115B" w14:textId="77777777" w:rsidR="000D291F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005FC91C" w14:textId="77777777" w:rsidR="00C96B90" w:rsidRDefault="00C96B9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3FF6AAC6" w14:textId="77777777" w:rsidR="00C96B90" w:rsidRDefault="00C96B9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7FC2CDD8" w14:textId="0912E77B" w:rsidR="00BE2CDA" w:rsidRDefault="00BE2CDA" w:rsidP="00C96B9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  <w:u w:val="single"/>
        </w:rPr>
      </w:pPr>
      <w:r w:rsidRPr="00C96B90">
        <w:rPr>
          <w:rFonts w:ascii="ArialMT" w:hAnsi="ArialMT" w:cs="ArialMT"/>
          <w:kern w:val="0"/>
          <w:sz w:val="24"/>
          <w:szCs w:val="24"/>
          <w:u w:val="single"/>
        </w:rPr>
        <w:t>SOUHRNNÁ TECHNICKÁ ZPRÁVA</w:t>
      </w:r>
    </w:p>
    <w:p w14:paraId="536801EE" w14:textId="77777777" w:rsidR="00C96B90" w:rsidRDefault="00C96B90" w:rsidP="00C96B9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  <w:u w:val="single"/>
        </w:rPr>
      </w:pPr>
    </w:p>
    <w:p w14:paraId="33ECB630" w14:textId="77777777" w:rsidR="00C96B90" w:rsidRDefault="00C96B90" w:rsidP="00C96B9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  <w:u w:val="single"/>
        </w:rPr>
      </w:pPr>
    </w:p>
    <w:p w14:paraId="3BECBDF5" w14:textId="77777777" w:rsidR="00C96B90" w:rsidRDefault="00C96B90" w:rsidP="00C96B9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  <w:u w:val="single"/>
        </w:rPr>
      </w:pPr>
    </w:p>
    <w:p w14:paraId="2E540C83" w14:textId="77777777" w:rsidR="00C96B90" w:rsidRDefault="00C96B90" w:rsidP="00C96B9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  <w:u w:val="single"/>
        </w:rPr>
      </w:pPr>
    </w:p>
    <w:p w14:paraId="3EB68BFC" w14:textId="77777777" w:rsidR="00C96B90" w:rsidRDefault="00C96B90" w:rsidP="00C96B9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  <w:u w:val="single"/>
        </w:rPr>
      </w:pPr>
    </w:p>
    <w:p w14:paraId="36E711D4" w14:textId="77777777" w:rsidR="00C96B90" w:rsidRPr="00C96B90" w:rsidRDefault="00C96B90" w:rsidP="00C96B90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24"/>
          <w:szCs w:val="24"/>
          <w:u w:val="single"/>
        </w:rPr>
      </w:pPr>
    </w:p>
    <w:p w14:paraId="6F5FC995" w14:textId="0E6B0F9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Akce:</w:t>
      </w:r>
      <w:r w:rsidR="00C96B90">
        <w:rPr>
          <w:rFonts w:ascii="ArialMT" w:hAnsi="ArialMT" w:cs="ArialMT"/>
          <w:kern w:val="0"/>
          <w:sz w:val="20"/>
          <w:szCs w:val="20"/>
        </w:rPr>
        <w:t xml:space="preserve">           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="00C96B90">
        <w:rPr>
          <w:rFonts w:ascii="ArialMT" w:hAnsi="ArialMT" w:cs="ArialMT"/>
          <w:kern w:val="0"/>
          <w:sz w:val="20"/>
          <w:szCs w:val="20"/>
        </w:rPr>
        <w:t>Oprava</w:t>
      </w:r>
      <w:r>
        <w:rPr>
          <w:rFonts w:ascii="ArialMT" w:hAnsi="ArialMT" w:cs="ArialMT"/>
          <w:kern w:val="0"/>
          <w:sz w:val="20"/>
          <w:szCs w:val="20"/>
        </w:rPr>
        <w:t xml:space="preserve"> výtahu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č.</w:t>
      </w:r>
      <w:r w:rsidR="000D291F">
        <w:rPr>
          <w:rFonts w:ascii="ArialMT" w:hAnsi="ArialMT" w:cs="ArialMT"/>
          <w:kern w:val="0"/>
          <w:sz w:val="20"/>
          <w:szCs w:val="20"/>
        </w:rPr>
        <w:t>8</w:t>
      </w:r>
      <w:r>
        <w:rPr>
          <w:rFonts w:ascii="ArialMT" w:hAnsi="ArialMT" w:cs="ArialMT"/>
          <w:kern w:val="0"/>
          <w:sz w:val="20"/>
          <w:szCs w:val="20"/>
        </w:rPr>
        <w:t xml:space="preserve"> v objektu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„B“ nemocnice Chomutov</w:t>
      </w:r>
    </w:p>
    <w:p w14:paraId="48C54B8B" w14:textId="0145D375" w:rsidR="00BE2CDA" w:rsidRDefault="00C96B9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                     </w:t>
      </w:r>
      <w:r w:rsidR="00BE2CDA">
        <w:rPr>
          <w:rFonts w:ascii="ArialMT" w:hAnsi="ArialMT" w:cs="ArialMT"/>
          <w:kern w:val="0"/>
          <w:sz w:val="20"/>
          <w:szCs w:val="20"/>
        </w:rPr>
        <w:t>Kochova 1185, Chomutov</w:t>
      </w:r>
    </w:p>
    <w:p w14:paraId="50EBF235" w14:textId="77777777" w:rsidR="00C96B90" w:rsidRDefault="00C96B9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8AD5E6F" w14:textId="77777777" w:rsidR="000D291F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3EFFB6C" w14:textId="30DD2741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Investor : </w:t>
      </w:r>
      <w:r w:rsidR="00C96B90">
        <w:rPr>
          <w:rFonts w:ascii="ArialMT" w:hAnsi="ArialMT" w:cs="ArialMT"/>
          <w:kern w:val="0"/>
          <w:sz w:val="20"/>
          <w:szCs w:val="20"/>
        </w:rPr>
        <w:t xml:space="preserve">      </w:t>
      </w:r>
      <w:r>
        <w:rPr>
          <w:rFonts w:ascii="ArialMT" w:hAnsi="ArialMT" w:cs="ArialMT"/>
          <w:kern w:val="0"/>
          <w:sz w:val="20"/>
          <w:szCs w:val="20"/>
        </w:rPr>
        <w:t xml:space="preserve">Krajská zdravotní a.s. – nemocnice Chomutov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o.z.</w:t>
      </w:r>
      <w:proofErr w:type="gramEnd"/>
    </w:p>
    <w:p w14:paraId="388D359A" w14:textId="47766FAA" w:rsidR="00BE2CDA" w:rsidRDefault="00C96B9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                      </w:t>
      </w:r>
      <w:r w:rsidR="00BE2CDA">
        <w:rPr>
          <w:rFonts w:ascii="ArialMT" w:hAnsi="ArialMT" w:cs="ArialMT"/>
          <w:kern w:val="0"/>
          <w:sz w:val="20"/>
          <w:szCs w:val="20"/>
        </w:rPr>
        <w:t>Kochova 1185, 430 12 Chomutov</w:t>
      </w:r>
    </w:p>
    <w:p w14:paraId="1C4E26D8" w14:textId="0F77F319" w:rsidR="00BE2CDA" w:rsidRDefault="00C96B9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                      </w:t>
      </w:r>
      <w:r w:rsidR="00BE2CDA">
        <w:rPr>
          <w:rFonts w:ascii="ArialMT" w:hAnsi="ArialMT" w:cs="ArialMT"/>
          <w:kern w:val="0"/>
          <w:sz w:val="20"/>
          <w:szCs w:val="20"/>
        </w:rPr>
        <w:t>IČ 25488627</w:t>
      </w:r>
    </w:p>
    <w:p w14:paraId="62449D0E" w14:textId="77777777" w:rsidR="00C96B90" w:rsidRDefault="00C96B9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1992CA72" w14:textId="77777777" w:rsidR="000D291F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7D34F466" w14:textId="6E791C98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Zadavatel : </w:t>
      </w:r>
      <w:r w:rsidR="00C96B90">
        <w:rPr>
          <w:rFonts w:ascii="ArialMT" w:hAnsi="ArialMT" w:cs="ArialMT"/>
          <w:kern w:val="0"/>
          <w:sz w:val="20"/>
          <w:szCs w:val="20"/>
        </w:rPr>
        <w:t xml:space="preserve">   </w:t>
      </w:r>
      <w:r>
        <w:rPr>
          <w:rFonts w:ascii="ArialMT" w:hAnsi="ArialMT" w:cs="ArialMT"/>
          <w:kern w:val="0"/>
          <w:sz w:val="20"/>
          <w:szCs w:val="20"/>
        </w:rPr>
        <w:t xml:space="preserve">Krajská zdravotní a.s. – nemocnice Chomutov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o.z.</w:t>
      </w:r>
      <w:proofErr w:type="gramEnd"/>
    </w:p>
    <w:p w14:paraId="7390D547" w14:textId="549086B3" w:rsidR="00BE2CDA" w:rsidRDefault="00C96B9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                      </w:t>
      </w:r>
      <w:r w:rsidR="00BE2CDA">
        <w:rPr>
          <w:rFonts w:ascii="ArialMT" w:hAnsi="ArialMT" w:cs="ArialMT"/>
          <w:kern w:val="0"/>
          <w:sz w:val="20"/>
          <w:szCs w:val="20"/>
        </w:rPr>
        <w:t>Kochova 1185, 430 12 Chomutov</w:t>
      </w:r>
    </w:p>
    <w:p w14:paraId="1652F81C" w14:textId="37CA07EC" w:rsidR="00423AC7" w:rsidRDefault="00C96B90" w:rsidP="00BE2CDA">
      <w:pPr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                      </w:t>
      </w:r>
      <w:r w:rsidR="00BE2CDA">
        <w:rPr>
          <w:rFonts w:ascii="ArialMT" w:hAnsi="ArialMT" w:cs="ArialMT"/>
          <w:kern w:val="0"/>
          <w:sz w:val="20"/>
          <w:szCs w:val="20"/>
        </w:rPr>
        <w:t>IČ 25488627</w:t>
      </w:r>
    </w:p>
    <w:p w14:paraId="480269C6" w14:textId="77777777" w:rsidR="00C96B90" w:rsidRDefault="00C96B90" w:rsidP="00BE2CDA">
      <w:pPr>
        <w:rPr>
          <w:rFonts w:ascii="ArialMT" w:hAnsi="ArialMT" w:cs="ArialMT"/>
          <w:kern w:val="0"/>
          <w:sz w:val="20"/>
          <w:szCs w:val="20"/>
        </w:rPr>
      </w:pPr>
    </w:p>
    <w:p w14:paraId="7153FE47" w14:textId="77777777" w:rsidR="00C96B90" w:rsidRDefault="00C96B90" w:rsidP="00BE2CDA">
      <w:pPr>
        <w:rPr>
          <w:rFonts w:ascii="ArialMT" w:hAnsi="ArialMT" w:cs="ArialMT"/>
          <w:kern w:val="0"/>
          <w:sz w:val="20"/>
          <w:szCs w:val="20"/>
        </w:rPr>
      </w:pPr>
    </w:p>
    <w:p w14:paraId="757941B0" w14:textId="77777777" w:rsidR="00C96B90" w:rsidRDefault="00C96B90" w:rsidP="00BE2CDA">
      <w:pPr>
        <w:rPr>
          <w:rFonts w:ascii="ArialMT" w:hAnsi="ArialMT" w:cs="ArialMT"/>
          <w:kern w:val="0"/>
          <w:sz w:val="20"/>
          <w:szCs w:val="20"/>
        </w:rPr>
      </w:pPr>
    </w:p>
    <w:p w14:paraId="0E615BF8" w14:textId="77777777" w:rsidR="00C96B90" w:rsidRDefault="00C96B90" w:rsidP="00BE2CDA">
      <w:pPr>
        <w:rPr>
          <w:rFonts w:ascii="ArialMT" w:hAnsi="ArialMT" w:cs="ArialMT"/>
          <w:kern w:val="0"/>
          <w:sz w:val="20"/>
          <w:szCs w:val="20"/>
        </w:rPr>
      </w:pPr>
    </w:p>
    <w:p w14:paraId="70BC2515" w14:textId="77777777" w:rsidR="00C96B90" w:rsidRDefault="00C96B90" w:rsidP="00BE2CDA">
      <w:pPr>
        <w:rPr>
          <w:rFonts w:ascii="ArialMT" w:hAnsi="ArialMT" w:cs="ArialMT"/>
          <w:kern w:val="0"/>
          <w:sz w:val="20"/>
          <w:szCs w:val="20"/>
        </w:rPr>
      </w:pPr>
    </w:p>
    <w:p w14:paraId="401E17E3" w14:textId="77777777" w:rsidR="00C96B90" w:rsidRDefault="00C96B90" w:rsidP="00BE2CDA">
      <w:pPr>
        <w:rPr>
          <w:rFonts w:ascii="ArialMT" w:hAnsi="ArialMT" w:cs="ArialMT"/>
          <w:kern w:val="0"/>
          <w:sz w:val="20"/>
          <w:szCs w:val="20"/>
        </w:rPr>
      </w:pPr>
    </w:p>
    <w:p w14:paraId="0DED4098" w14:textId="77777777" w:rsidR="000869D9" w:rsidRDefault="000869D9" w:rsidP="00BE2CDA">
      <w:pPr>
        <w:rPr>
          <w:rFonts w:ascii="ArialMT" w:hAnsi="ArialMT" w:cs="ArialMT"/>
          <w:kern w:val="0"/>
          <w:sz w:val="20"/>
          <w:szCs w:val="20"/>
        </w:rPr>
      </w:pPr>
    </w:p>
    <w:p w14:paraId="3634BF1E" w14:textId="77777777" w:rsidR="00C96B90" w:rsidRDefault="00C96B90" w:rsidP="00BE2CDA">
      <w:pPr>
        <w:rPr>
          <w:rFonts w:ascii="ArialMT" w:hAnsi="ArialMT" w:cs="ArialMT"/>
          <w:kern w:val="0"/>
          <w:sz w:val="20"/>
          <w:szCs w:val="20"/>
        </w:rPr>
      </w:pPr>
    </w:p>
    <w:p w14:paraId="375AA408" w14:textId="77777777" w:rsidR="00C96B90" w:rsidRDefault="00C96B90" w:rsidP="00C96B9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4D6673F1" w14:textId="7570F94D" w:rsidR="00C96B90" w:rsidRDefault="00C96B90" w:rsidP="00C96B9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lastRenderedPageBreak/>
        <w:t>1. Popis staveniště</w:t>
      </w:r>
    </w:p>
    <w:p w14:paraId="080512A2" w14:textId="3FC6EC5D" w:rsidR="00BE2CDA" w:rsidRPr="00C96B90" w:rsidRDefault="00BE2CDA" w:rsidP="00C96B90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Staveniště je stávající budova B nemocnice Chomutov, Kochova 1185, Chomutov. Přístup do domu je</w:t>
      </w:r>
    </w:p>
    <w:p w14:paraId="45A876C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stávajícím vchodem ze stávající komunikace. Objekt je připojen stávajícími přípojkami inženýrských sítí</w:t>
      </w:r>
    </w:p>
    <w:p w14:paraId="57B9989E" w14:textId="625F6DD4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(elektro, voda, kanalizace, plyn). Výtah pochází přibližně z roku 1985 a </w:t>
      </w:r>
      <w:r w:rsidR="00C96B90">
        <w:rPr>
          <w:rFonts w:ascii="ArialMT" w:hAnsi="ArialMT" w:cs="ArialMT"/>
          <w:kern w:val="0"/>
          <w:sz w:val="20"/>
          <w:szCs w:val="20"/>
        </w:rPr>
        <w:t>je</w:t>
      </w:r>
      <w:r>
        <w:rPr>
          <w:rFonts w:ascii="ArialMT" w:hAnsi="ArialMT" w:cs="ArialMT"/>
          <w:kern w:val="0"/>
          <w:sz w:val="20"/>
          <w:szCs w:val="20"/>
        </w:rPr>
        <w:t xml:space="preserve"> původní</w:t>
      </w:r>
      <w:r w:rsidR="00367AD2">
        <w:rPr>
          <w:rFonts w:ascii="ArialMT" w:hAnsi="ArialMT" w:cs="ArialMT"/>
          <w:kern w:val="0"/>
          <w:sz w:val="20"/>
          <w:szCs w:val="20"/>
        </w:rPr>
        <w:t>.</w:t>
      </w:r>
    </w:p>
    <w:p w14:paraId="0A46FC2D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0620BC8B" w14:textId="2F6D2C3D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2. Zásady celkového architektonického a výtvarného řešení stavby, dodržení požadavku památkové</w:t>
      </w:r>
    </w:p>
    <w:p w14:paraId="30EDDD7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péče.</w:t>
      </w:r>
    </w:p>
    <w:p w14:paraId="3056D8B5" w14:textId="53DEEA17" w:rsidR="00BE2CDA" w:rsidRPr="00C15CB0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Jedná se o </w:t>
      </w:r>
      <w:r w:rsidRPr="00C15CB0">
        <w:rPr>
          <w:rFonts w:ascii="ArialMT" w:hAnsi="ArialMT" w:cs="ArialMT"/>
          <w:kern w:val="0"/>
          <w:sz w:val="20"/>
          <w:szCs w:val="20"/>
        </w:rPr>
        <w:t>výměnu výtah</w:t>
      </w:r>
      <w:r w:rsidR="000D291F" w:rsidRPr="00C15CB0">
        <w:rPr>
          <w:rFonts w:ascii="ArialMT" w:hAnsi="ArialMT" w:cs="ArialMT"/>
          <w:kern w:val="0"/>
          <w:sz w:val="20"/>
          <w:szCs w:val="20"/>
        </w:rPr>
        <w:t>u</w:t>
      </w:r>
      <w:r w:rsidRPr="00C15CB0">
        <w:rPr>
          <w:rFonts w:ascii="ArialMT" w:hAnsi="ArialMT" w:cs="ArialMT"/>
          <w:kern w:val="0"/>
          <w:sz w:val="20"/>
          <w:szCs w:val="20"/>
        </w:rPr>
        <w:t xml:space="preserve"> ve stávajícím objektu a ve stávají</w:t>
      </w:r>
      <w:r w:rsidR="000D291F" w:rsidRPr="00C15CB0">
        <w:rPr>
          <w:rFonts w:ascii="ArialMT" w:hAnsi="ArialMT" w:cs="ArialMT"/>
          <w:kern w:val="0"/>
          <w:sz w:val="20"/>
          <w:szCs w:val="20"/>
        </w:rPr>
        <w:t xml:space="preserve"> </w:t>
      </w:r>
      <w:r w:rsidRPr="00C15CB0">
        <w:rPr>
          <w:rFonts w:ascii="ArialMT" w:hAnsi="ArialMT" w:cs="ArialMT"/>
          <w:kern w:val="0"/>
          <w:sz w:val="20"/>
          <w:szCs w:val="20"/>
        </w:rPr>
        <w:t>šacht</w:t>
      </w:r>
      <w:r w:rsidR="000D291F" w:rsidRPr="00C15CB0">
        <w:rPr>
          <w:rFonts w:ascii="ArialMT" w:hAnsi="ArialMT" w:cs="ArialMT"/>
          <w:kern w:val="0"/>
          <w:sz w:val="20"/>
          <w:szCs w:val="20"/>
        </w:rPr>
        <w:t>ě</w:t>
      </w:r>
      <w:r w:rsidRPr="00C15CB0">
        <w:rPr>
          <w:rFonts w:ascii="ArialMT" w:hAnsi="ArialMT" w:cs="ArialMT"/>
          <w:kern w:val="0"/>
          <w:sz w:val="20"/>
          <w:szCs w:val="20"/>
        </w:rPr>
        <w:t>. Pro stavbu jsou k dispozici</w:t>
      </w:r>
    </w:p>
    <w:p w14:paraId="0EC4587F" w14:textId="77777777" w:rsidR="00BE2CDA" w:rsidRPr="00C15CB0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C15CB0">
        <w:rPr>
          <w:rFonts w:ascii="ArialMT" w:hAnsi="ArialMT" w:cs="ArialMT"/>
          <w:kern w:val="0"/>
          <w:sz w:val="20"/>
          <w:szCs w:val="20"/>
        </w:rPr>
        <w:t>stávající vnitřní rozvody inženýrských sítí v objektu. Navržené řešení nového výtahu je v souladu se záměry</w:t>
      </w:r>
    </w:p>
    <w:p w14:paraId="603263D8" w14:textId="1B8D2E83" w:rsidR="00BE2CDA" w:rsidRPr="00C15CB0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C15CB0">
        <w:rPr>
          <w:rFonts w:ascii="ArialMT" w:hAnsi="ArialMT" w:cs="ArialMT"/>
          <w:kern w:val="0"/>
          <w:sz w:val="20"/>
          <w:szCs w:val="20"/>
        </w:rPr>
        <w:t xml:space="preserve">požárního posouzení objektu, nový výtah </w:t>
      </w:r>
      <w:r w:rsidR="000D291F" w:rsidRPr="00C15CB0">
        <w:rPr>
          <w:rFonts w:ascii="ArialMT" w:hAnsi="ArialMT" w:cs="ArialMT"/>
          <w:kern w:val="0"/>
          <w:sz w:val="20"/>
          <w:szCs w:val="20"/>
        </w:rPr>
        <w:t>je</w:t>
      </w:r>
      <w:r w:rsidRPr="00C15CB0">
        <w:rPr>
          <w:rFonts w:ascii="ArialMT" w:hAnsi="ArialMT" w:cs="ArialMT"/>
          <w:kern w:val="0"/>
          <w:sz w:val="20"/>
          <w:szCs w:val="20"/>
        </w:rPr>
        <w:t xml:space="preserve"> navrhován jako evakuační. Zadavatel zajistí aktuální Požárně</w:t>
      </w:r>
    </w:p>
    <w:p w14:paraId="082D3FA5" w14:textId="77777777" w:rsidR="00BE2CDA" w:rsidRPr="00C15CB0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C15CB0">
        <w:rPr>
          <w:rFonts w:ascii="ArialMT" w:hAnsi="ArialMT" w:cs="ArialMT"/>
          <w:kern w:val="0"/>
          <w:sz w:val="20"/>
          <w:szCs w:val="20"/>
        </w:rPr>
        <w:t>bezpečnostní řešení výtahu a souvisejících prostor, které je nutno dodržet.</w:t>
      </w:r>
    </w:p>
    <w:p w14:paraId="4AEF5F2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C15CB0">
        <w:rPr>
          <w:rFonts w:ascii="ArialMT" w:hAnsi="ArialMT" w:cs="ArialMT"/>
          <w:kern w:val="0"/>
          <w:sz w:val="20"/>
          <w:szCs w:val="20"/>
        </w:rPr>
        <w:t>Drobnými stavebními úpravami nebude zasahováno do hlavních nosných</w:t>
      </w:r>
      <w:r>
        <w:rPr>
          <w:rFonts w:ascii="ArialMT" w:hAnsi="ArialMT" w:cs="ArialMT"/>
          <w:kern w:val="0"/>
          <w:sz w:val="20"/>
          <w:szCs w:val="20"/>
        </w:rPr>
        <w:t xml:space="preserve"> konstrukcí objektu.</w:t>
      </w:r>
    </w:p>
    <w:p w14:paraId="5C233110" w14:textId="464C8A85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Dokumentace řeší instalaci nov</w:t>
      </w:r>
      <w:r w:rsidR="000D291F">
        <w:rPr>
          <w:rFonts w:ascii="ArialMT" w:hAnsi="ArialMT" w:cs="ArialMT"/>
          <w:kern w:val="0"/>
          <w:sz w:val="20"/>
          <w:szCs w:val="20"/>
        </w:rPr>
        <w:t>ého lůžkového výtahu</w:t>
      </w:r>
      <w:r>
        <w:rPr>
          <w:rFonts w:ascii="ArialMT" w:hAnsi="ArialMT" w:cs="ArialMT"/>
          <w:kern w:val="0"/>
          <w:sz w:val="20"/>
          <w:szCs w:val="20"/>
        </w:rPr>
        <w:t>, kde bude zařízení instalováno do</w:t>
      </w:r>
    </w:p>
    <w:p w14:paraId="651C13E0" w14:textId="77777777" w:rsidR="000D291F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prostoru původní šach</w:t>
      </w:r>
      <w:r w:rsidR="000D291F">
        <w:rPr>
          <w:rFonts w:ascii="ArialMT" w:hAnsi="ArialMT" w:cs="ArialMT"/>
          <w:kern w:val="0"/>
          <w:sz w:val="20"/>
          <w:szCs w:val="20"/>
        </w:rPr>
        <w:t>ty</w:t>
      </w:r>
      <w:r>
        <w:rPr>
          <w:rFonts w:ascii="ArialMT" w:hAnsi="ArialMT" w:cs="ArialMT"/>
          <w:kern w:val="0"/>
          <w:sz w:val="20"/>
          <w:szCs w:val="20"/>
        </w:rPr>
        <w:t xml:space="preserve"> a strojov</w:t>
      </w:r>
      <w:r w:rsidR="000D291F">
        <w:rPr>
          <w:rFonts w:ascii="ArialMT" w:hAnsi="ArialMT" w:cs="ArialMT"/>
          <w:kern w:val="0"/>
          <w:sz w:val="20"/>
          <w:szCs w:val="20"/>
        </w:rPr>
        <w:t>ny</w:t>
      </w:r>
      <w:r>
        <w:rPr>
          <w:rFonts w:ascii="ArialMT" w:hAnsi="ArialMT" w:cs="ArialMT"/>
          <w:kern w:val="0"/>
          <w:sz w:val="20"/>
          <w:szCs w:val="20"/>
        </w:rPr>
        <w:t xml:space="preserve">. </w:t>
      </w:r>
    </w:p>
    <w:p w14:paraId="5613DACD" w14:textId="77777777" w:rsidR="00741796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Výtah bud</w:t>
      </w:r>
      <w:r w:rsidR="00C15CB0">
        <w:rPr>
          <w:rFonts w:ascii="ArialMT" w:hAnsi="ArialMT" w:cs="ArialMT"/>
          <w:kern w:val="0"/>
          <w:sz w:val="20"/>
          <w:szCs w:val="20"/>
        </w:rPr>
        <w:t>e</w:t>
      </w:r>
      <w:r>
        <w:rPr>
          <w:rFonts w:ascii="ArialMT" w:hAnsi="ArialMT" w:cs="ArialMT"/>
          <w:kern w:val="0"/>
          <w:sz w:val="20"/>
          <w:szCs w:val="20"/>
        </w:rPr>
        <w:t xml:space="preserve"> splňovat základní požadavky přílohy č.1 směrnice č.95/16/ES (nařízení vlády č. 122/2016 Sb.), </w:t>
      </w:r>
    </w:p>
    <w:p w14:paraId="77E57FBA" w14:textId="5E1C463D" w:rsidR="000D291F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která stanoví technické požadavky na výtahy. Návrh technologie</w:t>
      </w:r>
      <w:r w:rsidR="00E076FD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respektuje požadavky normy ČSN EN 81-20 ed.2 </w:t>
      </w:r>
      <w:r w:rsidRPr="00D62F6C">
        <w:rPr>
          <w:rFonts w:ascii="ArialMT" w:hAnsi="ArialMT" w:cs="ArialMT"/>
          <w:kern w:val="0"/>
          <w:sz w:val="20"/>
          <w:szCs w:val="20"/>
        </w:rPr>
        <w:t xml:space="preserve">a </w:t>
      </w:r>
      <w:r w:rsidR="00D62F6C" w:rsidRPr="00D62F6C">
        <w:rPr>
          <w:rFonts w:ascii="ArialMT" w:hAnsi="ArialMT" w:cs="ArialMT"/>
          <w:kern w:val="0"/>
          <w:sz w:val="20"/>
          <w:szCs w:val="20"/>
        </w:rPr>
        <w:t xml:space="preserve">ČSN 27 4014 </w:t>
      </w:r>
      <w:r>
        <w:rPr>
          <w:rFonts w:ascii="ArialMT" w:hAnsi="ArialMT" w:cs="ArialMT"/>
          <w:kern w:val="0"/>
          <w:sz w:val="20"/>
          <w:szCs w:val="20"/>
        </w:rPr>
        <w:t>a stavební uspořádání již vystavěné</w:t>
      </w:r>
      <w:r w:rsidR="00E076FD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budovy a předpokládané používání výtahu v daném prostředí. Výtah bude koncipován tak, že svým</w:t>
      </w:r>
      <w:r w:rsidR="00E076FD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vybavením umožní užívání i osobám s omezenou schopností orientace a pohybu. </w:t>
      </w:r>
    </w:p>
    <w:p w14:paraId="125CDFC9" w14:textId="379ACF6C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Řízení výtahu bude v</w:t>
      </w:r>
      <w:r w:rsidR="000D291F" w:rsidRPr="00D62F6C">
        <w:rPr>
          <w:rFonts w:ascii="ArialMT" w:hAnsi="ArialMT" w:cs="ArialMT"/>
          <w:kern w:val="0"/>
          <w:sz w:val="20"/>
          <w:szCs w:val="20"/>
        </w:rPr>
        <w:t> </w:t>
      </w:r>
      <w:r w:rsidRPr="00D62F6C">
        <w:rPr>
          <w:rFonts w:ascii="ArialMT" w:hAnsi="ArialMT" w:cs="ArialMT"/>
          <w:kern w:val="0"/>
          <w:sz w:val="20"/>
          <w:szCs w:val="20"/>
        </w:rPr>
        <w:t>souladu</w:t>
      </w:r>
      <w:r w:rsidR="000D291F" w:rsidRPr="00D62F6C">
        <w:rPr>
          <w:rFonts w:ascii="ArialMT" w:hAnsi="ArialMT" w:cs="ArialMT"/>
          <w:kern w:val="0"/>
          <w:sz w:val="20"/>
          <w:szCs w:val="20"/>
        </w:rPr>
        <w:t xml:space="preserve"> </w:t>
      </w:r>
      <w:r w:rsidRPr="00D62F6C">
        <w:rPr>
          <w:rFonts w:ascii="ArialMT" w:hAnsi="ArialMT" w:cs="ArialMT"/>
          <w:kern w:val="0"/>
          <w:sz w:val="20"/>
          <w:szCs w:val="20"/>
        </w:rPr>
        <w:t xml:space="preserve">s požadavky </w:t>
      </w:r>
      <w:r w:rsidR="00D62F6C" w:rsidRPr="00D62F6C">
        <w:rPr>
          <w:rFonts w:ascii="ArialMT" w:hAnsi="ArialMT" w:cs="ArialMT"/>
          <w:kern w:val="0"/>
          <w:sz w:val="20"/>
          <w:szCs w:val="20"/>
        </w:rPr>
        <w:t>ČSN 27 4014.</w:t>
      </w:r>
    </w:p>
    <w:p w14:paraId="70510E56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1001CADC" w14:textId="3C4CFB4A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Konstrukce, výroba a montáž výtahu bude provedena dle výrobní dokumentace, technické zprávy a výkresu</w:t>
      </w:r>
    </w:p>
    <w:p w14:paraId="2FD00D2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dispozičního uspořádání výtahu od vybraného dodavatele výtahu, který v dokumentaci výtahu doloží</w:t>
      </w:r>
    </w:p>
    <w:p w14:paraId="5B96341D" w14:textId="7927B498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minimálně následující doklady:</w:t>
      </w:r>
    </w:p>
    <w:p w14:paraId="370046BF" w14:textId="26B7A81D" w:rsidR="00E076FD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- </w:t>
      </w:r>
      <w:r w:rsidR="00E076FD">
        <w:rPr>
          <w:rFonts w:ascii="ArialMT" w:hAnsi="ArialMT" w:cs="ArialMT"/>
          <w:kern w:val="0"/>
          <w:sz w:val="20"/>
          <w:szCs w:val="20"/>
        </w:rPr>
        <w:t>doklad o provozuschopnosti PBZ</w:t>
      </w:r>
    </w:p>
    <w:p w14:paraId="2C5A224A" w14:textId="3C078481" w:rsidR="00BE2CDA" w:rsidRDefault="00E076FD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- </w:t>
      </w:r>
      <w:r w:rsidR="00BE2CDA">
        <w:rPr>
          <w:rFonts w:ascii="ArialMT" w:hAnsi="ArialMT" w:cs="ArialMT"/>
          <w:kern w:val="0"/>
          <w:sz w:val="20"/>
          <w:szCs w:val="20"/>
        </w:rPr>
        <w:t>prohlášení o shodě na výtah</w:t>
      </w:r>
    </w:p>
    <w:p w14:paraId="18E23DF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- prohlášení o shodě použitých bezpečnostních komponent</w:t>
      </w:r>
    </w:p>
    <w:p w14:paraId="3A70C2D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- atesty bezpečnostních komponent</w:t>
      </w:r>
    </w:p>
    <w:p w14:paraId="12F07BB8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- technický popis výtahu a návod k používání</w:t>
      </w:r>
    </w:p>
    <w:p w14:paraId="2EC6F6BF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- knihu výtahu</w:t>
      </w:r>
    </w:p>
    <w:p w14:paraId="21F4BA0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- dispoziční výkres výtahu</w:t>
      </w:r>
    </w:p>
    <w:p w14:paraId="4490902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- statický výpočet výtahu</w:t>
      </w:r>
    </w:p>
    <w:p w14:paraId="78F80A0D" w14:textId="6780F298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- elektrická sch</w:t>
      </w:r>
      <w:r w:rsidR="00EC2D25">
        <w:rPr>
          <w:rFonts w:ascii="ArialMT" w:hAnsi="ArialMT" w:cs="ArialMT"/>
          <w:kern w:val="0"/>
          <w:sz w:val="20"/>
          <w:szCs w:val="20"/>
        </w:rPr>
        <w:t>é</w:t>
      </w:r>
      <w:r>
        <w:rPr>
          <w:rFonts w:ascii="ArialMT" w:hAnsi="ArialMT" w:cs="ArialMT"/>
          <w:kern w:val="0"/>
          <w:sz w:val="20"/>
          <w:szCs w:val="20"/>
        </w:rPr>
        <w:t>mata zapojení výtahu</w:t>
      </w:r>
    </w:p>
    <w:p w14:paraId="6DBA1888" w14:textId="77777777" w:rsidR="00741796" w:rsidRPr="000869D9" w:rsidRDefault="00741796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3708414B" w14:textId="763197B1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Všechny nové šachetní dveře budou osazeny do stávajících dveřních otvorů</w:t>
      </w:r>
      <w:r w:rsidR="000D291F">
        <w:rPr>
          <w:rFonts w:ascii="ArialMT" w:hAnsi="ArialMT" w:cs="ArialMT"/>
          <w:kern w:val="0"/>
          <w:sz w:val="20"/>
          <w:szCs w:val="20"/>
        </w:rPr>
        <w:t xml:space="preserve"> s drobnými úpravami</w:t>
      </w:r>
      <w:r>
        <w:rPr>
          <w:rFonts w:ascii="ArialMT" w:hAnsi="ArialMT" w:cs="ArialMT"/>
          <w:kern w:val="0"/>
          <w:sz w:val="20"/>
          <w:szCs w:val="20"/>
        </w:rPr>
        <w:t>. Podlahy v nástupních stanicích</w:t>
      </w:r>
      <w:r w:rsidR="000D291F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zůstanou původní, dojde jen k lokální úpravě cca 0,2m od prahu nových automatických šachetních dveří.</w:t>
      </w:r>
    </w:p>
    <w:p w14:paraId="52BD9FE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Elektroinstalace výtahu včetně revizní zprávy bude kompletně dodána vybraným dodavatelem výtahu.</w:t>
      </w:r>
    </w:p>
    <w:p w14:paraId="69C4786E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4FAD447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3. Zásady celkového konstrukčního řešení stavebních objektů a jejich částí</w:t>
      </w:r>
    </w:p>
    <w:p w14:paraId="4527EB8F" w14:textId="3B4D1EE0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Stávající objekt je </w:t>
      </w:r>
      <w:r w:rsidR="00741796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7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podlažní budova se strojovn</w:t>
      </w:r>
      <w:r w:rsidR="00741796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ou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nad šacht</w:t>
      </w:r>
      <w:r w:rsidR="00741796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ou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. Vstup do strojovn</w:t>
      </w:r>
      <w:r w:rsidR="00741796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y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je po schodišti do</w:t>
      </w:r>
    </w:p>
    <w:p w14:paraId="254B94D9" w14:textId="49143B06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vrchního podlaží a do strojovn</w:t>
      </w:r>
      <w:r w:rsidR="00741796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y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se vstupuje dveřmi.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S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trojovn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a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obsahuje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montážní poklop a nad nimi montážní nosníky s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 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nosností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700</w:t>
      </w:r>
      <w:r w:rsidR="00D62F6C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kg. Strojovn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a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j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e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dostatečně osvětlen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a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a odvětrán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a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do vnějšího prostoru. Ve strojovně není žádné jiné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zařízení nepatřící </w:t>
      </w:r>
      <w:r>
        <w:rPr>
          <w:rFonts w:ascii="ArialMT" w:hAnsi="ArialMT" w:cs="ArialMT"/>
          <w:kern w:val="0"/>
          <w:sz w:val="20"/>
          <w:szCs w:val="20"/>
        </w:rPr>
        <w:t>k výtahu.</w:t>
      </w:r>
    </w:p>
    <w:p w14:paraId="5D096CCB" w14:textId="77777777" w:rsidR="00741796" w:rsidRPr="000869D9" w:rsidRDefault="00741796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5F9A08E5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4. Napojení na dopravní a technickou infrastrukturu</w:t>
      </w:r>
    </w:p>
    <w:p w14:paraId="3D287788" w14:textId="30CAB08D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- </w:t>
      </w:r>
      <w:r w:rsidRPr="00367AD2">
        <w:rPr>
          <w:rFonts w:ascii="Arial-BoldMT" w:hAnsi="Arial-BoldMT" w:cs="Arial-BoldMT"/>
          <w:b/>
          <w:bCs/>
          <w:color w:val="000000" w:themeColor="text1"/>
          <w:kern w:val="0"/>
          <w:sz w:val="20"/>
          <w:szCs w:val="20"/>
        </w:rPr>
        <w:t xml:space="preserve">Elektrická energie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– výtah bud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e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napojen na stávající přívod do strojovny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a na stávající nouzový zdroj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, </w:t>
      </w:r>
      <w:r w:rsidR="00741796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I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nvestor zajistí</w:t>
      </w:r>
      <w:r w:rsidR="000D291F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odstranění případných závad z revizní zprávy přívodu.</w:t>
      </w:r>
    </w:p>
    <w:p w14:paraId="547E8335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- </w:t>
      </w:r>
      <w:r w:rsidRPr="00367AD2">
        <w:rPr>
          <w:rFonts w:ascii="Arial-BoldMT" w:hAnsi="Arial-BoldMT" w:cs="Arial-BoldMT"/>
          <w:b/>
          <w:bCs/>
          <w:color w:val="000000" w:themeColor="text1"/>
          <w:kern w:val="0"/>
          <w:sz w:val="20"/>
          <w:szCs w:val="20"/>
        </w:rPr>
        <w:t xml:space="preserve">Vliv stavby na životní prostředí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– stavba nemá negativní vliv na životní prostředí</w:t>
      </w:r>
      <w:r>
        <w:rPr>
          <w:rFonts w:ascii="ArialMT" w:hAnsi="ArialMT" w:cs="ArialMT"/>
          <w:kern w:val="0"/>
          <w:sz w:val="20"/>
          <w:szCs w:val="20"/>
        </w:rPr>
        <w:t>. Komunální</w:t>
      </w:r>
    </w:p>
    <w:p w14:paraId="147C6A3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odpad vzniklý při výměně výtahu odstraní na své náklady zhotovitel díla. Odpady nutno zlikvidovat</w:t>
      </w:r>
    </w:p>
    <w:p w14:paraId="0402766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 souladu se zákonem č.541/2020 Sb. o odpadech. Odpady lze podle tohoto zákona likvidovat</w:t>
      </w:r>
    </w:p>
    <w:p w14:paraId="6D85F5E8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 zařízeních a místech k tomu určených. Tento odpad je možno likvidovat na skládce TKO.</w:t>
      </w:r>
    </w:p>
    <w:p w14:paraId="4737BBF8" w14:textId="2EFD27CF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Povinnosti průvodce odpadu:</w:t>
      </w:r>
    </w:p>
    <w:p w14:paraId="4032E825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a) odpady zařazovat podle druhů a kategorií podle § 5 a 6</w:t>
      </w:r>
    </w:p>
    <w:p w14:paraId="7C009F1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b) zajistit přednostní využití odpadů v souladu s § 11</w:t>
      </w:r>
    </w:p>
    <w:p w14:paraId="3EE52D45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c) odpady, které sám nemůže využít nebo odstranit v souladu s tímto zákonem a prováděcími</w:t>
      </w:r>
    </w:p>
    <w:p w14:paraId="7906952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právními předpisy, převést do vlastnictví pouze osobě oprávněné k jejich převzetí podle § 12 odst. 3,</w:t>
      </w:r>
    </w:p>
    <w:p w14:paraId="5D26D4A1" w14:textId="51BC2EDA" w:rsidR="000D291F" w:rsidRDefault="00BE2CDA" w:rsidP="00741796">
      <w:pPr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 to buď přímo nebo prostřednictvím k tomu zřízené právnické oso</w:t>
      </w:r>
      <w:r w:rsidR="00741796">
        <w:rPr>
          <w:rFonts w:ascii="ArialMT" w:hAnsi="ArialMT" w:cs="ArialMT"/>
          <w:kern w:val="0"/>
          <w:sz w:val="20"/>
          <w:szCs w:val="20"/>
        </w:rPr>
        <w:t xml:space="preserve">b                                                                                   </w:t>
      </w:r>
      <w:r>
        <w:rPr>
          <w:rFonts w:ascii="ArialMT" w:hAnsi="ArialMT" w:cs="ArialMT"/>
          <w:kern w:val="0"/>
          <w:sz w:val="20"/>
          <w:szCs w:val="20"/>
        </w:rPr>
        <w:t>d) ověřovat nebezpečné vlastnosti odpadů podle § 6 odst. 4 a nakládat s nimi podle jejich</w:t>
      </w:r>
      <w:r w:rsidR="000D291F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skutečných vlastností</w:t>
      </w:r>
      <w:r w:rsidR="00741796">
        <w:rPr>
          <w:rFonts w:ascii="ArialMT" w:hAnsi="ArialMT" w:cs="ArialMT"/>
          <w:kern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ArialMT" w:hAnsi="ArialMT" w:cs="ArialMT"/>
          <w:kern w:val="0"/>
          <w:sz w:val="20"/>
          <w:szCs w:val="20"/>
        </w:rPr>
        <w:lastRenderedPageBreak/>
        <w:t>e) shromažďovat odpady utříděné podle jednotlivých druhů a kategorií</w:t>
      </w:r>
      <w:r w:rsidR="00741796">
        <w:rPr>
          <w:rFonts w:ascii="ArialMT" w:hAnsi="ArialMT" w:cs="ArialMT"/>
          <w:kern w:val="0"/>
          <w:sz w:val="20"/>
          <w:szCs w:val="20"/>
        </w:rPr>
        <w:t xml:space="preserve">                                                               </w:t>
      </w:r>
      <w:r>
        <w:rPr>
          <w:rFonts w:ascii="ArialMT" w:hAnsi="ArialMT" w:cs="ArialMT"/>
          <w:kern w:val="0"/>
          <w:sz w:val="20"/>
          <w:szCs w:val="20"/>
        </w:rPr>
        <w:t>f) zabezpečit odpady před nežádoucím znehodnocením, odcizením nebo únikem</w:t>
      </w:r>
      <w:r w:rsidR="00741796">
        <w:rPr>
          <w:rFonts w:ascii="ArialMT" w:hAnsi="ArialMT" w:cs="ArialMT"/>
          <w:kern w:val="0"/>
          <w:sz w:val="20"/>
          <w:szCs w:val="20"/>
        </w:rPr>
        <w:t xml:space="preserve">                                                              </w:t>
      </w:r>
      <w:r>
        <w:rPr>
          <w:rFonts w:ascii="ArialMT" w:hAnsi="ArialMT" w:cs="ArialMT"/>
          <w:kern w:val="0"/>
          <w:sz w:val="20"/>
          <w:szCs w:val="20"/>
        </w:rPr>
        <w:t>g) umožnit kontrolním orgánům přístup do objektů, prostorů a zařízení a na vyžádání předložit</w:t>
      </w:r>
      <w:r w:rsidR="00741796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dokumentaci a poskytnout pravdivé a úplné informace související s nakládáním s odpady. Dodavatel</w:t>
      </w:r>
      <w:r w:rsidR="00741796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je povinen dle </w:t>
      </w:r>
      <w:proofErr w:type="spellStart"/>
      <w:r>
        <w:rPr>
          <w:rFonts w:ascii="ArialMT" w:hAnsi="ArialMT" w:cs="ArialMT"/>
          <w:kern w:val="0"/>
          <w:sz w:val="20"/>
          <w:szCs w:val="20"/>
        </w:rPr>
        <w:t>vyhl</w:t>
      </w:r>
      <w:proofErr w:type="spellEnd"/>
      <w:r>
        <w:rPr>
          <w:rFonts w:ascii="ArialMT" w:hAnsi="ArialMT" w:cs="ArialMT"/>
          <w:kern w:val="0"/>
          <w:sz w:val="20"/>
          <w:szCs w:val="20"/>
        </w:rPr>
        <w:t xml:space="preserve">. č.381/2001 vést průběžnou evidenci odpadů. </w:t>
      </w:r>
    </w:p>
    <w:p w14:paraId="439C0DB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5. Řešení bezbarierového užívání veřejně přístupných ploch a komunikací</w:t>
      </w:r>
    </w:p>
    <w:p w14:paraId="54C63FE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 rámci výměny výtahu nebudou budovány nové přístupové cesty a plochy.</w:t>
      </w:r>
    </w:p>
    <w:p w14:paraId="72DA9DB0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548D68E3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6. Zhodnocení provedených průzkumů</w:t>
      </w:r>
    </w:p>
    <w:p w14:paraId="4FFDB79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Stávající objekt byl prohlédnut projektantem běžným vizuálním způsobem, stávající stavební konstrukce</w:t>
      </w:r>
    </w:p>
    <w:p w14:paraId="5379D22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prostoru šachty a strojovny jsou bez zjevného narušení.</w:t>
      </w:r>
    </w:p>
    <w:p w14:paraId="057C4F48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037F42D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7. Údaje o vytyčení stavby</w:t>
      </w:r>
    </w:p>
    <w:p w14:paraId="4434C9F6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Stávající stavební objekt – není nutné vytyčovat</w:t>
      </w:r>
    </w:p>
    <w:p w14:paraId="765C1AAF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3834CC9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8. Údaje o členění stavby na jednotlivé úseky</w:t>
      </w:r>
    </w:p>
    <w:p w14:paraId="5C9A929A" w14:textId="2496C4EB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Stavba nebude rozdělena na etapy, v jedné etapě bude postupně realizována demontáž původní</w:t>
      </w:r>
      <w:r w:rsidR="000869D9">
        <w:rPr>
          <w:rFonts w:ascii="ArialMT" w:hAnsi="ArialMT" w:cs="ArialMT"/>
          <w:kern w:val="0"/>
          <w:sz w:val="20"/>
          <w:szCs w:val="20"/>
        </w:rPr>
        <w:t>ho</w:t>
      </w:r>
      <w:r>
        <w:rPr>
          <w:rFonts w:ascii="ArialMT" w:hAnsi="ArialMT" w:cs="ArialMT"/>
          <w:kern w:val="0"/>
          <w:sz w:val="20"/>
          <w:szCs w:val="20"/>
        </w:rPr>
        <w:t xml:space="preserve"> výtah</w:t>
      </w:r>
      <w:r w:rsidR="000869D9">
        <w:rPr>
          <w:rFonts w:ascii="ArialMT" w:hAnsi="ArialMT" w:cs="ArialMT"/>
          <w:kern w:val="0"/>
          <w:sz w:val="20"/>
          <w:szCs w:val="20"/>
        </w:rPr>
        <w:t>u</w:t>
      </w:r>
      <w:r>
        <w:rPr>
          <w:rFonts w:ascii="ArialMT" w:hAnsi="ArialMT" w:cs="ArialMT"/>
          <w:kern w:val="0"/>
          <w:sz w:val="20"/>
          <w:szCs w:val="20"/>
        </w:rPr>
        <w:t xml:space="preserve"> a</w:t>
      </w:r>
    </w:p>
    <w:p w14:paraId="30F7098B" w14:textId="5F0329E1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montáž kompletně nové technologie výtah</w:t>
      </w:r>
      <w:r w:rsidR="000869D9">
        <w:rPr>
          <w:rFonts w:ascii="ArialMT" w:hAnsi="ArialMT" w:cs="ArialMT"/>
          <w:kern w:val="0"/>
          <w:sz w:val="20"/>
          <w:szCs w:val="20"/>
        </w:rPr>
        <w:t>u</w:t>
      </w:r>
      <w:r>
        <w:rPr>
          <w:rFonts w:ascii="ArialMT" w:hAnsi="ArialMT" w:cs="ArialMT"/>
          <w:kern w:val="0"/>
          <w:sz w:val="20"/>
          <w:szCs w:val="20"/>
        </w:rPr>
        <w:t>.</w:t>
      </w:r>
    </w:p>
    <w:p w14:paraId="1B7A4476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1035ED0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9. Údaje o výrobním zařízení a technologií výroby</w:t>
      </w:r>
    </w:p>
    <w:p w14:paraId="7FD386C6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 objektu se neumisťují výrobní zařízení.</w:t>
      </w:r>
    </w:p>
    <w:p w14:paraId="0F8BE9F9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70E65A9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10. Vliv stavby na okolní pozemky a stavby</w:t>
      </w:r>
    </w:p>
    <w:p w14:paraId="502DDB5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Stavba nebude mít na okolní provoz negativní vliv. V rámci provádění stavby bude postupováno tak, aby</w:t>
      </w:r>
    </w:p>
    <w:p w14:paraId="0A43C6DD" w14:textId="1EE4CA8C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nebyly stavbou zasaženy okolní prostory, pro přepravu osob bude využíván </w:t>
      </w:r>
      <w:r w:rsidR="00E076FD">
        <w:rPr>
          <w:rFonts w:ascii="ArialMT" w:hAnsi="ArialMT" w:cs="ArialMT"/>
          <w:kern w:val="0"/>
          <w:sz w:val="20"/>
          <w:szCs w:val="20"/>
        </w:rPr>
        <w:t>nejbli</w:t>
      </w:r>
      <w:bookmarkStart w:id="0" w:name="_GoBack"/>
      <w:bookmarkEnd w:id="0"/>
      <w:r w:rsidR="000869D9">
        <w:rPr>
          <w:rFonts w:ascii="ArialMT" w:hAnsi="ArialMT" w:cs="ArialMT"/>
          <w:kern w:val="0"/>
          <w:sz w:val="20"/>
          <w:szCs w:val="20"/>
        </w:rPr>
        <w:t>žší</w:t>
      </w:r>
      <w:r>
        <w:rPr>
          <w:rFonts w:ascii="ArialMT" w:hAnsi="ArialMT" w:cs="ArialMT"/>
          <w:kern w:val="0"/>
          <w:sz w:val="20"/>
          <w:szCs w:val="20"/>
        </w:rPr>
        <w:t xml:space="preserve"> výtah.</w:t>
      </w:r>
    </w:p>
    <w:p w14:paraId="42056F78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6530B93D" w14:textId="39D7E39F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11. Způsob ochrany zdraví a bezpečnosti p</w:t>
      </w:r>
      <w:r w:rsidR="001C646B">
        <w:rPr>
          <w:rFonts w:ascii="Arial-BoldMT" w:hAnsi="Arial-BoldMT" w:cs="Arial-BoldMT"/>
          <w:b/>
          <w:bCs/>
          <w:kern w:val="0"/>
          <w:sz w:val="20"/>
          <w:szCs w:val="20"/>
        </w:rPr>
        <w:t>r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>acovníků</w:t>
      </w:r>
    </w:p>
    <w:p w14:paraId="193F58C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Práce musí být prováděny v souladu s ustanovením vyhl. č. 591/2006 Sb.</w:t>
      </w:r>
    </w:p>
    <w:p w14:paraId="2E3D177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Požadavky na zařízení staveniště:</w:t>
      </w:r>
    </w:p>
    <w:p w14:paraId="78BB10C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Stavby, pracoviště a zařízení staveniště musí být ohrazeny, nebo jinak zabezpečeny proti vstupu</w:t>
      </w:r>
    </w:p>
    <w:p w14:paraId="3B7F20CC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nepovolaných osob.</w:t>
      </w:r>
    </w:p>
    <w:p w14:paraId="1719F3A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Zhotovitel určí způsob zabezpečení staveniště proti vstupu nepovolaných fyzických osob, zajistí označení</w:t>
      </w:r>
    </w:p>
    <w:p w14:paraId="59A5E4D9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hranic staveniště tak, aby byly zřetelně rozeznatelné i za snížené viditelnosti a stanoví lhůty kontrol tohoto</w:t>
      </w:r>
    </w:p>
    <w:p w14:paraId="4C495117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zabezpečení. Zákaz vstupu nepovolaným fyzickým osobám musí být vyznačen bezpečnostní značkou na</w:t>
      </w:r>
    </w:p>
    <w:p w14:paraId="33B8CDA7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všech vstupech, která k nim vedou. Po celou dobu provádění prací na staveništi musí být zajištěn bezpečný</w:t>
      </w:r>
    </w:p>
    <w:p w14:paraId="53B64187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stav pracovišť. Materiály, stroje dopravní prostředky a břemena při dopravě a manipulaci na staveništi nesmí</w:t>
      </w:r>
    </w:p>
    <w:p w14:paraId="11FCCB49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ohrozit bezpečnost a zdraví fyzických osob zdržujících se na staveništi, popřípadě jeho těsné blízkosti.</w:t>
      </w:r>
    </w:p>
    <w:p w14:paraId="307CBAA6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2A0F70EF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12. Mechanická odolnost a stabilita stavby</w:t>
      </w:r>
    </w:p>
    <w:p w14:paraId="2D6C4A4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Výměnou výtahu nedochází ke zhoršení mechanické odolnosti a stability objektu.</w:t>
      </w:r>
    </w:p>
    <w:p w14:paraId="2E6979C1" w14:textId="54DCF665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Zatížení na podlahu strojovn</w:t>
      </w:r>
      <w:r w:rsidR="000869D9">
        <w:rPr>
          <w:rFonts w:ascii="ArialMT" w:hAnsi="ArialMT" w:cs="ArialMT"/>
          <w:kern w:val="0"/>
          <w:sz w:val="20"/>
          <w:szCs w:val="20"/>
        </w:rPr>
        <w:t>u</w:t>
      </w:r>
      <w:r>
        <w:rPr>
          <w:rFonts w:ascii="ArialMT" w:hAnsi="ArialMT" w:cs="ArialMT"/>
          <w:kern w:val="0"/>
          <w:sz w:val="20"/>
          <w:szCs w:val="20"/>
        </w:rPr>
        <w:t xml:space="preserve"> a šacht</w:t>
      </w:r>
      <w:r w:rsidR="000869D9">
        <w:rPr>
          <w:rFonts w:ascii="ArialMT" w:hAnsi="ArialMT" w:cs="ArialMT"/>
          <w:kern w:val="0"/>
          <w:sz w:val="20"/>
          <w:szCs w:val="20"/>
        </w:rPr>
        <w:t>u</w:t>
      </w:r>
      <w:r>
        <w:rPr>
          <w:rFonts w:ascii="ArialMT" w:hAnsi="ArialMT" w:cs="ArialMT"/>
          <w:kern w:val="0"/>
          <w:sz w:val="20"/>
          <w:szCs w:val="20"/>
        </w:rPr>
        <w:t xml:space="preserve"> bude obdobné jako u původníh</w:t>
      </w:r>
      <w:r w:rsidR="000869D9">
        <w:rPr>
          <w:rFonts w:ascii="ArialMT" w:hAnsi="ArialMT" w:cs="ArialMT"/>
          <w:kern w:val="0"/>
          <w:sz w:val="20"/>
          <w:szCs w:val="20"/>
        </w:rPr>
        <w:t>o</w:t>
      </w:r>
      <w:r>
        <w:rPr>
          <w:rFonts w:ascii="ArialMT" w:hAnsi="ArialMT" w:cs="ArialMT"/>
          <w:kern w:val="0"/>
          <w:sz w:val="20"/>
          <w:szCs w:val="20"/>
        </w:rPr>
        <w:t xml:space="preserve"> výtah</w:t>
      </w:r>
      <w:r w:rsidR="000869D9">
        <w:rPr>
          <w:rFonts w:ascii="ArialMT" w:hAnsi="ArialMT" w:cs="ArialMT"/>
          <w:kern w:val="0"/>
          <w:sz w:val="20"/>
          <w:szCs w:val="20"/>
        </w:rPr>
        <w:t>u</w:t>
      </w:r>
      <w:r>
        <w:rPr>
          <w:rFonts w:ascii="ArialMT" w:hAnsi="ArialMT" w:cs="ArialMT"/>
          <w:kern w:val="0"/>
          <w:sz w:val="20"/>
          <w:szCs w:val="20"/>
        </w:rPr>
        <w:t>.</w:t>
      </w:r>
    </w:p>
    <w:p w14:paraId="7B757DB6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1F70A84C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13. Požárně bezpečnostní řešení</w:t>
      </w:r>
    </w:p>
    <w:p w14:paraId="3E751944" w14:textId="77777777" w:rsidR="007B30FA" w:rsidRPr="007B30FA" w:rsidRDefault="007B30FA" w:rsidP="007B30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7B30FA">
        <w:rPr>
          <w:rFonts w:ascii="ArialMT" w:hAnsi="ArialMT" w:cs="ArialMT"/>
          <w:kern w:val="0"/>
          <w:sz w:val="20"/>
          <w:szCs w:val="20"/>
        </w:rPr>
        <w:t>Provedení výtahu – nový výtah bude dodán jako evakuační dle ČSN 27 4014. Zadavatel zajistí „Požárně</w:t>
      </w:r>
    </w:p>
    <w:p w14:paraId="5F22F717" w14:textId="2D571F3E" w:rsidR="000D291F" w:rsidRDefault="007B30FA" w:rsidP="007B30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7B30FA">
        <w:rPr>
          <w:rFonts w:ascii="ArialMT" w:hAnsi="ArialMT" w:cs="ArialMT"/>
          <w:kern w:val="0"/>
          <w:sz w:val="20"/>
          <w:szCs w:val="20"/>
        </w:rPr>
        <w:t>bezpečnostní řešení pro daný objekt a nový výtah“.</w:t>
      </w:r>
    </w:p>
    <w:p w14:paraId="3CED373E" w14:textId="77777777" w:rsidR="007B30FA" w:rsidRPr="000869D9" w:rsidRDefault="007B30FA" w:rsidP="007B30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57517FE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14. Hygiena, ochrana zdraví a životní prostředí</w:t>
      </w:r>
    </w:p>
    <w:p w14:paraId="6CA3A105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Při provozu výtahu nevznikají žádné odpady. Provozní náplně výtahu budou měněny v předepsaných</w:t>
      </w:r>
    </w:p>
    <w:p w14:paraId="5C65253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termínech a odborně likvidovány servisní firmou.</w:t>
      </w:r>
    </w:p>
    <w:p w14:paraId="26F17C85" w14:textId="77777777" w:rsidR="000D291F" w:rsidRPr="000869D9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2F50A3B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15. Ochrana proti hluku</w:t>
      </w:r>
    </w:p>
    <w:p w14:paraId="43A47D7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Dodavatel musí zajistit, aby maximální hluk ve výtahové šachtě při průjezdu výtahu šachtou nepřesáhl</w:t>
      </w:r>
    </w:p>
    <w:p w14:paraId="186D1E1D" w14:textId="27901581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hodnotu 75 dB a při otevírání a zavírání šachetních a kabinových dveří maximálně </w:t>
      </w:r>
      <w:r w:rsidR="00367AD2">
        <w:rPr>
          <w:rFonts w:ascii="ArialMT" w:hAnsi="ArialMT" w:cs="ArialMT"/>
          <w:kern w:val="0"/>
          <w:sz w:val="20"/>
          <w:szCs w:val="20"/>
        </w:rPr>
        <w:t>70</w:t>
      </w:r>
      <w:r>
        <w:rPr>
          <w:rFonts w:ascii="ArialMT" w:hAnsi="ArialMT" w:cs="ArialMT"/>
          <w:kern w:val="0"/>
          <w:sz w:val="20"/>
          <w:szCs w:val="20"/>
        </w:rPr>
        <w:t xml:space="preserve"> dB. Obě uváděné</w:t>
      </w:r>
    </w:p>
    <w:p w14:paraId="15E4D9C2" w14:textId="5064F452" w:rsidR="00BE2CDA" w:rsidRPr="00367AD2" w:rsidRDefault="00BE2CDA" w:rsidP="00D62F6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hodnoty jsou měřeny vně výtahové šachty ve vzdálenosti do 1m</w:t>
      </w:r>
      <w:r w:rsidR="000869D9">
        <w:rPr>
          <w:rFonts w:ascii="ArialMT" w:hAnsi="ArialMT" w:cs="ArialMT"/>
          <w:kern w:val="0"/>
          <w:sz w:val="20"/>
          <w:szCs w:val="20"/>
        </w:rPr>
        <w:t xml:space="preserve">. </w:t>
      </w:r>
      <w:r w:rsidR="00367AD2">
        <w:rPr>
          <w:rFonts w:ascii="ArialMT" w:hAnsi="ArialMT" w:cs="ArialMT"/>
          <w:kern w:val="0"/>
          <w:sz w:val="20"/>
          <w:szCs w:val="20"/>
        </w:rPr>
        <w:t xml:space="preserve">Měření akustického </w:t>
      </w:r>
      <w:r w:rsidR="00367AD2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tlaku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</w:t>
      </w:r>
      <w:r w:rsidR="00367AD2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zajistí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na vlastní náklady</w:t>
      </w:r>
      <w:r w:rsidR="00D62F6C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</w:t>
      </w:r>
      <w:r w:rsidR="007B30FA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dodavatel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výtahu.</w:t>
      </w:r>
    </w:p>
    <w:p w14:paraId="64D84018" w14:textId="77777777" w:rsidR="000D291F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32"/>
          <w:szCs w:val="32"/>
        </w:rPr>
      </w:pPr>
    </w:p>
    <w:p w14:paraId="6519380B" w14:textId="77777777" w:rsidR="00D62F6C" w:rsidRDefault="00D62F6C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32"/>
          <w:szCs w:val="32"/>
        </w:rPr>
      </w:pPr>
    </w:p>
    <w:p w14:paraId="5E58D3F0" w14:textId="77777777" w:rsidR="00D62F6C" w:rsidRDefault="00D62F6C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32"/>
          <w:szCs w:val="32"/>
        </w:rPr>
      </w:pPr>
    </w:p>
    <w:p w14:paraId="1CF4A60A" w14:textId="77777777" w:rsidR="000D291F" w:rsidRDefault="000D291F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32"/>
          <w:szCs w:val="32"/>
        </w:rPr>
      </w:pPr>
    </w:p>
    <w:p w14:paraId="07829F87" w14:textId="704EE002" w:rsidR="00BE2CDA" w:rsidRDefault="00BE2CDA" w:rsidP="0087085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  <w:u w:val="single"/>
        </w:rPr>
      </w:pPr>
      <w:r w:rsidRPr="000869D9">
        <w:rPr>
          <w:rFonts w:ascii="ArialMT" w:hAnsi="ArialMT" w:cs="ArialMT"/>
          <w:kern w:val="0"/>
          <w:sz w:val="32"/>
          <w:szCs w:val="32"/>
          <w:u w:val="single"/>
        </w:rPr>
        <w:t>TECHNICKÁ ZPRÁVA VÝTAHU</w:t>
      </w:r>
    </w:p>
    <w:p w14:paraId="72EA9A35" w14:textId="77777777" w:rsidR="00BC1D10" w:rsidRPr="000869D9" w:rsidRDefault="00BC1D10" w:rsidP="0087085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kern w:val="0"/>
          <w:sz w:val="32"/>
          <w:szCs w:val="32"/>
          <w:u w:val="single"/>
        </w:rPr>
      </w:pPr>
    </w:p>
    <w:p w14:paraId="503D6603" w14:textId="77777777" w:rsidR="00870853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392EAC6D" w14:textId="1DE5E028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 w:rsidRPr="00BC1D10">
        <w:rPr>
          <w:rFonts w:ascii="ArialMT" w:hAnsi="ArialMT" w:cs="ArialMT"/>
          <w:b/>
          <w:bCs/>
          <w:kern w:val="0"/>
          <w:sz w:val="24"/>
          <w:szCs w:val="24"/>
        </w:rPr>
        <w:t>1.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ZÁKLADNÍ ÚDAJE PŮVODNÍH</w:t>
      </w:r>
      <w:r w:rsidR="000869D9">
        <w:rPr>
          <w:rFonts w:ascii="Arial-BoldMT" w:hAnsi="Arial-BoldMT" w:cs="Arial-BoldMT"/>
          <w:b/>
          <w:bCs/>
          <w:kern w:val="0"/>
          <w:sz w:val="24"/>
          <w:szCs w:val="24"/>
        </w:rPr>
        <w:t>O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 xml:space="preserve"> VÝTAH</w:t>
      </w:r>
      <w:r w:rsidR="000869D9">
        <w:rPr>
          <w:rFonts w:ascii="Arial-BoldMT" w:hAnsi="Arial-BoldMT" w:cs="Arial-BoldMT"/>
          <w:b/>
          <w:bCs/>
          <w:kern w:val="0"/>
          <w:sz w:val="24"/>
          <w:szCs w:val="24"/>
        </w:rPr>
        <w:t>U</w:t>
      </w:r>
    </w:p>
    <w:p w14:paraId="03F11CD6" w14:textId="77777777" w:rsidR="00870853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E9995C8" w14:textId="13C9D349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Místo </w:t>
      </w:r>
      <w:r w:rsidR="001C646B">
        <w:rPr>
          <w:rFonts w:ascii="ArialMT" w:hAnsi="ArialMT" w:cs="ArialMT"/>
          <w:kern w:val="0"/>
          <w:sz w:val="20"/>
          <w:szCs w:val="20"/>
        </w:rPr>
        <w:t>instalace:</w:t>
      </w:r>
      <w:r>
        <w:rPr>
          <w:rFonts w:ascii="ArialMT" w:hAnsi="ArialMT" w:cs="ArialMT"/>
          <w:kern w:val="0"/>
          <w:sz w:val="20"/>
          <w:szCs w:val="20"/>
        </w:rPr>
        <w:t xml:space="preserve"> budova B nemocnice Chomutov – výtah č.</w:t>
      </w:r>
      <w:r w:rsidR="000D291F">
        <w:rPr>
          <w:rFonts w:ascii="ArialMT" w:hAnsi="ArialMT" w:cs="ArialMT"/>
          <w:kern w:val="0"/>
          <w:sz w:val="20"/>
          <w:szCs w:val="20"/>
        </w:rPr>
        <w:t>8</w:t>
      </w:r>
    </w:p>
    <w:p w14:paraId="7513FEB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>Typ : OT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500</w:t>
      </w:r>
    </w:p>
    <w:p w14:paraId="1B204D6A" w14:textId="770C8D41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Výrobce : TRANSPORTA Břeclav – výr. č.</w:t>
      </w:r>
      <w:r w:rsidR="007B30FA">
        <w:rPr>
          <w:rFonts w:ascii="ArialMT" w:hAnsi="ArialMT" w:cs="ArialMT"/>
          <w:kern w:val="0"/>
          <w:sz w:val="20"/>
          <w:szCs w:val="20"/>
        </w:rPr>
        <w:t xml:space="preserve">nezjištěno </w:t>
      </w:r>
      <w:r>
        <w:rPr>
          <w:rFonts w:ascii="ArialMT" w:hAnsi="ArialMT" w:cs="ArialMT"/>
          <w:kern w:val="0"/>
          <w:sz w:val="20"/>
          <w:szCs w:val="20"/>
        </w:rPr>
        <w:t xml:space="preserve">– rok výr. </w:t>
      </w:r>
      <w:proofErr w:type="gramStart"/>
      <w:r w:rsidR="007B30FA">
        <w:rPr>
          <w:rFonts w:ascii="ArialMT" w:hAnsi="ArialMT" w:cs="ArialMT"/>
          <w:kern w:val="0"/>
          <w:sz w:val="20"/>
          <w:szCs w:val="20"/>
        </w:rPr>
        <w:t>nezjištěno</w:t>
      </w:r>
      <w:proofErr w:type="gramEnd"/>
    </w:p>
    <w:p w14:paraId="41468A3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>Provedení : osobní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trakční výtah, přímá instalace 1:1, neprůchozí</w:t>
      </w:r>
    </w:p>
    <w:p w14:paraId="4A30337F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>Nosnost : 500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kg – 6 osob</w:t>
      </w:r>
    </w:p>
    <w:p w14:paraId="363463B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Zdvih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výtahu : 18,00m</w:t>
      </w:r>
      <w:proofErr w:type="gramEnd"/>
    </w:p>
    <w:p w14:paraId="12E2D98C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Počet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stanic : 6</w:t>
      </w:r>
      <w:proofErr w:type="gramEnd"/>
    </w:p>
    <w:p w14:paraId="23C096D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Počet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nástupišť : 6</w:t>
      </w:r>
      <w:proofErr w:type="gramEnd"/>
    </w:p>
    <w:p w14:paraId="2E66AA4A" w14:textId="423CC400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Dopravní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rychlost : 0,</w:t>
      </w:r>
      <w:r w:rsidR="007B30FA">
        <w:rPr>
          <w:rFonts w:ascii="ArialMT" w:hAnsi="ArialMT" w:cs="ArialMT"/>
          <w:kern w:val="0"/>
          <w:sz w:val="20"/>
          <w:szCs w:val="20"/>
        </w:rPr>
        <w:t>5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m/sec.</w:t>
      </w:r>
    </w:p>
    <w:p w14:paraId="339FB4F9" w14:textId="1086C393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Rozměr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šachty : šířka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="007B30FA">
        <w:rPr>
          <w:rFonts w:ascii="ArialMT" w:hAnsi="ArialMT" w:cs="ArialMT"/>
          <w:kern w:val="0"/>
          <w:sz w:val="20"/>
          <w:szCs w:val="20"/>
        </w:rPr>
        <w:t>2400</w:t>
      </w:r>
      <w:r>
        <w:rPr>
          <w:rFonts w:ascii="ArialMT" w:hAnsi="ArialMT" w:cs="ArialMT"/>
          <w:kern w:val="0"/>
          <w:sz w:val="20"/>
          <w:szCs w:val="20"/>
        </w:rPr>
        <w:t xml:space="preserve"> x hl. </w:t>
      </w:r>
      <w:r w:rsidR="007B30FA">
        <w:rPr>
          <w:rFonts w:ascii="ArialMT" w:hAnsi="ArialMT" w:cs="ArialMT"/>
          <w:kern w:val="0"/>
          <w:sz w:val="20"/>
          <w:szCs w:val="20"/>
        </w:rPr>
        <w:t>2300</w:t>
      </w:r>
      <w:r>
        <w:rPr>
          <w:rFonts w:ascii="ArialMT" w:hAnsi="ArialMT" w:cs="ArialMT"/>
          <w:kern w:val="0"/>
          <w:sz w:val="20"/>
          <w:szCs w:val="20"/>
        </w:rPr>
        <w:t>mm</w:t>
      </w:r>
    </w:p>
    <w:p w14:paraId="10EE7101" w14:textId="0CF492B1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Rozměr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kabiny : šířka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="007B30FA">
        <w:rPr>
          <w:rFonts w:ascii="ArialMT" w:hAnsi="ArialMT" w:cs="ArialMT"/>
          <w:kern w:val="0"/>
          <w:sz w:val="20"/>
          <w:szCs w:val="20"/>
        </w:rPr>
        <w:t>1640</w:t>
      </w:r>
      <w:r>
        <w:rPr>
          <w:rFonts w:ascii="ArialMT" w:hAnsi="ArialMT" w:cs="ArialMT"/>
          <w:kern w:val="0"/>
          <w:sz w:val="20"/>
          <w:szCs w:val="20"/>
        </w:rPr>
        <w:t xml:space="preserve">mm x hl. </w:t>
      </w:r>
      <w:r w:rsidR="007B30FA">
        <w:rPr>
          <w:rFonts w:ascii="ArialMT" w:hAnsi="ArialMT" w:cs="ArialMT"/>
          <w:kern w:val="0"/>
          <w:sz w:val="20"/>
          <w:szCs w:val="20"/>
        </w:rPr>
        <w:t>2450</w:t>
      </w:r>
      <w:r>
        <w:rPr>
          <w:rFonts w:ascii="ArialMT" w:hAnsi="ArialMT" w:cs="ArialMT"/>
          <w:kern w:val="0"/>
          <w:sz w:val="20"/>
          <w:szCs w:val="20"/>
        </w:rPr>
        <w:t>mm (vnitřní rozměr)</w:t>
      </w:r>
    </w:p>
    <w:p w14:paraId="2671DDD9" w14:textId="38FEABD4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Šachetní dveře : automatické centrální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sv. š.</w:t>
      </w:r>
      <w:r w:rsidR="007B30FA">
        <w:rPr>
          <w:rFonts w:ascii="ArialMT" w:hAnsi="ArialMT" w:cs="ArialMT"/>
          <w:kern w:val="0"/>
          <w:sz w:val="20"/>
          <w:szCs w:val="20"/>
        </w:rPr>
        <w:t>1100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x v. 2000 mm</w:t>
      </w:r>
    </w:p>
    <w:p w14:paraId="7958A74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Řízení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výtahu : samostatné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tlačítkové – vně přivolávače</w:t>
      </w:r>
    </w:p>
    <w:p w14:paraId="5916E3C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Výtahový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stroj : S4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SB 411 – na ocelovém rámu s odkláněcí kladkou</w:t>
      </w:r>
    </w:p>
    <w:p w14:paraId="5E2E1D8A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Výkon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motoru : 5,0/1,25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kW</w:t>
      </w:r>
    </w:p>
    <w:p w14:paraId="2A3030D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Omezovač rychlosti: OR 4</w:t>
      </w:r>
    </w:p>
    <w:p w14:paraId="15CD9B2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Nosná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lana : 6x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ocelové lano SEAL 10,0 mm</w:t>
      </w:r>
    </w:p>
    <w:p w14:paraId="0BC680EA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Vodítka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kabiny : T 90/70/15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– instalace podepřená na dno šachty</w:t>
      </w:r>
    </w:p>
    <w:p w14:paraId="594C3EA3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Vodítka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protiváhy : 4x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drát Ø5mm - napnutá mezi strojovnou a dnem šachty</w:t>
      </w:r>
    </w:p>
    <w:p w14:paraId="6E1E42AE" w14:textId="77777777" w:rsidR="00870853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</w:p>
    <w:p w14:paraId="5D0BE4CE" w14:textId="5F0C18BF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 w:rsidRPr="00BC1D10">
        <w:rPr>
          <w:rFonts w:ascii="ArialMT" w:hAnsi="ArialMT" w:cs="ArialMT"/>
          <w:b/>
          <w:bCs/>
          <w:kern w:val="0"/>
          <w:sz w:val="24"/>
          <w:szCs w:val="24"/>
        </w:rPr>
        <w:t>2.</w:t>
      </w:r>
      <w:r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SOUČASNÝ STAV</w:t>
      </w:r>
    </w:p>
    <w:p w14:paraId="4497D245" w14:textId="77777777" w:rsidR="00870853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2C559AC3" w14:textId="6E41534E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Jedná se o samostatn</w:t>
      </w:r>
      <w:r w:rsidR="007B30FA">
        <w:rPr>
          <w:rFonts w:ascii="ArialMT" w:hAnsi="ArialMT" w:cs="ArialMT"/>
          <w:kern w:val="0"/>
          <w:sz w:val="20"/>
          <w:szCs w:val="20"/>
        </w:rPr>
        <w:t>ý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="007B30FA">
        <w:rPr>
          <w:rFonts w:ascii="ArialMT" w:hAnsi="ArialMT" w:cs="ArialMT"/>
          <w:kern w:val="0"/>
          <w:sz w:val="20"/>
          <w:szCs w:val="20"/>
        </w:rPr>
        <w:t>lůžkový</w:t>
      </w:r>
      <w:r>
        <w:rPr>
          <w:rFonts w:ascii="ArialMT" w:hAnsi="ArialMT" w:cs="ArialMT"/>
          <w:kern w:val="0"/>
          <w:sz w:val="20"/>
          <w:szCs w:val="20"/>
        </w:rPr>
        <w:t xml:space="preserve"> výtah umístěný v uzavřen</w:t>
      </w:r>
      <w:r w:rsidR="007B30FA">
        <w:rPr>
          <w:rFonts w:ascii="ArialMT" w:hAnsi="ArialMT" w:cs="ArialMT"/>
          <w:kern w:val="0"/>
          <w:sz w:val="20"/>
          <w:szCs w:val="20"/>
        </w:rPr>
        <w:t>é</w:t>
      </w:r>
      <w:r>
        <w:rPr>
          <w:rFonts w:ascii="ArialMT" w:hAnsi="ArialMT" w:cs="ArialMT"/>
          <w:kern w:val="0"/>
          <w:sz w:val="20"/>
          <w:szCs w:val="20"/>
        </w:rPr>
        <w:t xml:space="preserve"> zděn</w:t>
      </w:r>
      <w:r w:rsidR="007B30FA">
        <w:rPr>
          <w:rFonts w:ascii="ArialMT" w:hAnsi="ArialMT" w:cs="ArialMT"/>
          <w:kern w:val="0"/>
          <w:sz w:val="20"/>
          <w:szCs w:val="20"/>
        </w:rPr>
        <w:t>é</w:t>
      </w:r>
      <w:r>
        <w:rPr>
          <w:rFonts w:ascii="ArialMT" w:hAnsi="ArialMT" w:cs="ArialMT"/>
          <w:kern w:val="0"/>
          <w:sz w:val="20"/>
          <w:szCs w:val="20"/>
        </w:rPr>
        <w:t xml:space="preserve"> šacht</w:t>
      </w:r>
      <w:r w:rsidR="007B30FA">
        <w:rPr>
          <w:rFonts w:ascii="ArialMT" w:hAnsi="ArialMT" w:cs="ArialMT"/>
          <w:kern w:val="0"/>
          <w:sz w:val="20"/>
          <w:szCs w:val="20"/>
        </w:rPr>
        <w:t>ě</w:t>
      </w:r>
      <w:r>
        <w:rPr>
          <w:rFonts w:ascii="ArialMT" w:hAnsi="ArialMT" w:cs="ArialMT"/>
          <w:kern w:val="0"/>
          <w:sz w:val="20"/>
          <w:szCs w:val="20"/>
        </w:rPr>
        <w:t xml:space="preserve"> a samostatné zděné</w:t>
      </w:r>
    </w:p>
    <w:p w14:paraId="6B1F0234" w14:textId="60A4136F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strojovně která je umístěna nahoře nad šachtou-rok výroby výtahu </w:t>
      </w:r>
      <w:r w:rsidR="007B30FA">
        <w:rPr>
          <w:rFonts w:ascii="ArialMT" w:hAnsi="ArialMT" w:cs="ArialMT"/>
          <w:kern w:val="0"/>
          <w:sz w:val="20"/>
          <w:szCs w:val="20"/>
        </w:rPr>
        <w:t>nezjištěn</w:t>
      </w:r>
      <w:r>
        <w:rPr>
          <w:rFonts w:ascii="ArialMT" w:hAnsi="ArialMT" w:cs="ArialMT"/>
          <w:kern w:val="0"/>
          <w:sz w:val="20"/>
          <w:szCs w:val="20"/>
        </w:rPr>
        <w:t xml:space="preserve"> – výrobce Transporta Břeclav.</w:t>
      </w:r>
    </w:p>
    <w:p w14:paraId="1FA47D27" w14:textId="00D2D77F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Výtah má 6 stanic, celkový zdvih 18,00m a dopravní rychlost 0,</w:t>
      </w:r>
      <w:r w:rsidR="007B30FA">
        <w:rPr>
          <w:rFonts w:ascii="ArialMT" w:hAnsi="ArialMT" w:cs="ArialMT"/>
          <w:kern w:val="0"/>
          <w:sz w:val="20"/>
          <w:szCs w:val="20"/>
        </w:rPr>
        <w:t>5</w:t>
      </w:r>
      <w:r>
        <w:rPr>
          <w:rFonts w:ascii="ArialMT" w:hAnsi="ArialMT" w:cs="ArialMT"/>
          <w:kern w:val="0"/>
          <w:sz w:val="20"/>
          <w:szCs w:val="20"/>
        </w:rPr>
        <w:t>m/sec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. Všechny nástupní stanice výtahu</w:t>
      </w:r>
    </w:p>
    <w:p w14:paraId="0462092E" w14:textId="77777777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jsou umístěny na chodbách budovy v nechráněných požárních prostorách, jsou od okolních místností</w:t>
      </w:r>
    </w:p>
    <w:p w14:paraId="4006CC2E" w14:textId="72176CE5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odděleny jen obyčejnými dveřmi bez požární odolnosti. Strojovn</w:t>
      </w:r>
      <w:r w:rsidR="00BC1D10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a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výtah</w:t>
      </w:r>
      <w:r w:rsidR="00BC1D10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u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jsou umístěny přímo nad šachtou,</w:t>
      </w:r>
    </w:p>
    <w:p w14:paraId="5FD3C977" w14:textId="07B96FBA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dostatečných rozměrů i výšky. Ve strojovně je osazen montážní poklop </w:t>
      </w:r>
      <w:r>
        <w:rPr>
          <w:rFonts w:ascii="ArialMT" w:hAnsi="ArialMT" w:cs="ArialMT"/>
          <w:kern w:val="0"/>
          <w:sz w:val="20"/>
          <w:szCs w:val="20"/>
        </w:rPr>
        <w:t>o rozměrech 900x1200</w:t>
      </w:r>
      <w:r w:rsidR="00BC1D10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mm a nad</w:t>
      </w:r>
    </w:p>
    <w:p w14:paraId="5AE4C261" w14:textId="118A66D6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ním je montážní nosník o nosnosti 700</w:t>
      </w:r>
      <w:r w:rsidR="009C6C26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kg. Odvětrání strojovny je větrací mřížkou do vnějšího prostoru.</w:t>
      </w:r>
    </w:p>
    <w:p w14:paraId="1501EF83" w14:textId="0597ED99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Přístup do strojovny je po schodišti budovy a do strojovny se vstupuje dveřmi 800/1970</w:t>
      </w:r>
      <w:r w:rsidR="009C6C26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mm. Přístup je</w:t>
      </w:r>
    </w:p>
    <w:p w14:paraId="064E3A2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dostatečně osvětlen s napojením na světelný okruh budovy.</w:t>
      </w:r>
    </w:p>
    <w:p w14:paraId="0218A6AF" w14:textId="684FA3BD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Výtah</w:t>
      </w:r>
      <w:r w:rsidR="007B30FA">
        <w:rPr>
          <w:rFonts w:ascii="ArialMT" w:hAnsi="ArialMT" w:cs="ArialMT"/>
          <w:kern w:val="0"/>
          <w:sz w:val="20"/>
          <w:szCs w:val="20"/>
        </w:rPr>
        <w:t xml:space="preserve"> je v</w:t>
      </w:r>
      <w:r>
        <w:rPr>
          <w:rFonts w:ascii="ArialMT" w:hAnsi="ArialMT" w:cs="ArialMT"/>
          <w:kern w:val="0"/>
          <w:sz w:val="20"/>
          <w:szCs w:val="20"/>
        </w:rPr>
        <w:t xml:space="preserve"> evakuačn</w:t>
      </w:r>
      <w:r w:rsidR="007B30FA">
        <w:rPr>
          <w:rFonts w:ascii="ArialMT" w:hAnsi="ArialMT" w:cs="ArialMT"/>
          <w:kern w:val="0"/>
          <w:sz w:val="20"/>
          <w:szCs w:val="20"/>
        </w:rPr>
        <w:t xml:space="preserve">ím </w:t>
      </w:r>
      <w:r>
        <w:rPr>
          <w:rFonts w:ascii="ArialMT" w:hAnsi="ArialMT" w:cs="ArialMT"/>
          <w:kern w:val="0"/>
          <w:sz w:val="20"/>
          <w:szCs w:val="20"/>
        </w:rPr>
        <w:t xml:space="preserve">provedení a </w:t>
      </w:r>
      <w:r w:rsidR="00BC1D10">
        <w:rPr>
          <w:rFonts w:ascii="ArialMT" w:hAnsi="ArialMT" w:cs="ArialMT"/>
          <w:kern w:val="0"/>
          <w:sz w:val="20"/>
          <w:szCs w:val="20"/>
        </w:rPr>
        <w:t>je</w:t>
      </w:r>
      <w:r>
        <w:rPr>
          <w:rFonts w:ascii="ArialMT" w:hAnsi="ArialMT" w:cs="ArialMT"/>
          <w:kern w:val="0"/>
          <w:sz w:val="20"/>
          <w:szCs w:val="20"/>
        </w:rPr>
        <w:t xml:space="preserve"> již opotřebovan</w:t>
      </w:r>
      <w:r w:rsidR="00BC1D10">
        <w:rPr>
          <w:rFonts w:ascii="ArialMT" w:hAnsi="ArialMT" w:cs="ArialMT"/>
          <w:kern w:val="0"/>
          <w:sz w:val="20"/>
          <w:szCs w:val="20"/>
        </w:rPr>
        <w:t>ý</w:t>
      </w:r>
      <w:r>
        <w:rPr>
          <w:rFonts w:ascii="ArialMT" w:hAnsi="ArialMT" w:cs="ArialMT"/>
          <w:kern w:val="0"/>
          <w:sz w:val="20"/>
          <w:szCs w:val="20"/>
        </w:rPr>
        <w:t xml:space="preserve"> a nevyhovující současně platným předpisům</w:t>
      </w:r>
    </w:p>
    <w:p w14:paraId="06BF3EE0" w14:textId="6381612B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na výtahy. Výtah obsahuj</w:t>
      </w:r>
      <w:r w:rsidR="007B30FA">
        <w:rPr>
          <w:rFonts w:ascii="ArialMT" w:hAnsi="ArialMT" w:cs="ArialMT"/>
          <w:kern w:val="0"/>
          <w:sz w:val="20"/>
          <w:szCs w:val="20"/>
        </w:rPr>
        <w:t>e</w:t>
      </w:r>
      <w:r>
        <w:rPr>
          <w:rFonts w:ascii="ArialMT" w:hAnsi="ArialMT" w:cs="ArialMT"/>
          <w:kern w:val="0"/>
          <w:sz w:val="20"/>
          <w:szCs w:val="20"/>
        </w:rPr>
        <w:t xml:space="preserve"> mnohá bezpeč</w:t>
      </w:r>
      <w:r w:rsidR="007B30FA">
        <w:rPr>
          <w:rFonts w:ascii="ArialMT" w:hAnsi="ArialMT" w:cs="ArialMT"/>
          <w:kern w:val="0"/>
          <w:sz w:val="20"/>
          <w:szCs w:val="20"/>
        </w:rPr>
        <w:t>no</w:t>
      </w:r>
      <w:r>
        <w:rPr>
          <w:rFonts w:ascii="ArialMT" w:hAnsi="ArialMT" w:cs="ArialMT"/>
          <w:kern w:val="0"/>
          <w:sz w:val="20"/>
          <w:szCs w:val="20"/>
        </w:rPr>
        <w:t>stní rizika, která je nutno odstranit, a proto je navržena kompletní</w:t>
      </w:r>
    </w:p>
    <w:p w14:paraId="71DBCCCC" w14:textId="10A65685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výměna výtah</w:t>
      </w:r>
      <w:r w:rsidR="007B30FA">
        <w:rPr>
          <w:rFonts w:ascii="ArialMT" w:hAnsi="ArialMT" w:cs="ArialMT"/>
          <w:kern w:val="0"/>
          <w:sz w:val="20"/>
          <w:szCs w:val="20"/>
        </w:rPr>
        <w:t>u</w:t>
      </w:r>
      <w:r>
        <w:rPr>
          <w:rFonts w:ascii="ArialMT" w:hAnsi="ArialMT" w:cs="ArialMT"/>
          <w:kern w:val="0"/>
          <w:sz w:val="20"/>
          <w:szCs w:val="20"/>
        </w:rPr>
        <w:t xml:space="preserve"> za nov</w:t>
      </w:r>
      <w:r w:rsidR="007B30FA">
        <w:rPr>
          <w:rFonts w:ascii="ArialMT" w:hAnsi="ArialMT" w:cs="ArialMT"/>
          <w:kern w:val="0"/>
          <w:sz w:val="20"/>
          <w:szCs w:val="20"/>
        </w:rPr>
        <w:t>ý lůžkový</w:t>
      </w:r>
      <w:r>
        <w:rPr>
          <w:rFonts w:ascii="ArialMT" w:hAnsi="ArialMT" w:cs="ArialMT"/>
          <w:kern w:val="0"/>
          <w:sz w:val="20"/>
          <w:szCs w:val="20"/>
        </w:rPr>
        <w:t xml:space="preserve"> výtah s automatickými dveřmi. Počet stanic a ani celkový zdvih výtahu se</w:t>
      </w:r>
    </w:p>
    <w:p w14:paraId="184CB28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nemění.</w:t>
      </w:r>
    </w:p>
    <w:p w14:paraId="5168A18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Výtahová šachta je suchá, bez vlhkosti a spodní vody, bude jen potřeba místně opravit omítky a nově</w:t>
      </w:r>
    </w:p>
    <w:p w14:paraId="360AA23F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vymalovat. Rovněž strojovna bude vyžadovat místní opravy omítky a vymalovat. Osvětlení šachty i strojovny</w:t>
      </w:r>
    </w:p>
    <w:p w14:paraId="50FF26AC" w14:textId="5A19E85D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je nevyhovující a bude potřeba v rámci zakázky zhotovit nové. Dveře strojovny jsou opatřeny n</w:t>
      </w:r>
      <w:r w:rsidR="007B30FA">
        <w:rPr>
          <w:rFonts w:ascii="ArialMT" w:hAnsi="ArialMT" w:cs="ArialMT"/>
          <w:kern w:val="0"/>
          <w:sz w:val="20"/>
          <w:szCs w:val="20"/>
        </w:rPr>
        <w:t>e</w:t>
      </w:r>
      <w:r>
        <w:rPr>
          <w:rFonts w:ascii="ArialMT" w:hAnsi="ArialMT" w:cs="ArialMT"/>
          <w:kern w:val="0"/>
          <w:sz w:val="20"/>
          <w:szCs w:val="20"/>
        </w:rPr>
        <w:t>vyhovujícím</w:t>
      </w:r>
    </w:p>
    <w:p w14:paraId="677B81E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kováním, výměnu zajistí také vybraný dodavatel. Osvětlení nástupišť opraví a případně zhotoví zadavatel.</w:t>
      </w:r>
    </w:p>
    <w:p w14:paraId="64607847" w14:textId="77777777" w:rsidR="007B30FA" w:rsidRDefault="007B30FA" w:rsidP="00BE2CDA">
      <w:pPr>
        <w:rPr>
          <w:rFonts w:ascii="ArialMT" w:hAnsi="ArialMT" w:cs="ArialMT"/>
          <w:kern w:val="0"/>
          <w:sz w:val="20"/>
          <w:szCs w:val="20"/>
        </w:rPr>
      </w:pPr>
    </w:p>
    <w:p w14:paraId="02C7D48A" w14:textId="77777777" w:rsidR="007B30FA" w:rsidRDefault="007B30FA" w:rsidP="00BE2CDA">
      <w:pPr>
        <w:rPr>
          <w:rFonts w:ascii="ArialMT" w:hAnsi="ArialMT" w:cs="ArialMT"/>
          <w:kern w:val="0"/>
          <w:sz w:val="20"/>
          <w:szCs w:val="20"/>
        </w:rPr>
      </w:pPr>
    </w:p>
    <w:p w14:paraId="4E9AD1C2" w14:textId="77777777" w:rsidR="007B30FA" w:rsidRDefault="007B30FA" w:rsidP="00BE2CDA">
      <w:pPr>
        <w:rPr>
          <w:rFonts w:ascii="ArialMT" w:hAnsi="ArialMT" w:cs="ArialMT"/>
          <w:kern w:val="0"/>
          <w:sz w:val="20"/>
          <w:szCs w:val="20"/>
        </w:rPr>
      </w:pPr>
    </w:p>
    <w:p w14:paraId="25172B86" w14:textId="77777777" w:rsidR="007B30FA" w:rsidRDefault="007B30FA" w:rsidP="00BE2CDA">
      <w:pPr>
        <w:rPr>
          <w:rFonts w:ascii="ArialMT" w:hAnsi="ArialMT" w:cs="ArialMT"/>
          <w:kern w:val="0"/>
          <w:sz w:val="20"/>
          <w:szCs w:val="20"/>
        </w:rPr>
      </w:pPr>
    </w:p>
    <w:p w14:paraId="5F1F93C7" w14:textId="77777777" w:rsidR="007B30FA" w:rsidRDefault="007B30FA" w:rsidP="00BE2CDA">
      <w:pPr>
        <w:rPr>
          <w:rFonts w:ascii="ArialMT" w:hAnsi="ArialMT" w:cs="ArialMT"/>
          <w:kern w:val="0"/>
          <w:sz w:val="20"/>
          <w:szCs w:val="20"/>
        </w:rPr>
      </w:pPr>
    </w:p>
    <w:p w14:paraId="667AA026" w14:textId="77777777" w:rsidR="00BC1D10" w:rsidRDefault="00BC1D10" w:rsidP="00BE2CDA">
      <w:pPr>
        <w:rPr>
          <w:rFonts w:ascii="ArialMT" w:hAnsi="ArialMT" w:cs="ArialMT"/>
          <w:kern w:val="0"/>
          <w:sz w:val="20"/>
          <w:szCs w:val="20"/>
        </w:rPr>
      </w:pPr>
    </w:p>
    <w:p w14:paraId="0BE46DAB" w14:textId="77777777" w:rsidR="00367AD2" w:rsidRDefault="00367AD2" w:rsidP="00BE2CDA">
      <w:pPr>
        <w:rPr>
          <w:rFonts w:ascii="ArialMT" w:hAnsi="ArialMT" w:cs="ArialMT"/>
          <w:kern w:val="0"/>
          <w:sz w:val="20"/>
          <w:szCs w:val="20"/>
        </w:rPr>
      </w:pPr>
    </w:p>
    <w:p w14:paraId="08327613" w14:textId="095ECCEA" w:rsidR="00BE2CDA" w:rsidRDefault="00BE2CDA" w:rsidP="00BE2CDA">
      <w:pPr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Následuje fotodokumentace stávajícího stavu:</w:t>
      </w:r>
    </w:p>
    <w:p w14:paraId="3F4DC71E" w14:textId="77777777" w:rsidR="00AC28C3" w:rsidRDefault="00AC28C3" w:rsidP="00BE2CDA">
      <w:pPr>
        <w:rPr>
          <w:rFonts w:ascii="ArialMT" w:hAnsi="ArialMT" w:cs="ArialMT"/>
          <w:kern w:val="0"/>
          <w:sz w:val="20"/>
          <w:szCs w:val="20"/>
        </w:rPr>
      </w:pPr>
    </w:p>
    <w:p w14:paraId="12E86882" w14:textId="792BC19D" w:rsidR="00BE2CDA" w:rsidRDefault="007B30FA" w:rsidP="00BE2CDA">
      <w:pPr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noProof/>
          <w:kern w:val="0"/>
          <w:sz w:val="20"/>
          <w:szCs w:val="20"/>
          <w:lang w:eastAsia="cs-CZ"/>
        </w:rPr>
        <w:drawing>
          <wp:inline distT="0" distB="0" distL="0" distR="0" wp14:anchorId="1363AD08" wp14:editId="6CA5F980">
            <wp:extent cx="2803980" cy="2102125"/>
            <wp:effectExtent l="7938" t="0" r="4762" b="4763"/>
            <wp:docPr id="2727633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4885" cy="211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kern w:val="0"/>
          <w:sz w:val="20"/>
          <w:szCs w:val="20"/>
        </w:rPr>
        <w:t xml:space="preserve">    </w:t>
      </w:r>
      <w:r>
        <w:rPr>
          <w:rFonts w:ascii="ArialMT" w:hAnsi="ArialMT" w:cs="ArialMT"/>
          <w:noProof/>
          <w:kern w:val="0"/>
          <w:sz w:val="20"/>
          <w:szCs w:val="20"/>
          <w:lang w:eastAsia="cs-CZ"/>
        </w:rPr>
        <w:drawing>
          <wp:inline distT="0" distB="0" distL="0" distR="0" wp14:anchorId="12CD36EC" wp14:editId="4FB84E70">
            <wp:extent cx="2739277" cy="2053618"/>
            <wp:effectExtent l="0" t="317" r="4127" b="4128"/>
            <wp:docPr id="26646153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3206" cy="207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noProof/>
          <w:kern w:val="0"/>
          <w:sz w:val="20"/>
          <w:szCs w:val="20"/>
          <w:lang w:eastAsia="cs-CZ"/>
        </w:rPr>
        <w:drawing>
          <wp:inline distT="0" distB="0" distL="0" distR="0" wp14:anchorId="5F539613" wp14:editId="4606CD18">
            <wp:extent cx="2401551" cy="1800426"/>
            <wp:effectExtent l="0" t="4445" r="0" b="0"/>
            <wp:docPr id="20442851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17115" cy="181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</w:p>
    <w:p w14:paraId="4EA9882F" w14:textId="77777777" w:rsidR="00AC28C3" w:rsidRDefault="00AC28C3" w:rsidP="00BE2CDA">
      <w:pPr>
        <w:rPr>
          <w:rFonts w:ascii="ArialMT" w:hAnsi="ArialMT" w:cs="ArialMT"/>
          <w:kern w:val="0"/>
          <w:sz w:val="20"/>
          <w:szCs w:val="20"/>
        </w:rPr>
      </w:pPr>
    </w:p>
    <w:p w14:paraId="4B85EA81" w14:textId="77777777" w:rsidR="00AC28C3" w:rsidRDefault="00AC28C3" w:rsidP="00BE2CDA">
      <w:pPr>
        <w:rPr>
          <w:rFonts w:ascii="ArialMT" w:hAnsi="ArialMT" w:cs="ArialMT"/>
          <w:kern w:val="0"/>
          <w:sz w:val="20"/>
          <w:szCs w:val="20"/>
        </w:rPr>
      </w:pPr>
    </w:p>
    <w:p w14:paraId="7DE66BCC" w14:textId="77777777" w:rsidR="00AC28C3" w:rsidRDefault="00AC28C3" w:rsidP="00BE2CDA">
      <w:pPr>
        <w:rPr>
          <w:rFonts w:ascii="ArialMT" w:hAnsi="ArialMT" w:cs="ArialMT"/>
          <w:kern w:val="0"/>
          <w:sz w:val="20"/>
          <w:szCs w:val="20"/>
        </w:rPr>
      </w:pPr>
    </w:p>
    <w:p w14:paraId="1215AF81" w14:textId="044E76FB" w:rsidR="007B30FA" w:rsidRDefault="007B30FA" w:rsidP="00BE2CDA">
      <w:pPr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noProof/>
          <w:kern w:val="0"/>
          <w:sz w:val="20"/>
          <w:szCs w:val="20"/>
          <w:lang w:eastAsia="cs-CZ"/>
        </w:rPr>
        <w:drawing>
          <wp:inline distT="0" distB="0" distL="0" distR="0" wp14:anchorId="54F497C9" wp14:editId="2D0C12A8">
            <wp:extent cx="2551727" cy="1913014"/>
            <wp:effectExtent l="0" t="4445" r="0" b="0"/>
            <wp:docPr id="123418538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62045" cy="1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="00AC28C3">
        <w:rPr>
          <w:rFonts w:ascii="ArialMT" w:hAnsi="ArialMT" w:cs="ArialMT"/>
          <w:kern w:val="0"/>
          <w:sz w:val="20"/>
          <w:szCs w:val="20"/>
        </w:rPr>
        <w:t xml:space="preserve">     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noProof/>
          <w:kern w:val="0"/>
          <w:sz w:val="20"/>
          <w:szCs w:val="20"/>
          <w:lang w:eastAsia="cs-CZ"/>
        </w:rPr>
        <w:drawing>
          <wp:inline distT="0" distB="0" distL="0" distR="0" wp14:anchorId="64944AC2" wp14:editId="5F17BF20">
            <wp:extent cx="2538395" cy="1903018"/>
            <wp:effectExtent l="0" t="6032" r="8572" b="8573"/>
            <wp:docPr id="19973470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50318" cy="191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MT" w:hAnsi="ArialMT" w:cs="ArialMT"/>
          <w:kern w:val="0"/>
          <w:sz w:val="20"/>
          <w:szCs w:val="20"/>
        </w:rPr>
        <w:t xml:space="preserve">  </w:t>
      </w:r>
      <w:r w:rsidR="00AC28C3">
        <w:rPr>
          <w:rFonts w:ascii="ArialMT" w:hAnsi="ArialMT" w:cs="ArialMT"/>
          <w:kern w:val="0"/>
          <w:sz w:val="20"/>
          <w:szCs w:val="20"/>
        </w:rPr>
        <w:t xml:space="preserve">      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noProof/>
          <w:kern w:val="0"/>
          <w:sz w:val="20"/>
          <w:szCs w:val="20"/>
          <w:lang w:eastAsia="cs-CZ"/>
        </w:rPr>
        <w:drawing>
          <wp:inline distT="0" distB="0" distL="0" distR="0" wp14:anchorId="7CB49963" wp14:editId="5DAA0892">
            <wp:extent cx="2536656" cy="1425507"/>
            <wp:effectExtent l="3175" t="0" r="635" b="635"/>
            <wp:docPr id="202878485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72196" cy="144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E0024" w14:textId="77777777" w:rsidR="00BE2CDA" w:rsidRDefault="00BE2CDA" w:rsidP="00BE2CDA">
      <w:pPr>
        <w:rPr>
          <w:rFonts w:ascii="ArialMT" w:hAnsi="ArialMT" w:cs="ArialMT"/>
          <w:kern w:val="0"/>
          <w:sz w:val="20"/>
          <w:szCs w:val="20"/>
        </w:rPr>
      </w:pPr>
    </w:p>
    <w:p w14:paraId="435858C4" w14:textId="77777777" w:rsidR="00BE2CDA" w:rsidRDefault="00BE2CDA" w:rsidP="00BE2CDA">
      <w:pPr>
        <w:rPr>
          <w:rFonts w:ascii="ArialMT" w:hAnsi="ArialMT" w:cs="ArialMT"/>
          <w:kern w:val="0"/>
          <w:sz w:val="20"/>
          <w:szCs w:val="20"/>
        </w:rPr>
      </w:pPr>
    </w:p>
    <w:p w14:paraId="2F52426D" w14:textId="77777777" w:rsidR="00BE2CDA" w:rsidRDefault="00BE2CDA" w:rsidP="00BE2CDA">
      <w:pPr>
        <w:rPr>
          <w:rFonts w:ascii="ArialMT" w:hAnsi="ArialMT" w:cs="ArialMT"/>
          <w:kern w:val="0"/>
          <w:sz w:val="20"/>
          <w:szCs w:val="20"/>
        </w:rPr>
      </w:pPr>
    </w:p>
    <w:p w14:paraId="01CB26AB" w14:textId="77777777" w:rsidR="00BE2CDA" w:rsidRDefault="00BE2CDA" w:rsidP="00BE2CDA">
      <w:pPr>
        <w:rPr>
          <w:rFonts w:ascii="ArialMT" w:hAnsi="ArialMT" w:cs="ArialMT"/>
          <w:kern w:val="0"/>
          <w:sz w:val="20"/>
          <w:szCs w:val="20"/>
        </w:rPr>
      </w:pPr>
    </w:p>
    <w:p w14:paraId="04CD0A4B" w14:textId="77777777" w:rsidR="00BE2CDA" w:rsidRDefault="00BE2CDA" w:rsidP="00BE2CDA">
      <w:pPr>
        <w:rPr>
          <w:rFonts w:ascii="ArialMT" w:hAnsi="ArialMT" w:cs="ArialMT"/>
          <w:kern w:val="0"/>
          <w:sz w:val="20"/>
          <w:szCs w:val="20"/>
        </w:rPr>
      </w:pPr>
    </w:p>
    <w:p w14:paraId="50FB0334" w14:textId="77777777" w:rsidR="00D62F6C" w:rsidRDefault="00D62F6C" w:rsidP="00BE2CDA">
      <w:pPr>
        <w:rPr>
          <w:rFonts w:ascii="ArialMT" w:hAnsi="ArialMT" w:cs="ArialMT"/>
          <w:kern w:val="0"/>
          <w:sz w:val="20"/>
          <w:szCs w:val="20"/>
        </w:rPr>
      </w:pPr>
    </w:p>
    <w:p w14:paraId="692705FD" w14:textId="626C2C85" w:rsidR="00BE2CDA" w:rsidRDefault="00AC28C3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lastRenderedPageBreak/>
        <w:t>3.</w:t>
      </w:r>
      <w:r w:rsidR="00BE2CDA">
        <w:rPr>
          <w:rFonts w:ascii="Arial-BoldMT" w:hAnsi="Arial-BoldMT" w:cs="Arial-BoldMT"/>
          <w:b/>
          <w:bCs/>
          <w:kern w:val="0"/>
          <w:sz w:val="24"/>
          <w:szCs w:val="24"/>
        </w:rPr>
        <w:t xml:space="preserve">TECHNICKÝ POPIS PROVEDENÍ NOVÉHO VÝTAHU </w:t>
      </w:r>
    </w:p>
    <w:p w14:paraId="633F150B" w14:textId="77777777" w:rsidR="00870853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191DBB44" w14:textId="31CBAC4C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Zadavatel požaduje instalaci výtahu 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minimálně </w:t>
      </w:r>
      <w:r>
        <w:rPr>
          <w:rFonts w:ascii="ArialMT" w:hAnsi="ArialMT" w:cs="ArialMT"/>
          <w:kern w:val="0"/>
          <w:sz w:val="20"/>
          <w:szCs w:val="20"/>
        </w:rPr>
        <w:t>následujících parametrů:</w:t>
      </w:r>
    </w:p>
    <w:p w14:paraId="211CC9E2" w14:textId="77777777" w:rsidR="00BC1D10" w:rsidRDefault="00BC1D1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4A5D8F3" w14:textId="2BD02D9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 xml:space="preserve">Typ : </w:t>
      </w:r>
      <w:r w:rsidR="00AC28C3">
        <w:rPr>
          <w:rFonts w:ascii="ArialMT" w:hAnsi="ArialMT" w:cs="ArialMT"/>
          <w:kern w:val="0"/>
          <w:sz w:val="20"/>
          <w:szCs w:val="20"/>
        </w:rPr>
        <w:t>Lůžkový</w:t>
      </w:r>
      <w:proofErr w:type="gramEnd"/>
      <w:r w:rsidR="00AC28C3">
        <w:rPr>
          <w:rFonts w:ascii="ArialMT" w:hAnsi="ArialMT" w:cs="ArialMT"/>
          <w:kern w:val="0"/>
          <w:sz w:val="20"/>
          <w:szCs w:val="20"/>
        </w:rPr>
        <w:t xml:space="preserve"> evakuační</w:t>
      </w:r>
      <w:r>
        <w:rPr>
          <w:rFonts w:ascii="ArialMT" w:hAnsi="ArialMT" w:cs="ArialMT"/>
          <w:kern w:val="0"/>
          <w:sz w:val="20"/>
          <w:szCs w:val="20"/>
        </w:rPr>
        <w:t xml:space="preserve"> trakční výtah pro dopravu osob a osob a nákladů</w:t>
      </w:r>
    </w:p>
    <w:p w14:paraId="0980B36E" w14:textId="212E3F29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 xml:space="preserve">Třída : </w:t>
      </w:r>
      <w:r w:rsidR="001C646B">
        <w:rPr>
          <w:rFonts w:ascii="ArialMT" w:hAnsi="ArialMT" w:cs="ArialMT"/>
          <w:kern w:val="0"/>
          <w:sz w:val="20"/>
          <w:szCs w:val="20"/>
        </w:rPr>
        <w:t>IV</w:t>
      </w:r>
      <w:proofErr w:type="gramEnd"/>
      <w:r>
        <w:rPr>
          <w:rFonts w:ascii="ArialMT" w:hAnsi="ArialMT" w:cs="ArialMT"/>
          <w:kern w:val="0"/>
          <w:sz w:val="20"/>
          <w:szCs w:val="20"/>
        </w:rPr>
        <w:t>. Dle ČSN ISO 4190-1</w:t>
      </w:r>
    </w:p>
    <w:p w14:paraId="29702B93" w14:textId="26982C30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>Nosnost : min.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="00AC28C3">
        <w:rPr>
          <w:rFonts w:ascii="ArialMT" w:hAnsi="ArialMT" w:cs="ArialMT"/>
          <w:kern w:val="0"/>
          <w:sz w:val="20"/>
          <w:szCs w:val="20"/>
        </w:rPr>
        <w:t>1750</w:t>
      </w:r>
      <w:r>
        <w:rPr>
          <w:rFonts w:ascii="ArialMT" w:hAnsi="ArialMT" w:cs="ArialMT"/>
          <w:kern w:val="0"/>
          <w:sz w:val="20"/>
          <w:szCs w:val="20"/>
        </w:rPr>
        <w:t xml:space="preserve"> kg (</w:t>
      </w:r>
      <w:r w:rsidR="00AC28C3">
        <w:rPr>
          <w:rFonts w:ascii="ArialMT" w:hAnsi="ArialMT" w:cs="ArialMT"/>
          <w:kern w:val="0"/>
          <w:sz w:val="20"/>
          <w:szCs w:val="20"/>
        </w:rPr>
        <w:t>23</w:t>
      </w:r>
      <w:r>
        <w:rPr>
          <w:rFonts w:ascii="ArialMT" w:hAnsi="ArialMT" w:cs="ArialMT"/>
          <w:kern w:val="0"/>
          <w:sz w:val="20"/>
          <w:szCs w:val="20"/>
        </w:rPr>
        <w:t xml:space="preserve"> osob)</w:t>
      </w:r>
    </w:p>
    <w:p w14:paraId="4F446B1C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Dopravní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rychlost : min.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1,00 m/sec.</w:t>
      </w:r>
    </w:p>
    <w:p w14:paraId="0ECE00A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>Zdvih : 18,00m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(stávající)</w:t>
      </w:r>
    </w:p>
    <w:p w14:paraId="0FFC5E64" w14:textId="77777777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Počet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 xml:space="preserve">stanic :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6 (stávající</w:t>
      </w:r>
      <w:proofErr w:type="gramEnd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)</w:t>
      </w:r>
    </w:p>
    <w:p w14:paraId="5FBDD3A1" w14:textId="77777777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Počet </w:t>
      </w:r>
      <w:proofErr w:type="gramStart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nástupišť : 6 (stávající</w:t>
      </w:r>
      <w:proofErr w:type="gramEnd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)</w:t>
      </w:r>
    </w:p>
    <w:p w14:paraId="106CB543" w14:textId="71346249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Výchozí </w:t>
      </w:r>
      <w:proofErr w:type="gramStart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stanice : stanice</w:t>
      </w:r>
      <w:proofErr w:type="gramEnd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</w:t>
      </w:r>
      <w:r w:rsidR="00367AD2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1</w:t>
      </w:r>
    </w:p>
    <w:p w14:paraId="357282CA" w14:textId="77777777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Počet jízd za </w:t>
      </w:r>
      <w:proofErr w:type="gramStart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hodinu : min.</w:t>
      </w:r>
      <w:proofErr w:type="gramEnd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120</w:t>
      </w:r>
    </w:p>
    <w:p w14:paraId="051042BF" w14:textId="333159F1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El.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příkon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: max. </w:t>
      </w:r>
      <w:r w:rsidR="00AC28C3">
        <w:rPr>
          <w:rFonts w:ascii="ArialMT" w:hAnsi="ArialMT" w:cs="ArialMT"/>
          <w:kern w:val="0"/>
          <w:sz w:val="20"/>
          <w:szCs w:val="20"/>
        </w:rPr>
        <w:t>12,6</w:t>
      </w:r>
      <w:r>
        <w:rPr>
          <w:rFonts w:ascii="ArialMT" w:hAnsi="ArialMT" w:cs="ArialMT"/>
          <w:kern w:val="0"/>
          <w:sz w:val="20"/>
          <w:szCs w:val="20"/>
        </w:rPr>
        <w:t xml:space="preserve"> kW</w:t>
      </w:r>
    </w:p>
    <w:p w14:paraId="5BDD582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Provedení výtahu : - výtah splňuje normu ČSN EN 81-20 ed.2, ČSN EN 81-50, ČSN EN 81-73</w:t>
      </w:r>
    </w:p>
    <w:p w14:paraId="558C986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- výtah splňuje Nařízení vlády č.122/2016 Sb.</w:t>
      </w:r>
    </w:p>
    <w:p w14:paraId="0DC084E3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Elektrická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soustava : 3x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230/400V – 50Hz</w:t>
      </w:r>
    </w:p>
    <w:p w14:paraId="2DB6B289" w14:textId="30901338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Napájecí soustava: 3 NPE 50Hz 400V/TN-S</w:t>
      </w:r>
    </w:p>
    <w:p w14:paraId="1BC35B3E" w14:textId="77777777" w:rsidR="00BC1D10" w:rsidRDefault="00BC1D1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4EC02D7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ŠACHTA</w:t>
      </w:r>
    </w:p>
    <w:p w14:paraId="7D35E079" w14:textId="2252728C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Rozměr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šachty : šířka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="00AC28C3">
        <w:rPr>
          <w:rFonts w:ascii="ArialMT" w:hAnsi="ArialMT" w:cs="ArialMT"/>
          <w:kern w:val="0"/>
          <w:sz w:val="20"/>
          <w:szCs w:val="20"/>
        </w:rPr>
        <w:t>2400</w:t>
      </w:r>
      <w:r>
        <w:rPr>
          <w:rFonts w:ascii="ArialMT" w:hAnsi="ArialMT" w:cs="ArialMT"/>
          <w:kern w:val="0"/>
          <w:sz w:val="20"/>
          <w:szCs w:val="20"/>
        </w:rPr>
        <w:t xml:space="preserve"> x hloubka </w:t>
      </w:r>
      <w:r w:rsidR="00AC28C3">
        <w:rPr>
          <w:rFonts w:ascii="ArialMT" w:hAnsi="ArialMT" w:cs="ArialMT"/>
          <w:kern w:val="0"/>
          <w:sz w:val="20"/>
          <w:szCs w:val="20"/>
        </w:rPr>
        <w:t>2300</w:t>
      </w:r>
      <w:r>
        <w:rPr>
          <w:rFonts w:ascii="ArialMT" w:hAnsi="ArialMT" w:cs="ArialMT"/>
          <w:kern w:val="0"/>
          <w:sz w:val="20"/>
          <w:szCs w:val="20"/>
        </w:rPr>
        <w:t xml:space="preserve"> mm (stávající šachta)</w:t>
      </w:r>
    </w:p>
    <w:p w14:paraId="16F17127" w14:textId="033D4F00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Hloubka prohlubně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šachty : 1</w:t>
      </w:r>
      <w:r w:rsidR="00AC28C3">
        <w:rPr>
          <w:rFonts w:ascii="ArialMT" w:hAnsi="ArialMT" w:cs="ArialMT"/>
          <w:kern w:val="0"/>
          <w:sz w:val="20"/>
          <w:szCs w:val="20"/>
        </w:rPr>
        <w:t>030</w:t>
      </w:r>
      <w:r>
        <w:rPr>
          <w:rFonts w:ascii="ArialMT" w:hAnsi="ArialMT" w:cs="ArialMT"/>
          <w:kern w:val="0"/>
          <w:sz w:val="20"/>
          <w:szCs w:val="20"/>
        </w:rPr>
        <w:t>mm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(stávající)</w:t>
      </w:r>
    </w:p>
    <w:p w14:paraId="478EADEC" w14:textId="3E9DA3FC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Výška hlavy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 xml:space="preserve">šachty : </w:t>
      </w:r>
      <w:r w:rsidR="00AC28C3">
        <w:rPr>
          <w:rFonts w:ascii="ArialMT" w:hAnsi="ArialMT" w:cs="ArialMT"/>
          <w:kern w:val="0"/>
          <w:sz w:val="20"/>
          <w:szCs w:val="20"/>
        </w:rPr>
        <w:t>3800</w:t>
      </w:r>
      <w:r>
        <w:rPr>
          <w:rFonts w:ascii="ArialMT" w:hAnsi="ArialMT" w:cs="ArialMT"/>
          <w:kern w:val="0"/>
          <w:sz w:val="20"/>
          <w:szCs w:val="20"/>
        </w:rPr>
        <w:t>mm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(stávající)</w:t>
      </w:r>
    </w:p>
    <w:p w14:paraId="47B31EE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Provedení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šachty : samonosná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uzavřená zděná šachta s nástupními stanicemi z jedné strany</w:t>
      </w:r>
    </w:p>
    <w:p w14:paraId="3DB4B06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(neprůchozí výtah)</w:t>
      </w:r>
    </w:p>
    <w:p w14:paraId="57DF1868" w14:textId="276B694E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Prostředí: </w:t>
      </w:r>
      <w:r w:rsidRPr="009C6C26">
        <w:rPr>
          <w:rFonts w:ascii="ArialMT" w:hAnsi="ArialMT" w:cs="ArialMT"/>
          <w:kern w:val="0"/>
          <w:sz w:val="20"/>
          <w:szCs w:val="20"/>
        </w:rPr>
        <w:t xml:space="preserve">normální </w:t>
      </w:r>
      <w:r>
        <w:rPr>
          <w:rFonts w:ascii="ArialMT" w:hAnsi="ArialMT" w:cs="ArialMT"/>
          <w:kern w:val="0"/>
          <w:sz w:val="20"/>
          <w:szCs w:val="20"/>
        </w:rPr>
        <w:t>dle ČSN 33 200-5-51, teplota +5 až +40°C</w:t>
      </w:r>
    </w:p>
    <w:p w14:paraId="445C16CD" w14:textId="77777777" w:rsidR="00BC1D10" w:rsidRDefault="00BC1D1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24B83D3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STROJOVNA</w:t>
      </w:r>
    </w:p>
    <w:p w14:paraId="4B10AB3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>Umístění : původní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strojovna nad šachtou – přístup z vrchního podlaží dveřmi</w:t>
      </w:r>
    </w:p>
    <w:p w14:paraId="59842C39" w14:textId="5565583D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Rozměr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strojovny : dostačující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min. </w:t>
      </w:r>
      <w:r w:rsidR="00AC28C3">
        <w:rPr>
          <w:rFonts w:ascii="ArialMT" w:hAnsi="ArialMT" w:cs="ArialMT"/>
          <w:kern w:val="0"/>
          <w:sz w:val="20"/>
          <w:szCs w:val="20"/>
        </w:rPr>
        <w:t>4,9</w:t>
      </w:r>
      <w:r>
        <w:rPr>
          <w:rFonts w:ascii="ArialMT" w:hAnsi="ArialMT" w:cs="ArialMT"/>
          <w:kern w:val="0"/>
          <w:sz w:val="20"/>
          <w:szCs w:val="20"/>
        </w:rPr>
        <w:t xml:space="preserve"> x </w:t>
      </w:r>
      <w:r w:rsidR="00AC28C3">
        <w:rPr>
          <w:rFonts w:ascii="ArialMT" w:hAnsi="ArialMT" w:cs="ArialMT"/>
          <w:kern w:val="0"/>
          <w:sz w:val="20"/>
          <w:szCs w:val="20"/>
        </w:rPr>
        <w:t>4,8</w:t>
      </w:r>
      <w:r>
        <w:rPr>
          <w:rFonts w:ascii="ArialMT" w:hAnsi="ArialMT" w:cs="ArialMT"/>
          <w:kern w:val="0"/>
          <w:sz w:val="20"/>
          <w:szCs w:val="20"/>
        </w:rPr>
        <w:t xml:space="preserve">m, výšky min. 3m – dveře </w:t>
      </w:r>
      <w:r w:rsidR="00AC28C3">
        <w:rPr>
          <w:rFonts w:ascii="ArialMT" w:hAnsi="ArialMT" w:cs="ArialMT"/>
          <w:kern w:val="0"/>
          <w:sz w:val="20"/>
          <w:szCs w:val="20"/>
        </w:rPr>
        <w:t>9</w:t>
      </w:r>
      <w:r>
        <w:rPr>
          <w:rFonts w:ascii="ArialMT" w:hAnsi="ArialMT" w:cs="ArialMT"/>
          <w:kern w:val="0"/>
          <w:sz w:val="20"/>
          <w:szCs w:val="20"/>
        </w:rPr>
        <w:t>00/1970mm</w:t>
      </w:r>
    </w:p>
    <w:p w14:paraId="3EA1741A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Montážní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poklop : původní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– rozměr 900 x 1200mm s mont. nosníkem na min. 700kg</w:t>
      </w:r>
    </w:p>
    <w:p w14:paraId="52EFEAC7" w14:textId="42F1D37B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Prostředí</w:t>
      </w:r>
      <w:r w:rsidRPr="009C6C26">
        <w:rPr>
          <w:rFonts w:ascii="ArialMT" w:hAnsi="ArialMT" w:cs="ArialMT"/>
          <w:kern w:val="0"/>
          <w:sz w:val="20"/>
          <w:szCs w:val="20"/>
        </w:rPr>
        <w:t xml:space="preserve">: normální </w:t>
      </w:r>
      <w:r>
        <w:rPr>
          <w:rFonts w:ascii="ArialMT" w:hAnsi="ArialMT" w:cs="ArialMT"/>
          <w:kern w:val="0"/>
          <w:sz w:val="20"/>
          <w:szCs w:val="20"/>
        </w:rPr>
        <w:t>dle ČSN 33 2000-5-51, teplota +5 až +40°C</w:t>
      </w:r>
    </w:p>
    <w:p w14:paraId="6B6BAF3D" w14:textId="77777777" w:rsidR="00BC1D10" w:rsidRDefault="00BC1D10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90EAC4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KABINA</w:t>
      </w:r>
    </w:p>
    <w:p w14:paraId="22F3434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Počet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vstupů : 1</w:t>
      </w:r>
      <w:proofErr w:type="gramEnd"/>
    </w:p>
    <w:p w14:paraId="6968084D" w14:textId="077AC702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Rozměr kabiny š x h x v min. </w:t>
      </w:r>
      <w:r w:rsidR="00AC28C3">
        <w:rPr>
          <w:rFonts w:ascii="ArialMT" w:hAnsi="ArialMT" w:cs="ArialMT"/>
          <w:kern w:val="0"/>
          <w:sz w:val="20"/>
          <w:szCs w:val="20"/>
        </w:rPr>
        <w:t>1600</w:t>
      </w:r>
      <w:r>
        <w:rPr>
          <w:rFonts w:ascii="ArialMT" w:hAnsi="ArialMT" w:cs="ArialMT"/>
          <w:kern w:val="0"/>
          <w:sz w:val="20"/>
          <w:szCs w:val="20"/>
        </w:rPr>
        <w:t xml:space="preserve"> x </w:t>
      </w:r>
      <w:r w:rsidR="00AC28C3">
        <w:rPr>
          <w:rFonts w:ascii="ArialMT" w:hAnsi="ArialMT" w:cs="ArialMT"/>
          <w:kern w:val="0"/>
          <w:sz w:val="20"/>
          <w:szCs w:val="20"/>
        </w:rPr>
        <w:t>2300</w:t>
      </w:r>
      <w:r>
        <w:rPr>
          <w:rFonts w:ascii="ArialMT" w:hAnsi="ArialMT" w:cs="ArialMT"/>
          <w:kern w:val="0"/>
          <w:sz w:val="20"/>
          <w:szCs w:val="20"/>
        </w:rPr>
        <w:t xml:space="preserve"> x 2100 mm</w:t>
      </w:r>
    </w:p>
    <w:p w14:paraId="57135D3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Stěny kabiny: ocelové lamely nástřik práškovou vypalovací barvou dle výběru zadavatele</w:t>
      </w:r>
    </w:p>
    <w:p w14:paraId="1CEB1E3C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alternativně nabídnout nerez plech</w:t>
      </w:r>
    </w:p>
    <w:p w14:paraId="02F399D3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>Osvětlení : LED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diodové bodové</w:t>
      </w:r>
    </w:p>
    <w:p w14:paraId="5660E5B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>Podlaha : odolná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krytina (např. ALTRO)</w:t>
      </w:r>
    </w:p>
    <w:p w14:paraId="5E59111E" w14:textId="54553959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Tlačítkový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ovladač : provedení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antivandal,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nerez sloupek</w:t>
      </w:r>
      <w:r w:rsidR="00A11484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, přepínač na evakuační provoz</w:t>
      </w:r>
    </w:p>
    <w:p w14:paraId="19F29DDE" w14:textId="77777777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proofErr w:type="gramStart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Madlo : nerezové</w:t>
      </w:r>
      <w:proofErr w:type="gramEnd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trubkové na zadní stěně kabiny</w:t>
      </w:r>
    </w:p>
    <w:p w14:paraId="0B9F0BB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>Sedátko : sklopné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na boční stěně kabiny</w:t>
      </w:r>
    </w:p>
    <w:p w14:paraId="6F90480F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Signalizace v </w:t>
      </w:r>
      <w:proofErr w:type="gramStart"/>
      <w:r>
        <w:rPr>
          <w:rFonts w:ascii="ArialMT" w:hAnsi="ArialMT" w:cs="ArialMT"/>
          <w:kern w:val="0"/>
          <w:sz w:val="20"/>
          <w:szCs w:val="20"/>
        </w:rPr>
        <w:t>kabině : multifunkční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display, hlasové oznámení příjezdu do stanice</w:t>
      </w:r>
    </w:p>
    <w:p w14:paraId="6DD3A329" w14:textId="77777777" w:rsidR="00A11484" w:rsidRDefault="00A11484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D296196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KABINOVÉ DVEŘE</w:t>
      </w:r>
    </w:p>
    <w:p w14:paraId="07916DF8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>Typ : automatické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centrální nebo stranové 2d.</w:t>
      </w:r>
    </w:p>
    <w:p w14:paraId="71347897" w14:textId="0422D786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Světlý rozměr </w:t>
      </w:r>
      <w:proofErr w:type="gramStart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dveří š x v : </w:t>
      </w:r>
      <w:r w:rsidR="00AC28C3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1100</w:t>
      </w:r>
      <w:proofErr w:type="gramEnd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x 2000mm</w:t>
      </w:r>
    </w:p>
    <w:p w14:paraId="05032D39" w14:textId="01AB7E23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Provedení : nerez</w:t>
      </w:r>
      <w:proofErr w:type="gramEnd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plech broušený dle výběru </w:t>
      </w:r>
      <w:r>
        <w:rPr>
          <w:rFonts w:ascii="ArialMT" w:hAnsi="ArialMT" w:cs="ArialMT"/>
          <w:kern w:val="0"/>
          <w:sz w:val="20"/>
          <w:szCs w:val="20"/>
        </w:rPr>
        <w:t>zadavatele</w:t>
      </w:r>
    </w:p>
    <w:p w14:paraId="12D5AC2B" w14:textId="77777777" w:rsidR="00A11484" w:rsidRDefault="00A11484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65EA9AA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ŠACHETNÍ DVEŘE</w:t>
      </w:r>
    </w:p>
    <w:p w14:paraId="743AF1C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>Typ : automatické</w:t>
      </w:r>
      <w:proofErr w:type="gramEnd"/>
      <w:r>
        <w:rPr>
          <w:rFonts w:ascii="ArialMT" w:hAnsi="ArialMT" w:cs="ArialMT"/>
          <w:kern w:val="0"/>
          <w:sz w:val="20"/>
          <w:szCs w:val="20"/>
        </w:rPr>
        <w:t xml:space="preserve"> centrální nebo stranové 2d.</w:t>
      </w:r>
    </w:p>
    <w:p w14:paraId="145AFAC0" w14:textId="2D9CB902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Světlý rozměr dveří š x v: </w:t>
      </w:r>
      <w:r w:rsidR="00AC28C3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1100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x 2000mm</w:t>
      </w:r>
    </w:p>
    <w:p w14:paraId="015250ED" w14:textId="77777777" w:rsidR="00BE2CDA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proofErr w:type="gramStart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Provedení : nástřik</w:t>
      </w:r>
      <w:proofErr w:type="gramEnd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práškovou vypalovací barvou dle výběru zadavatele</w:t>
      </w:r>
    </w:p>
    <w:p w14:paraId="4DF737EA" w14:textId="77777777" w:rsidR="00BE2CDA" w:rsidRDefault="00BE2CDA" w:rsidP="00BE2CDA">
      <w:pPr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Požární </w:t>
      </w:r>
      <w:proofErr w:type="gramStart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odolnost : dle</w:t>
      </w:r>
      <w:proofErr w:type="gramEnd"/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Požárně bezpečnostního řešení</w:t>
      </w:r>
    </w:p>
    <w:p w14:paraId="266F198C" w14:textId="77777777" w:rsidR="00D62F6C" w:rsidRDefault="00D62F6C" w:rsidP="00BE2CDA">
      <w:pPr>
        <w:rPr>
          <w:rFonts w:ascii="ArialMT" w:hAnsi="ArialMT" w:cs="ArialMT"/>
          <w:color w:val="000000" w:themeColor="text1"/>
          <w:kern w:val="0"/>
          <w:sz w:val="20"/>
          <w:szCs w:val="20"/>
        </w:rPr>
      </w:pPr>
    </w:p>
    <w:p w14:paraId="50A5A2BB" w14:textId="77777777" w:rsidR="00D62F6C" w:rsidRPr="00367AD2" w:rsidRDefault="00D62F6C" w:rsidP="00BE2CDA">
      <w:pPr>
        <w:rPr>
          <w:rFonts w:ascii="ArialMT" w:hAnsi="ArialMT" w:cs="ArialMT"/>
          <w:color w:val="000000" w:themeColor="text1"/>
          <w:kern w:val="0"/>
          <w:sz w:val="20"/>
          <w:szCs w:val="20"/>
        </w:rPr>
      </w:pPr>
    </w:p>
    <w:p w14:paraId="565E8B75" w14:textId="77777777" w:rsidR="00A11484" w:rsidRDefault="00A11484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lastRenderedPageBreak/>
        <w:t xml:space="preserve">POHON </w:t>
      </w:r>
      <w:r w:rsidR="00BE2CDA">
        <w:rPr>
          <w:rFonts w:ascii="ArialMT" w:hAnsi="ArialMT" w:cs="ArialMT"/>
          <w:kern w:val="0"/>
          <w:sz w:val="20"/>
          <w:szCs w:val="20"/>
        </w:rPr>
        <w:t xml:space="preserve">VÝTAHU </w:t>
      </w:r>
    </w:p>
    <w:p w14:paraId="2028DF1B" w14:textId="7F74FD14" w:rsidR="00BE2CDA" w:rsidRPr="00A11484" w:rsidRDefault="00BE2CDA" w:rsidP="00A1148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A11484">
        <w:rPr>
          <w:rFonts w:ascii="ArialMT" w:hAnsi="ArialMT" w:cs="ArialMT"/>
          <w:kern w:val="0"/>
          <w:sz w:val="20"/>
          <w:szCs w:val="20"/>
        </w:rPr>
        <w:t>navržen trakční bezpřevodový stroj s frekvenčně řízenými</w:t>
      </w:r>
    </w:p>
    <w:p w14:paraId="5B03DE9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otáčkami, alternativně lze navrhnout i jiný typ pohonu – uveďte výrobce</w:t>
      </w:r>
    </w:p>
    <w:p w14:paraId="3E7FCB4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stroj musí mít možnost ručního posunu kabiny – nutno dodržet</w:t>
      </w:r>
    </w:p>
    <w:p w14:paraId="4470E2CC" w14:textId="77777777" w:rsidR="00A11484" w:rsidRDefault="00A11484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1AA86BBB" w14:textId="77777777" w:rsidR="00A11484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NOSNÉ PROSTŘEDKY </w:t>
      </w:r>
    </w:p>
    <w:p w14:paraId="00AF4CC8" w14:textId="59DCC599" w:rsidR="00BE2CDA" w:rsidRPr="009C6C26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 souladu s normou ČSN EN 81-20 čl.5.5.1 jsou navržena ocelová lana o</w:t>
      </w:r>
      <w:r w:rsidR="009C6C26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 xml:space="preserve">minimálním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průměru 8</w:t>
      </w:r>
      <w:r w:rsidR="009C6C26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mm, lanový převod je na vybraném dodavateli,</w:t>
      </w:r>
      <w:r w:rsidR="009C6C26">
        <w:rPr>
          <w:rFonts w:ascii="ArialMT" w:hAnsi="ArialMT" w:cs="ArialMT"/>
          <w:kern w:val="0"/>
          <w:sz w:val="20"/>
          <w:szCs w:val="20"/>
        </w:rPr>
        <w:t xml:space="preserve">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navrženo zavěšení kabiny i protiváhy </w:t>
      </w:r>
      <w:r w:rsidR="00AC28C3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2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:1</w:t>
      </w:r>
    </w:p>
    <w:p w14:paraId="21C92117" w14:textId="77777777" w:rsidR="00A11484" w:rsidRDefault="00A11484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6021394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ŘÍZENÍ A ELEKTRO VÝBAVA</w:t>
      </w:r>
    </w:p>
    <w:p w14:paraId="37E5F855" w14:textId="5260F4F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Druh řízení: mikroprocesorové tlačítkové, </w:t>
      </w:r>
      <w:r w:rsidR="00AC28C3">
        <w:rPr>
          <w:rFonts w:ascii="ArialMT" w:hAnsi="ArialMT" w:cs="ArialMT"/>
          <w:kern w:val="0"/>
          <w:sz w:val="20"/>
          <w:szCs w:val="20"/>
        </w:rPr>
        <w:t>sběr směrem dolů</w:t>
      </w:r>
    </w:p>
    <w:p w14:paraId="0C7496AB" w14:textId="6CA28563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spellStart"/>
      <w:r>
        <w:rPr>
          <w:rFonts w:ascii="ArialMT" w:hAnsi="ArialMT" w:cs="ArialMT"/>
          <w:kern w:val="0"/>
          <w:sz w:val="20"/>
          <w:szCs w:val="20"/>
        </w:rPr>
        <w:t>Elektrovýbava</w:t>
      </w:r>
      <w:proofErr w:type="spellEnd"/>
      <w:r>
        <w:rPr>
          <w:rFonts w:ascii="ArialMT" w:hAnsi="ArialMT" w:cs="ArialMT"/>
          <w:kern w:val="0"/>
          <w:sz w:val="20"/>
          <w:szCs w:val="20"/>
        </w:rPr>
        <w:t>: vážící zařízení proti přetížení, revizní jízda na střeše kabiny a v prohlubni</w:t>
      </w:r>
    </w:p>
    <w:p w14:paraId="6FC4E407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šachty, STOP tlačítko na střeše kabiny a v prohlubni, ALARM na střeše</w:t>
      </w:r>
    </w:p>
    <w:p w14:paraId="6F6CCC7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kabiny a v prohlubni šachty, osvětlení šachty, zásuvka 230V ve strojovně,</w:t>
      </w:r>
    </w:p>
    <w:p w14:paraId="3BEBD41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 prohlubni šachty a na střeše kabiny</w:t>
      </w:r>
    </w:p>
    <w:p w14:paraId="6134ED8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Tepelná ochrana motoru stroje</w:t>
      </w:r>
    </w:p>
    <w:p w14:paraId="774D80F2" w14:textId="77777777" w:rsidR="00367AD2" w:rsidRPr="00367AD2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Ovladače a ukazatele v kabině tlačítka volby stanic s </w:t>
      </w:r>
      <w:r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 xml:space="preserve">indikací záznamu s označením </w:t>
      </w:r>
      <w:r w:rsidR="00367AD2" w:rsidRPr="00367AD2">
        <w:rPr>
          <w:rFonts w:ascii="ArialMT" w:hAnsi="ArialMT" w:cs="ArialMT"/>
          <w:color w:val="000000" w:themeColor="text1"/>
          <w:kern w:val="0"/>
          <w:sz w:val="20"/>
          <w:szCs w:val="20"/>
        </w:rPr>
        <w:t>-1, 1, 2, 3, 4, 5</w:t>
      </w:r>
    </w:p>
    <w:p w14:paraId="30071087" w14:textId="5145A165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Digitální ukazatel polohy a směru jízdy</w:t>
      </w:r>
    </w:p>
    <w:p w14:paraId="1A11C66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Tlačítko ALARM sdružené s ovládání interkomu</w:t>
      </w:r>
    </w:p>
    <w:p w14:paraId="36F49869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Tlačítko znovuotevření a zavření dveří</w:t>
      </w:r>
    </w:p>
    <w:p w14:paraId="6087C2D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Indikace přetížení (světelná a zvuková)</w:t>
      </w:r>
    </w:p>
    <w:p w14:paraId="5349C17D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Interkom – automatizovaný systém komunikace na GSM</w:t>
      </w:r>
    </w:p>
    <w:p w14:paraId="4F90B206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Akustický hlásič příjezdu kabiny do stanice</w:t>
      </w:r>
    </w:p>
    <w:p w14:paraId="7D0A734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Ventilátor</w:t>
      </w:r>
    </w:p>
    <w:p w14:paraId="14F6837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Ovladače a ukazatele ve st. provedení antivandal nerez</w:t>
      </w:r>
    </w:p>
    <w:p w14:paraId="501DC66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Tlačítko volby s indikací záznamu</w:t>
      </w:r>
    </w:p>
    <w:p w14:paraId="2150CE96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Digitální ukazatel polohy a směru jízdy v každé stanici</w:t>
      </w:r>
    </w:p>
    <w:p w14:paraId="3412055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Umístění ovladačů v zárubni šachetních dveří nebo ve zdi nástupiště</w:t>
      </w:r>
    </w:p>
    <w:p w14:paraId="3262D070" w14:textId="05956EC1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Poznámka:</w:t>
      </w:r>
    </w:p>
    <w:p w14:paraId="13E334A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Toto je obecná zadávací dokumentace, jiná řešení jsou možná pokud budou odsouhlasena zadavatelem a</w:t>
      </w:r>
    </w:p>
    <w:p w14:paraId="0E66B319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přinesou vyšší užitnou a technickou hodnotu pro uživatele.</w:t>
      </w:r>
    </w:p>
    <w:p w14:paraId="04D77AAE" w14:textId="45B3C086" w:rsidR="00D62F6C" w:rsidRDefault="00BE2CDA" w:rsidP="00BE2CDA">
      <w:pPr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Pro realizaci bude nutné přesné zaměření šachty a strojovny vybraným dodavatelem.</w:t>
      </w:r>
    </w:p>
    <w:p w14:paraId="0AAB7AB4" w14:textId="77777777" w:rsidR="00D62F6C" w:rsidRPr="00D62F6C" w:rsidRDefault="00D62F6C" w:rsidP="00BE2CDA">
      <w:pPr>
        <w:rPr>
          <w:rFonts w:ascii="ArialMT" w:hAnsi="ArialMT" w:cs="ArialMT"/>
          <w:kern w:val="0"/>
          <w:sz w:val="16"/>
          <w:szCs w:val="16"/>
        </w:rPr>
      </w:pPr>
    </w:p>
    <w:p w14:paraId="01C25367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4. ŘÍDÍCÍ SYSTÉMY VÝTAHŮ URČENÝCH PRO EVAKUACI</w:t>
      </w:r>
    </w:p>
    <w:p w14:paraId="40464CC9" w14:textId="77777777" w:rsidR="00A11484" w:rsidRPr="00A11484" w:rsidRDefault="00A11484" w:rsidP="00AC28C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17064DA5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1. Spínač přepínající normální řízení výtahu na řízení evakuační musí být umístěn na nástupišti</w:t>
      </w:r>
    </w:p>
    <w:p w14:paraId="67DD6FC5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 ovládacím zařízením stanoveným projektovou dokumentací. Spínač musí být ovládán</w:t>
      </w:r>
    </w:p>
    <w:p w14:paraId="3515C567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pomocí speciálního klíče, který je umístěn ve vzdálenosti do 2m od vstupu do výtahu. Spínač</w:t>
      </w:r>
    </w:p>
    <w:p w14:paraId="1F42C0B5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 speciální klíč musí být označeny. Další speciální klíč může být umístěn i na jiném vhodném</w:t>
      </w:r>
    </w:p>
    <w:p w14:paraId="5EE7B3BF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místě, např. pro potřeby jednotky požární ochrany.</w:t>
      </w:r>
    </w:p>
    <w:p w14:paraId="79E797FA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2. Ovládání přednostního řízení v kleci evakuačního výtahu oprávněnou osobou musí probíhat</w:t>
      </w:r>
    </w:p>
    <w:p w14:paraId="44BE39BF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rovněž pomocí speciálního klíče, jehož aktivní poloha musí být označena nebo</w:t>
      </w:r>
    </w:p>
    <w:p w14:paraId="50BA2BD4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signalizována. Návrat evakuačního výtahu do normálního provozu může nastat pouze na</w:t>
      </w:r>
    </w:p>
    <w:p w14:paraId="11303CE2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základě dalšího vnějšího zásahu (pomocí klíče nebo impulsu)</w:t>
      </w:r>
    </w:p>
    <w:p w14:paraId="029C6DEA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3. Zapnutím spínače evakuačního řízení musí zůstat funkční všechna bezpečnostní zařízení</w:t>
      </w:r>
    </w:p>
    <w:p w14:paraId="46316C3F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výtahu (elektrická i mechanická)</w:t>
      </w:r>
    </w:p>
    <w:p w14:paraId="7112763E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4. Funkce spínače evakuačního provozu nesmí narušit činnost revizní jízdy, činnost nouzové</w:t>
      </w:r>
    </w:p>
    <w:p w14:paraId="6C4F12B2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signalizace nebo činnost nouzové jízdy.</w:t>
      </w:r>
    </w:p>
    <w:p w14:paraId="308D1F57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5. Pokud je výtah používán k evakuaci, nesmí na funkci výtahu působit elektrická chybná</w:t>
      </w:r>
    </w:p>
    <w:p w14:paraId="30F81D01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funkce ovladačových kombinací ve stanicích nebo jiných částí řídícího systému umístěného</w:t>
      </w:r>
    </w:p>
    <w:p w14:paraId="397D8562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mimo šachtu.</w:t>
      </w:r>
    </w:p>
    <w:p w14:paraId="1F72C829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1759248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Fáze 1: Zahájení evakuačního provozu</w:t>
      </w:r>
    </w:p>
    <w:p w14:paraId="6CA7E65B" w14:textId="77777777" w:rsidR="00B671ED" w:rsidRPr="00B671ED" w:rsidRDefault="00B671ED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66798F46" w14:textId="34AF7C5F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Tato fáze může být zahájena ručně nebo automaticky</w:t>
      </w:r>
      <w:r w:rsidR="00B671ED">
        <w:rPr>
          <w:rFonts w:ascii="ArialMT" w:hAnsi="ArialMT" w:cs="ArialMT"/>
          <w:kern w:val="0"/>
          <w:sz w:val="20"/>
          <w:szCs w:val="20"/>
        </w:rPr>
        <w:t>.</w:t>
      </w:r>
    </w:p>
    <w:p w14:paraId="607A5655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Zahájení této fáze musí zajistit následující:</w:t>
      </w:r>
    </w:p>
    <w:p w14:paraId="504ED5EB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a) všechny ovladače na nástupištích a ovladače v kleci evakuačního výtahu se musí stát</w:t>
      </w:r>
    </w:p>
    <w:p w14:paraId="7B716671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lastRenderedPageBreak/>
        <w:t>neúčinnými a již zaznamenané požadavky se musí zrušit</w:t>
      </w:r>
    </w:p>
    <w:p w14:paraId="48740798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b) ovladač pro otevírání dveří a ovladač nouzové signalizace v kleci musí zůstat funkční</w:t>
      </w:r>
    </w:p>
    <w:p w14:paraId="26542684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c) funkce evakuačního výtahu musí být nezávislá na ostatních výtazích ve skupině (jsou-li)</w:t>
      </w:r>
    </w:p>
    <w:p w14:paraId="055656B2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d) evakuační výtah po příjezdu na nástupiště s ovládacím zařízením musí zůstat stát</w:t>
      </w:r>
    </w:p>
    <w:p w14:paraId="5C489BBE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 otevřenými dveřmi</w:t>
      </w:r>
    </w:p>
    <w:p w14:paraId="688BA0E3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e) nachází-li se výtah v režimu revizní jízdy, musí při zahájení evakuačního provozu zaznít</w:t>
      </w:r>
    </w:p>
    <w:p w14:paraId="4FA80EA3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zvukový signál; signál musí být zrušen, je-li funkce revizní jízdy ukončena</w:t>
      </w:r>
    </w:p>
    <w:p w14:paraId="7D466BD0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f) evakuační výtah jedoucí směrem od nástupiště s ovládacím zařízením musí zastavit</w:t>
      </w:r>
    </w:p>
    <w:p w14:paraId="11A2FA49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 nejbližší stanici a bez otevření dveří se musí vrátit do nástupiště s ovládacím zařízením</w:t>
      </w:r>
    </w:p>
    <w:p w14:paraId="34686F67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g) evakuační výtah jedoucí směrem k nástupišti s ovládacím zařízením musí dojet do tohoto</w:t>
      </w:r>
    </w:p>
    <w:p w14:paraId="258694B1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nástupiště bez zastavení</w:t>
      </w:r>
    </w:p>
    <w:p w14:paraId="37030EB6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B582FBE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Fáze 2: Evakuační provoz</w:t>
      </w:r>
    </w:p>
    <w:p w14:paraId="6A36209B" w14:textId="77777777" w:rsidR="00B671ED" w:rsidRPr="00B671ED" w:rsidRDefault="00B671ED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16"/>
          <w:szCs w:val="16"/>
        </w:rPr>
      </w:pPr>
    </w:p>
    <w:p w14:paraId="512C3469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Poté co evakuační výtah stojí v nástupišti s ovládacím zařízením s otevřenými dveřmi a ovládání je</w:t>
      </w:r>
    </w:p>
    <w:p w14:paraId="27E37650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možné pouze oprávněnou osobou z klecové ovladačové kombinace, musí být zajištěno následující:</w:t>
      </w:r>
    </w:p>
    <w:p w14:paraId="5C3EB08E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a) evakuační výtah nesmí být v provozu, dokud nebyl zapnut spínač evakuačního řízení v kleci</w:t>
      </w:r>
    </w:p>
    <w:p w14:paraId="6C081B17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b) reverzační zařízení klecových dveří a ovladač pro otevírání dveří musí zůstat funkční</w:t>
      </w:r>
    </w:p>
    <w:p w14:paraId="0E042397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c) zaznamenaný požadavek na jízdu klece musí být viditelně signalizován na ovladačové</w:t>
      </w:r>
    </w:p>
    <w:p w14:paraId="4FD6106D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kombinaci v kleci</w:t>
      </w:r>
    </w:p>
    <w:p w14:paraId="624104C1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d) v kleci a na nástupišti určeném pro evakuaci musí být vždy signalizována poloha klece</w:t>
      </w:r>
    </w:p>
    <w:p w14:paraId="7360542D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e) výtah musí zůstat stát v nástupišti s ovládacím zařízením s otevřenými dveřmi, dokud není</w:t>
      </w:r>
    </w:p>
    <w:p w14:paraId="518A2A0C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 kleci zaznamenán další požadavek na jízdu.</w:t>
      </w:r>
    </w:p>
    <w:p w14:paraId="3C7BF72F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EB475EB" w14:textId="0A964242" w:rsidR="00BE2CDA" w:rsidRDefault="00AC28C3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 xml:space="preserve">5. </w:t>
      </w:r>
      <w:r w:rsidR="00BE2CDA">
        <w:rPr>
          <w:rFonts w:ascii="Arial-BoldMT" w:hAnsi="Arial-BoldMT" w:cs="Arial-BoldMT"/>
          <w:b/>
          <w:bCs/>
          <w:kern w:val="0"/>
          <w:sz w:val="24"/>
          <w:szCs w:val="24"/>
        </w:rPr>
        <w:t>POPIS HLAVNÍCH A SOUVISEJÍCÍCH PRACÍ A VYBAVENÍ PROSTORŮ</w:t>
      </w:r>
    </w:p>
    <w:p w14:paraId="3C1C6E3F" w14:textId="464CA26B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SOUVISEJÍCÍCH S</w:t>
      </w:r>
      <w:r w:rsidR="00870853">
        <w:rPr>
          <w:rFonts w:ascii="Arial-BoldMT" w:hAnsi="Arial-BoldMT" w:cs="Arial-BoldMT"/>
          <w:b/>
          <w:bCs/>
          <w:kern w:val="0"/>
          <w:sz w:val="24"/>
          <w:szCs w:val="24"/>
        </w:rPr>
        <w:t> </w:t>
      </w:r>
      <w:r>
        <w:rPr>
          <w:rFonts w:ascii="Arial-BoldMT" w:hAnsi="Arial-BoldMT" w:cs="Arial-BoldMT"/>
          <w:b/>
          <w:bCs/>
          <w:kern w:val="0"/>
          <w:sz w:val="24"/>
          <w:szCs w:val="24"/>
        </w:rPr>
        <w:t>VÝTAHEM</w:t>
      </w:r>
    </w:p>
    <w:p w14:paraId="3A57F7F1" w14:textId="77777777" w:rsidR="00870853" w:rsidRPr="00B671ED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29BE315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a) Původní výtah bude kompletně demontován včetně zařízení strojovny. Původní kotvení vodítek</w:t>
      </w:r>
    </w:p>
    <w:p w14:paraId="0078ABC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výtahu, pokud nebude použito pro nový výtah, bude odstraněno, šachta bude vyčištěna,</w:t>
      </w:r>
    </w:p>
    <w:p w14:paraId="3061E554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vyspraveny omítky a stěny opatřeny nátěrem zabraňujícím tvoření prachu.</w:t>
      </w:r>
    </w:p>
    <w:p w14:paraId="36A795AB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Ve výtahové šachtě bude instalována </w:t>
      </w:r>
      <w:r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kompletně nová technologie </w:t>
      </w:r>
      <w:r>
        <w:rPr>
          <w:rFonts w:ascii="ArialMT" w:hAnsi="ArialMT" w:cs="ArialMT"/>
          <w:kern w:val="0"/>
          <w:sz w:val="20"/>
          <w:szCs w:val="20"/>
        </w:rPr>
        <w:t>výtahu. Rozměry a</w:t>
      </w:r>
    </w:p>
    <w:p w14:paraId="56259168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konstrukčním provedením zařízení zabrání riziku sevření oprávněných osob v šachtě, je-li klec</w:t>
      </w:r>
    </w:p>
    <w:p w14:paraId="7A48217D" w14:textId="000E063A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 některé z koncových poloh své dráhy</w:t>
      </w:r>
      <w:r w:rsidR="00AC28C3">
        <w:rPr>
          <w:rFonts w:ascii="ArialMT" w:hAnsi="ArialMT" w:cs="ArialMT"/>
          <w:kern w:val="0"/>
          <w:sz w:val="20"/>
          <w:szCs w:val="20"/>
        </w:rPr>
        <w:t xml:space="preserve">. </w:t>
      </w:r>
      <w:r>
        <w:rPr>
          <w:rFonts w:ascii="ArialMT" w:hAnsi="ArialMT" w:cs="ArialMT"/>
          <w:kern w:val="0"/>
          <w:sz w:val="20"/>
          <w:szCs w:val="20"/>
        </w:rPr>
        <w:t>V šachtě výtahu nesmí být umístěno zařízení ani</w:t>
      </w:r>
    </w:p>
    <w:p w14:paraId="3C39A907" w14:textId="37AA81A9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vedení nepatřící k výtahu, </w:t>
      </w:r>
      <w:r w:rsidR="001C646B">
        <w:rPr>
          <w:rFonts w:ascii="ArialMT" w:hAnsi="ArialMT" w:cs="ArialMT"/>
          <w:kern w:val="0"/>
          <w:sz w:val="20"/>
          <w:szCs w:val="20"/>
        </w:rPr>
        <w:t>Výjimku</w:t>
      </w:r>
      <w:r>
        <w:rPr>
          <w:rFonts w:ascii="ArialMT" w:hAnsi="ArialMT" w:cs="ArialMT"/>
          <w:kern w:val="0"/>
          <w:sz w:val="20"/>
          <w:szCs w:val="20"/>
        </w:rPr>
        <w:t xml:space="preserve"> tvoří požární hlásiče a ventilační zařízení. Stěny, podlaha a</w:t>
      </w:r>
    </w:p>
    <w:p w14:paraId="0B164BAF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strop šachty mají dostatečnou mechanickou pevnost, aby odolaly zatížením od technologie</w:t>
      </w:r>
    </w:p>
    <w:p w14:paraId="71623FC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nového výtahu. Přístup do prohlubně šachty výtahu bude řešen pevným žebříkem umístěným</w:t>
      </w:r>
    </w:p>
    <w:p w14:paraId="6134BE6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na stěně šachty. Osvětlení šachty bude nové nebo opraveno původní tak, aby splňovalo</w:t>
      </w:r>
    </w:p>
    <w:p w14:paraId="3F788567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předepsanou intenzitu a umístění těles. Pracovní osvětlení v šachtě musí zajišťovat trvale</w:t>
      </w:r>
    </w:p>
    <w:p w14:paraId="0DA2850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namontovaná světla. První svítidlo musí být umístěné 0,5m od dna šachty, poslední 0,5m od</w:t>
      </w:r>
    </w:p>
    <w:p w14:paraId="2ED72C4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stropu šachty, ostatní svítidla musí být umístěna tak, aby intenzita osvětlení (měřeno při</w:t>
      </w:r>
    </w:p>
    <w:p w14:paraId="0FC955A4" w14:textId="38B3D088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zavřených dveřích) byla nejméně 50Lx 1,0m nad střechou klece v její </w:t>
      </w:r>
      <w:r w:rsidR="001C646B">
        <w:rPr>
          <w:rFonts w:ascii="ArialMT" w:hAnsi="ArialMT" w:cs="ArialMT"/>
          <w:kern w:val="0"/>
          <w:sz w:val="20"/>
          <w:szCs w:val="20"/>
        </w:rPr>
        <w:t>svislé</w:t>
      </w:r>
      <w:r>
        <w:rPr>
          <w:rFonts w:ascii="ArialMT" w:hAnsi="ArialMT" w:cs="ArialMT"/>
          <w:kern w:val="0"/>
          <w:sz w:val="20"/>
          <w:szCs w:val="20"/>
        </w:rPr>
        <w:t xml:space="preserve"> projekci a nejméně</w:t>
      </w:r>
    </w:p>
    <w:p w14:paraId="39E72582" w14:textId="58A398D6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50Lx 1,0m nad podlahou prohlubně kdekoliv může stát nebo se pohybovat </w:t>
      </w:r>
      <w:r w:rsidR="001C646B">
        <w:rPr>
          <w:rFonts w:ascii="ArialMT" w:hAnsi="ArialMT" w:cs="ArialMT"/>
          <w:kern w:val="0"/>
          <w:sz w:val="20"/>
          <w:szCs w:val="20"/>
        </w:rPr>
        <w:t>osoba</w:t>
      </w:r>
      <w:r>
        <w:rPr>
          <w:rFonts w:ascii="ArialMT" w:hAnsi="ArialMT" w:cs="ArialMT"/>
          <w:kern w:val="0"/>
          <w:sz w:val="20"/>
          <w:szCs w:val="20"/>
        </w:rPr>
        <w:t>. Schodišťový</w:t>
      </w:r>
    </w:p>
    <w:p w14:paraId="7396B727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přepínač bude umístěn ve strojovně výtahu, v ovladači servisní jízdy a v prohlubni šachty 1,0m</w:t>
      </w:r>
    </w:p>
    <w:p w14:paraId="77FD4595" w14:textId="50C6925E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nad úrovní nástupní podlahy. Poblíž přepínače osvětlení bude instalována zásuvka 230</w:t>
      </w:r>
      <w:r w:rsidR="009C6C26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V. Pod</w:t>
      </w:r>
    </w:p>
    <w:p w14:paraId="4A634D0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šachtou nejsou žádné přístupné prostory.</w:t>
      </w:r>
    </w:p>
    <w:p w14:paraId="32979465" w14:textId="77777777" w:rsidR="00AC28C3" w:rsidRDefault="00AC28C3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5E8FE987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b) Nový výtah bude využívat původní strojovnu výtahu. Přístup ke strojovně je zajištěn po schodišti</w:t>
      </w:r>
    </w:p>
    <w:p w14:paraId="51FEB8E8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uvnitř budovy a do strojovny se vstupuje dveřmi.</w:t>
      </w:r>
    </w:p>
    <w:p w14:paraId="34088675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Vstupní dveře do strojovny světlých rozměrů 800 x 1970 mm, otevírané směrem ven ze</w:t>
      </w:r>
    </w:p>
    <w:p w14:paraId="461AF8BE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strojovny, budou opatřeny zámkem a kováním tak, aby se dveře daly zevnitř otevřít bez použití</w:t>
      </w:r>
    </w:p>
    <w:p w14:paraId="13C55A6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klíče, a aby nedošlo k vniknutím neoprávněných osob. Toto opatření odpovídá ČSN EN 81-20,</w:t>
      </w:r>
    </w:p>
    <w:p w14:paraId="15290E69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čl.5.2.3</w:t>
      </w:r>
    </w:p>
    <w:p w14:paraId="631A9D7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Elektrické rozvaděče výtahu se budou nacházet uvnitř strojovny na boční stěně. Pohonná</w:t>
      </w:r>
    </w:p>
    <w:p w14:paraId="0F170D5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jednotka (stroj) bude umístěna na ocelovém odpruženém roštu. Osvětlení strojovny musí být</w:t>
      </w:r>
    </w:p>
    <w:p w14:paraId="026662F3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trvale namontováno a intenzita osvětlení musí být větší než 200Lx. Hlavní vypínač je součástí</w:t>
      </w:r>
    </w:p>
    <w:p w14:paraId="2CEEB03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dodávky výtahu, umístěn u vchodu do strojovny, je uzamykatelný ve vypnuté poloze.</w:t>
      </w:r>
    </w:p>
    <w:p w14:paraId="5BE9E5D9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Při vypnutí hlavního vypínače dojde k přerušení přívodu elektrické energie pro výtahový stroj,</w:t>
      </w:r>
    </w:p>
    <w:p w14:paraId="3723A075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napájení osvětlení klece, zásuvek, nouzové signalizace a větrání klece přerušené není viz</w:t>
      </w:r>
    </w:p>
    <w:p w14:paraId="6CCF6E2F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4"/>
          <w:szCs w:val="24"/>
        </w:rPr>
      </w:pPr>
      <w:r>
        <w:rPr>
          <w:rFonts w:ascii="ArialMT" w:hAnsi="ArialMT" w:cs="ArialMT"/>
          <w:kern w:val="0"/>
          <w:sz w:val="20"/>
          <w:szCs w:val="20"/>
        </w:rPr>
        <w:lastRenderedPageBreak/>
        <w:t>čl.5.10.5.1 EN81-20</w:t>
      </w:r>
      <w:r>
        <w:rPr>
          <w:rFonts w:ascii="ArialMT" w:hAnsi="ArialMT" w:cs="ArialMT"/>
          <w:kern w:val="0"/>
          <w:sz w:val="24"/>
          <w:szCs w:val="24"/>
        </w:rPr>
        <w:t>.</w:t>
      </w:r>
    </w:p>
    <w:p w14:paraId="6CC2FE6D" w14:textId="6CE9F916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Ve strojovně musí být instalována zásuvka 230</w:t>
      </w:r>
      <w:r w:rsidR="009C6C26">
        <w:rPr>
          <w:rFonts w:ascii="ArialMT" w:hAnsi="ArialMT" w:cs="ArialMT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kern w:val="0"/>
          <w:sz w:val="20"/>
          <w:szCs w:val="20"/>
        </w:rPr>
        <w:t>V a telefonní GSM modul, který bude sloužit pro</w:t>
      </w:r>
    </w:p>
    <w:p w14:paraId="0FA79775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nouzovou komunikaci osob z kabiny výtahu s vyprošťovací službou v případě poruchy výtahu.</w:t>
      </w:r>
    </w:p>
    <w:p w14:paraId="2B6A20B9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Na dobře viditelném místě nedaleko rozvaděče musí být umístěn ruční hasící přístroj použitelný</w:t>
      </w:r>
    </w:p>
    <w:p w14:paraId="21761C0C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na hašení elektrických zařízení pod napětím. Všechny stroje a přístroje musí být označeny</w:t>
      </w:r>
    </w:p>
    <w:p w14:paraId="4B1EACBC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výrobním štítkem obsahujícím všechny předepsané údaje.</w:t>
      </w:r>
    </w:p>
    <w:p w14:paraId="29DE08DD" w14:textId="77777777" w:rsidR="00AC28C3" w:rsidRDefault="00AC28C3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72D580DC" w14:textId="6705B222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c) Hlavní el. přívod-bude použit původní, investor zajistí odstranění případných závad z revizní</w:t>
      </w:r>
    </w:p>
    <w:p w14:paraId="03BD6C97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správy, kterou bude zajišťovat vybraný dodavatel výtahu.</w:t>
      </w:r>
    </w:p>
    <w:p w14:paraId="14FB894A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Jištění přívodu musí být provedeno jističem v hlavním nebo podružném rozvaděči typu 3f/B.</w:t>
      </w:r>
    </w:p>
    <w:p w14:paraId="10CEAAB6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Dimenze přívodního vedení bude dostatečná i pro nové zařízení. Hlavní vypínač výtahu musí být</w:t>
      </w:r>
    </w:p>
    <w:p w14:paraId="6377BEE3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4-polový uzamykatelný a umístěný poblíž vstupu do strojovny ve výšce 1,5m od podlahy.</w:t>
      </w:r>
    </w:p>
    <w:p w14:paraId="319B3E0D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03E30234" w14:textId="1B2D3179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6. KLASIFIKACE VÝROBKŮ TŘÍDY REAKCE NA OHEŇ (dle ČSN EN 13501-1)</w:t>
      </w:r>
    </w:p>
    <w:p w14:paraId="413195B1" w14:textId="77777777" w:rsidR="00870853" w:rsidRPr="00B671ED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36D84268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Ocelový rám klece, stěny i střecha kabiny, ocelové šachetní i klecové dveře spadají do klasifikace výrobků</w:t>
      </w:r>
    </w:p>
    <w:p w14:paraId="21786E7E" w14:textId="7DE519E4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třídy reakce na ohe</w:t>
      </w:r>
      <w:r w:rsidR="00AC28C3">
        <w:rPr>
          <w:rFonts w:ascii="ArialMT" w:hAnsi="ArialMT" w:cs="ArialMT"/>
          <w:kern w:val="0"/>
          <w:sz w:val="20"/>
          <w:szCs w:val="20"/>
        </w:rPr>
        <w:t>ň</w:t>
      </w:r>
      <w:r>
        <w:rPr>
          <w:rFonts w:ascii="ArialMT" w:hAnsi="ArialMT" w:cs="ArialMT"/>
          <w:kern w:val="0"/>
          <w:sz w:val="20"/>
          <w:szCs w:val="20"/>
        </w:rPr>
        <w:t xml:space="preserve"> A1</w:t>
      </w:r>
    </w:p>
    <w:p w14:paraId="2E64F17D" w14:textId="77777777" w:rsidR="00870853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2433A208" w14:textId="3E250CB3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7. POZNÁMKY ZADAVATELE</w:t>
      </w:r>
    </w:p>
    <w:p w14:paraId="3445C327" w14:textId="77777777" w:rsidR="00870853" w:rsidRPr="00B671ED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16"/>
          <w:szCs w:val="16"/>
        </w:rPr>
      </w:pPr>
    </w:p>
    <w:p w14:paraId="210ABAFA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Veškeré technické údaje, které nejsou specifikovány touto technickou zprávou musí splňovat základní</w:t>
      </w:r>
    </w:p>
    <w:p w14:paraId="33B3CDC1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bezpečnostní požadavky normy ČSN EN 81-20 ed.2, ČSN EN 81-50, ČSN 27 4014 a přílohy č.1 nařízení</w:t>
      </w:r>
    </w:p>
    <w:p w14:paraId="13E94327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vlády č.122/2016 Sb. Jiná řešení technologických detailů výtahu v nesouladu s harmonizovanými</w:t>
      </w:r>
    </w:p>
    <w:p w14:paraId="76C1E111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technickými normami budou uvedena v dokumentu „ANALÝZA RIZIK“. Dokument bude součástí technické</w:t>
      </w:r>
    </w:p>
    <w:p w14:paraId="355AC6ED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dokumentace výtahu při jeho dodávce.</w:t>
      </w:r>
    </w:p>
    <w:p w14:paraId="4C65C376" w14:textId="77777777" w:rsidR="00AC28C3" w:rsidRDefault="00AC28C3" w:rsidP="00AC28C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1A302F0B" w14:textId="768E4E7B" w:rsidR="00BE2CDA" w:rsidRDefault="00BE2CDA" w:rsidP="00AC28C3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8. SEZNAM POUŽITÝCH HLAVNÍCH TECHNICKÝCH NOREM</w:t>
      </w:r>
    </w:p>
    <w:p w14:paraId="1341551B" w14:textId="77777777" w:rsidR="00870853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458970D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*Nařízení vlády č. 122/2016 Sb</w:t>
      </w:r>
      <w:r>
        <w:rPr>
          <w:rFonts w:ascii="ArialMT" w:hAnsi="ArialMT" w:cs="ArialMT"/>
          <w:kern w:val="0"/>
          <w:sz w:val="20"/>
          <w:szCs w:val="20"/>
        </w:rPr>
        <w:t>.</w:t>
      </w:r>
    </w:p>
    <w:p w14:paraId="44B9E821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o posuzování shody výtahů a jejich bezpečnostních komponent (účinnost od 20. 4. 2016).</w:t>
      </w:r>
    </w:p>
    <w:p w14:paraId="2B0B0A8A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*ČSN EN 81-20/ ed. 2</w:t>
      </w:r>
    </w:p>
    <w:p w14:paraId="61A00DB9" w14:textId="48CD8EDD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Bezpečnostní předpisy pro konstrukci a montáž výtahů-Výtahy pro dopravu osob a nákladů</w:t>
      </w:r>
    </w:p>
    <w:p w14:paraId="543B57E2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*</w:t>
      </w:r>
      <w:r w:rsidRPr="00B671ED">
        <w:rPr>
          <w:rFonts w:ascii="Arial-BoldMT" w:hAnsi="Arial-BoldMT" w:cs="Arial-BoldMT"/>
          <w:b/>
          <w:bCs/>
          <w:kern w:val="0"/>
          <w:sz w:val="20"/>
          <w:szCs w:val="20"/>
        </w:rPr>
        <w:t xml:space="preserve">ČSN EN 81-21 </w:t>
      </w:r>
      <w:r w:rsidRPr="00B671ED">
        <w:rPr>
          <w:rFonts w:ascii="ArialMT" w:hAnsi="ArialMT" w:cs="ArialMT"/>
          <w:b/>
          <w:bCs/>
          <w:kern w:val="0"/>
          <w:sz w:val="20"/>
          <w:szCs w:val="20"/>
        </w:rPr>
        <w:t>/2016</w:t>
      </w:r>
    </w:p>
    <w:p w14:paraId="03A7659A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Bezpečnostní předpisy pro konstrukci a montáž výtahů – Výtahy pro dopravu osob a nákladů</w:t>
      </w:r>
    </w:p>
    <w:p w14:paraId="47F17905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část 21 – Nové výtahy pro dopravu osob a osob a nákladů v existujících budovách</w:t>
      </w:r>
    </w:p>
    <w:p w14:paraId="15BC97E0" w14:textId="77777777" w:rsidR="00BE2CDA" w:rsidRPr="00B671ED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kern w:val="0"/>
          <w:sz w:val="20"/>
          <w:szCs w:val="20"/>
        </w:rPr>
        <w:t>*</w:t>
      </w:r>
      <w:r w:rsidRPr="00B671ED">
        <w:rPr>
          <w:rFonts w:ascii="Arial-BoldMT" w:hAnsi="Arial-BoldMT" w:cs="Arial-BoldMT"/>
          <w:b/>
          <w:bCs/>
          <w:kern w:val="0"/>
          <w:sz w:val="20"/>
          <w:szCs w:val="20"/>
        </w:rPr>
        <w:t>ČSN EN 81-50/</w:t>
      </w:r>
      <w:r w:rsidRPr="00B671ED">
        <w:rPr>
          <w:rFonts w:ascii="ArialMT" w:hAnsi="ArialMT" w:cs="ArialMT"/>
          <w:b/>
          <w:bCs/>
          <w:kern w:val="0"/>
          <w:sz w:val="20"/>
          <w:szCs w:val="20"/>
        </w:rPr>
        <w:t>2015</w:t>
      </w:r>
    </w:p>
    <w:p w14:paraId="7F1B24CB" w14:textId="77777777" w:rsidR="00BE2CDA" w:rsidRPr="00D62F6C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Bezpečnostní předpisy pro </w:t>
      </w:r>
      <w:r w:rsidRPr="00D62F6C">
        <w:rPr>
          <w:rFonts w:ascii="ArialMT" w:hAnsi="ArialMT" w:cs="ArialMT"/>
          <w:kern w:val="0"/>
          <w:sz w:val="20"/>
          <w:szCs w:val="20"/>
        </w:rPr>
        <w:t>konstrukci a montáž výtahů-Přezkoušení a zkoušky</w:t>
      </w:r>
    </w:p>
    <w:p w14:paraId="4F5F7755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D62F6C">
        <w:rPr>
          <w:rFonts w:ascii="ArialMT" w:hAnsi="ArialMT" w:cs="ArialMT"/>
          <w:kern w:val="0"/>
          <w:sz w:val="20"/>
          <w:szCs w:val="20"/>
        </w:rPr>
        <w:t xml:space="preserve">Část 50 Konstrukční zásady, výpočty, přezkoušení </w:t>
      </w:r>
      <w:r>
        <w:rPr>
          <w:rFonts w:ascii="ArialMT" w:hAnsi="ArialMT" w:cs="ArialMT"/>
          <w:kern w:val="0"/>
          <w:sz w:val="20"/>
          <w:szCs w:val="20"/>
        </w:rPr>
        <w:t>a zkoušky výtahových komponent</w:t>
      </w:r>
    </w:p>
    <w:p w14:paraId="4A233FBA" w14:textId="072AFD95" w:rsidR="00B671ED" w:rsidRPr="00950BE0" w:rsidRDefault="00B671ED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950BE0">
        <w:rPr>
          <w:rFonts w:ascii="ArialMT" w:hAnsi="ArialMT" w:cs="ArialMT"/>
          <w:kern w:val="0"/>
          <w:sz w:val="20"/>
          <w:szCs w:val="20"/>
        </w:rPr>
        <w:t>*ČSN 27 4014</w:t>
      </w:r>
    </w:p>
    <w:p w14:paraId="59639391" w14:textId="11E94B6C" w:rsidR="00B671ED" w:rsidRPr="00950BE0" w:rsidRDefault="00B671ED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 w:rsidRPr="00950BE0">
        <w:rPr>
          <w:rFonts w:ascii="ArialMT" w:hAnsi="ArialMT" w:cs="ArialMT"/>
          <w:kern w:val="0"/>
          <w:sz w:val="20"/>
          <w:szCs w:val="20"/>
        </w:rPr>
        <w:t>Bezpečnostní předpisy pro konstrukci a montáž výtahů – zvláštní úprava výtahů pro dopravu osob nebo osob a nákladů – Evakuační výtahy.</w:t>
      </w:r>
    </w:p>
    <w:p w14:paraId="1F2A8B0C" w14:textId="77777777" w:rsidR="00870853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1F65C9A7" w14:textId="0F432D39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kern w:val="0"/>
          <w:sz w:val="24"/>
          <w:szCs w:val="24"/>
        </w:rPr>
        <w:t>9. PŘÍLOHY - VÝKRESOVÁ ČÁST</w:t>
      </w:r>
    </w:p>
    <w:p w14:paraId="4444AE22" w14:textId="77777777" w:rsidR="00870853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4"/>
          <w:szCs w:val="24"/>
        </w:rPr>
      </w:pPr>
    </w:p>
    <w:p w14:paraId="1EF5CEBB" w14:textId="0C5104AE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V příloze j</w:t>
      </w:r>
      <w:r w:rsidR="00AC28C3">
        <w:rPr>
          <w:rFonts w:ascii="ArialMT" w:hAnsi="ArialMT" w:cs="ArialMT"/>
          <w:kern w:val="0"/>
          <w:sz w:val="20"/>
          <w:szCs w:val="20"/>
        </w:rPr>
        <w:t>e dispoziční výkres nového výtahu</w:t>
      </w:r>
      <w:r>
        <w:rPr>
          <w:rFonts w:ascii="ArialMT" w:hAnsi="ArialMT" w:cs="ArialMT"/>
          <w:kern w:val="0"/>
          <w:sz w:val="20"/>
          <w:szCs w:val="20"/>
        </w:rPr>
        <w:t>. T</w:t>
      </w:r>
      <w:r w:rsidR="00AC28C3">
        <w:rPr>
          <w:rFonts w:ascii="ArialMT" w:hAnsi="ArialMT" w:cs="ArialMT"/>
          <w:kern w:val="0"/>
          <w:sz w:val="20"/>
          <w:szCs w:val="20"/>
        </w:rPr>
        <w:t>ento</w:t>
      </w:r>
      <w:r>
        <w:rPr>
          <w:rFonts w:ascii="ArialMT" w:hAnsi="ArialMT" w:cs="ArialMT"/>
          <w:kern w:val="0"/>
          <w:sz w:val="20"/>
          <w:szCs w:val="20"/>
        </w:rPr>
        <w:t xml:space="preserve"> návrh je možné měnit, pokud to ve</w:t>
      </w:r>
    </w:p>
    <w:p w14:paraId="5708A536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svém důsledku přinese pro zadavatele zvýšení užitných hodnot výtahu. Tyto změny je nutné zvlášť popsat a</w:t>
      </w:r>
    </w:p>
    <w:p w14:paraId="01B6FB30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odůvodnit v nabídce.</w:t>
      </w:r>
    </w:p>
    <w:p w14:paraId="63CF097F" w14:textId="77777777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>Při vlastní realizaci díla je nutné vlastní zaměření výtahové šachty a strojovny vybraným dodavatelem.</w:t>
      </w:r>
    </w:p>
    <w:p w14:paraId="265C1A89" w14:textId="77777777" w:rsidR="00B671ED" w:rsidRDefault="00B671ED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0205C2DB" w14:textId="77777777" w:rsidR="009C6C26" w:rsidRDefault="009C6C26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7ECF638B" w14:textId="77777777" w:rsidR="00870853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r>
        <w:rPr>
          <w:rFonts w:ascii="ArialMT" w:hAnsi="ArialMT" w:cs="ArialMT"/>
          <w:kern w:val="0"/>
          <w:sz w:val="20"/>
          <w:szCs w:val="20"/>
        </w:rPr>
        <w:t xml:space="preserve">Příloha č. 1 – </w:t>
      </w:r>
      <w:r w:rsidR="00870853">
        <w:rPr>
          <w:rFonts w:ascii="ArialMT" w:hAnsi="ArialMT" w:cs="ArialMT"/>
          <w:kern w:val="0"/>
          <w:sz w:val="20"/>
          <w:szCs w:val="20"/>
        </w:rPr>
        <w:t>dispozice výtahu</w:t>
      </w:r>
    </w:p>
    <w:p w14:paraId="0265CB5A" w14:textId="77777777" w:rsidR="00870853" w:rsidRDefault="00870853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4E51ADC2" w14:textId="77777777" w:rsidR="009C6C26" w:rsidRDefault="009C6C26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</w:p>
    <w:p w14:paraId="6A6F17C2" w14:textId="34BB891A" w:rsidR="00BE2CDA" w:rsidRDefault="00BE2CDA" w:rsidP="00BE2CD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0"/>
          <w:szCs w:val="20"/>
        </w:rPr>
      </w:pPr>
      <w:proofErr w:type="gramStart"/>
      <w:r>
        <w:rPr>
          <w:rFonts w:ascii="ArialMT" w:hAnsi="ArialMT" w:cs="ArialMT"/>
          <w:kern w:val="0"/>
          <w:sz w:val="20"/>
          <w:szCs w:val="20"/>
        </w:rPr>
        <w:t xml:space="preserve">Zpracoval : </w:t>
      </w:r>
      <w:r w:rsidR="00870853">
        <w:rPr>
          <w:rFonts w:ascii="ArialMT" w:hAnsi="ArialMT" w:cs="ArialMT"/>
          <w:kern w:val="0"/>
          <w:sz w:val="20"/>
          <w:szCs w:val="20"/>
        </w:rPr>
        <w:t>Jan</w:t>
      </w:r>
      <w:proofErr w:type="gramEnd"/>
      <w:r w:rsidR="00870853">
        <w:rPr>
          <w:rFonts w:ascii="ArialMT" w:hAnsi="ArialMT" w:cs="ArialMT"/>
          <w:kern w:val="0"/>
          <w:sz w:val="20"/>
          <w:szCs w:val="20"/>
        </w:rPr>
        <w:t xml:space="preserve"> </w:t>
      </w:r>
      <w:r w:rsidR="00D62F6C">
        <w:rPr>
          <w:rFonts w:ascii="ArialMT" w:hAnsi="ArialMT" w:cs="ArialMT"/>
          <w:kern w:val="0"/>
          <w:sz w:val="20"/>
          <w:szCs w:val="20"/>
        </w:rPr>
        <w:t>Bureš</w:t>
      </w:r>
      <w:r>
        <w:rPr>
          <w:rFonts w:ascii="ArialMT" w:hAnsi="ArialMT" w:cs="ArialMT"/>
          <w:kern w:val="0"/>
          <w:sz w:val="20"/>
          <w:szCs w:val="20"/>
        </w:rPr>
        <w:t xml:space="preserve"> </w:t>
      </w:r>
      <w:r w:rsidRPr="009C6C26">
        <w:rPr>
          <w:rFonts w:ascii="ArialMT" w:hAnsi="ArialMT" w:cs="ArialMT"/>
          <w:kern w:val="0"/>
          <w:sz w:val="20"/>
          <w:szCs w:val="20"/>
        </w:rPr>
        <w:t xml:space="preserve">– </w:t>
      </w:r>
      <w:r w:rsidR="00D62F6C">
        <w:rPr>
          <w:rFonts w:ascii="ArialMT" w:hAnsi="ArialMT" w:cs="ArialMT"/>
          <w:kern w:val="0"/>
          <w:sz w:val="20"/>
          <w:szCs w:val="20"/>
        </w:rPr>
        <w:t>projektant</w:t>
      </w:r>
    </w:p>
    <w:sectPr w:rsidR="00BE2CDA" w:rsidSect="000D291F">
      <w:headerReference w:type="default" r:id="rId13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F9558" w14:textId="77777777" w:rsidR="00953374" w:rsidRDefault="00953374" w:rsidP="000D291F">
      <w:pPr>
        <w:spacing w:after="0" w:line="240" w:lineRule="auto"/>
      </w:pPr>
      <w:r>
        <w:separator/>
      </w:r>
    </w:p>
  </w:endnote>
  <w:endnote w:type="continuationSeparator" w:id="0">
    <w:p w14:paraId="3B94A18E" w14:textId="77777777" w:rsidR="00953374" w:rsidRDefault="00953374" w:rsidP="000D2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12C94D" w14:textId="77777777" w:rsidR="00953374" w:rsidRDefault="00953374" w:rsidP="000D291F">
      <w:pPr>
        <w:spacing w:after="0" w:line="240" w:lineRule="auto"/>
      </w:pPr>
      <w:r>
        <w:separator/>
      </w:r>
    </w:p>
  </w:footnote>
  <w:footnote w:type="continuationSeparator" w:id="0">
    <w:p w14:paraId="494FB9BE" w14:textId="77777777" w:rsidR="00953374" w:rsidRDefault="00953374" w:rsidP="000D2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A8BBA" w14:textId="069B5A2C" w:rsidR="000D291F" w:rsidRDefault="000D291F" w:rsidP="000D291F">
    <w:pPr>
      <w:autoSpaceDE w:val="0"/>
      <w:autoSpaceDN w:val="0"/>
      <w:adjustRightInd w:val="0"/>
      <w:spacing w:after="0" w:line="240" w:lineRule="auto"/>
      <w:rPr>
        <w:rFonts w:ascii="ArialMT" w:hAnsi="ArialMT" w:cs="ArialMT"/>
        <w:kern w:val="0"/>
        <w:sz w:val="18"/>
        <w:szCs w:val="18"/>
      </w:rPr>
    </w:pPr>
    <w:r>
      <w:rPr>
        <w:rFonts w:ascii="ArialMT" w:hAnsi="ArialMT" w:cs="ArialMT"/>
        <w:kern w:val="0"/>
        <w:sz w:val="20"/>
        <w:szCs w:val="20"/>
      </w:rPr>
      <w:t xml:space="preserve">Krajská zdravotní a.s. – nemocnice Chomutov </w:t>
    </w:r>
    <w:r>
      <w:rPr>
        <w:rFonts w:ascii="ArialMT" w:hAnsi="ArialMT" w:cs="ArialMT"/>
        <w:kern w:val="0"/>
        <w:sz w:val="20"/>
        <w:szCs w:val="20"/>
      </w:rPr>
      <w:tab/>
    </w:r>
    <w:r>
      <w:rPr>
        <w:rFonts w:ascii="ArialMT" w:hAnsi="ArialMT" w:cs="ArialMT"/>
        <w:kern w:val="0"/>
        <w:sz w:val="20"/>
        <w:szCs w:val="20"/>
      </w:rPr>
      <w:tab/>
    </w:r>
    <w:r>
      <w:rPr>
        <w:rFonts w:ascii="ArialMT" w:hAnsi="ArialMT" w:cs="ArialMT"/>
        <w:kern w:val="0"/>
        <w:sz w:val="20"/>
        <w:szCs w:val="20"/>
      </w:rPr>
      <w:tab/>
    </w:r>
    <w:r>
      <w:rPr>
        <w:rFonts w:ascii="ArialMT" w:hAnsi="ArialMT" w:cs="ArialMT"/>
        <w:kern w:val="0"/>
        <w:sz w:val="20"/>
        <w:szCs w:val="20"/>
      </w:rPr>
      <w:tab/>
    </w:r>
    <w:r>
      <w:rPr>
        <w:rFonts w:ascii="ArialMT" w:hAnsi="ArialMT" w:cs="ArialMT"/>
        <w:kern w:val="0"/>
        <w:sz w:val="18"/>
        <w:szCs w:val="18"/>
      </w:rPr>
      <w:t>Dokumentace pro výběrové řízení</w:t>
    </w:r>
  </w:p>
  <w:p w14:paraId="2EFF30C5" w14:textId="10DF093A" w:rsidR="000D291F" w:rsidRDefault="000D291F" w:rsidP="000D291F">
    <w:pPr>
      <w:autoSpaceDE w:val="0"/>
      <w:autoSpaceDN w:val="0"/>
      <w:adjustRightInd w:val="0"/>
      <w:spacing w:after="0" w:line="240" w:lineRule="auto"/>
      <w:rPr>
        <w:rFonts w:ascii="ArialMT" w:hAnsi="ArialMT" w:cs="ArialMT"/>
        <w:kern w:val="0"/>
        <w:sz w:val="18"/>
        <w:szCs w:val="18"/>
      </w:rPr>
    </w:pPr>
    <w:r>
      <w:rPr>
        <w:rFonts w:ascii="ArialMT" w:hAnsi="ArialMT" w:cs="ArialMT"/>
        <w:kern w:val="0"/>
        <w:sz w:val="18"/>
        <w:szCs w:val="18"/>
      </w:rPr>
      <w:t xml:space="preserve">Kochova 1185 </w:t>
    </w:r>
    <w:r>
      <w:rPr>
        <w:rFonts w:ascii="ArialMT" w:hAnsi="ArialMT" w:cs="ArialMT"/>
        <w:kern w:val="0"/>
        <w:sz w:val="18"/>
        <w:szCs w:val="18"/>
      </w:rPr>
      <w:tab/>
    </w:r>
    <w:r>
      <w:rPr>
        <w:rFonts w:ascii="ArialMT" w:hAnsi="ArialMT" w:cs="ArialMT"/>
        <w:kern w:val="0"/>
        <w:sz w:val="18"/>
        <w:szCs w:val="18"/>
      </w:rPr>
      <w:tab/>
    </w:r>
    <w:r>
      <w:rPr>
        <w:rFonts w:ascii="ArialMT" w:hAnsi="ArialMT" w:cs="ArialMT"/>
        <w:kern w:val="0"/>
        <w:sz w:val="18"/>
        <w:szCs w:val="18"/>
      </w:rPr>
      <w:tab/>
    </w:r>
    <w:r>
      <w:rPr>
        <w:rFonts w:ascii="ArialMT" w:hAnsi="ArialMT" w:cs="ArialMT"/>
        <w:kern w:val="0"/>
        <w:sz w:val="18"/>
        <w:szCs w:val="18"/>
      </w:rPr>
      <w:tab/>
    </w:r>
    <w:r>
      <w:rPr>
        <w:rFonts w:ascii="ArialMT" w:hAnsi="ArialMT" w:cs="ArialMT"/>
        <w:kern w:val="0"/>
        <w:sz w:val="18"/>
        <w:szCs w:val="18"/>
      </w:rPr>
      <w:tab/>
    </w:r>
    <w:r>
      <w:rPr>
        <w:rFonts w:ascii="ArialMT" w:hAnsi="ArialMT" w:cs="ArialMT"/>
        <w:kern w:val="0"/>
        <w:sz w:val="18"/>
        <w:szCs w:val="18"/>
      </w:rPr>
      <w:tab/>
    </w:r>
    <w:r>
      <w:rPr>
        <w:rFonts w:ascii="ArialMT" w:hAnsi="ArialMT" w:cs="ArialMT"/>
        <w:kern w:val="0"/>
        <w:sz w:val="18"/>
        <w:szCs w:val="18"/>
      </w:rPr>
      <w:tab/>
    </w:r>
    <w:r>
      <w:rPr>
        <w:rFonts w:ascii="ArialMT" w:hAnsi="ArialMT" w:cs="ArialMT"/>
        <w:kern w:val="0"/>
        <w:sz w:val="18"/>
        <w:szCs w:val="18"/>
      </w:rPr>
      <w:tab/>
      <w:t>Technická zpráva</w:t>
    </w:r>
  </w:p>
  <w:p w14:paraId="274F919D" w14:textId="198CB8F7" w:rsidR="000D291F" w:rsidRDefault="000D291F" w:rsidP="000D291F">
    <w:pPr>
      <w:pStyle w:val="Zhlav"/>
    </w:pPr>
    <w:r>
      <w:rPr>
        <w:rFonts w:ascii="ArialMT" w:hAnsi="ArialMT" w:cs="ArialMT"/>
        <w:kern w:val="0"/>
        <w:sz w:val="18"/>
        <w:szCs w:val="18"/>
      </w:rPr>
      <w:t>430 12 Chomutov</w:t>
    </w:r>
    <w:r>
      <w:rPr>
        <w:rFonts w:ascii="ArialMT" w:hAnsi="ArialMT" w:cs="ArialMT"/>
        <w:kern w:val="0"/>
        <w:sz w:val="18"/>
        <w:szCs w:val="18"/>
      </w:rPr>
      <w:tab/>
      <w:t xml:space="preserve">                                                                                              </w:t>
    </w:r>
    <w:r w:rsidR="00E31729">
      <w:rPr>
        <w:rFonts w:ascii="ArialMT" w:hAnsi="ArialMT" w:cs="ArialMT"/>
        <w:kern w:val="0"/>
        <w:sz w:val="18"/>
        <w:szCs w:val="18"/>
      </w:rPr>
      <w:t xml:space="preserve">     Oprava</w:t>
    </w:r>
    <w:r>
      <w:rPr>
        <w:rFonts w:ascii="ArialMT" w:hAnsi="ArialMT" w:cs="ArialMT"/>
        <w:kern w:val="0"/>
        <w:sz w:val="18"/>
        <w:szCs w:val="18"/>
      </w:rPr>
      <w:t xml:space="preserve"> výtahu č.8       </w:t>
    </w:r>
  </w:p>
  <w:p w14:paraId="23EDCBC9" w14:textId="77777777" w:rsidR="000D291F" w:rsidRDefault="000D29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D05AB"/>
    <w:multiLevelType w:val="hybridMultilevel"/>
    <w:tmpl w:val="863AF1DC"/>
    <w:lvl w:ilvl="0" w:tplc="4D86962C">
      <w:start w:val="3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CDA"/>
    <w:rsid w:val="000869D9"/>
    <w:rsid w:val="000D1759"/>
    <w:rsid w:val="000D291F"/>
    <w:rsid w:val="0014029C"/>
    <w:rsid w:val="001C646B"/>
    <w:rsid w:val="001F43D7"/>
    <w:rsid w:val="00250556"/>
    <w:rsid w:val="0027433E"/>
    <w:rsid w:val="002F4D2A"/>
    <w:rsid w:val="00344003"/>
    <w:rsid w:val="00367AD2"/>
    <w:rsid w:val="00423AC7"/>
    <w:rsid w:val="00457FAC"/>
    <w:rsid w:val="00741796"/>
    <w:rsid w:val="007B30FA"/>
    <w:rsid w:val="00870853"/>
    <w:rsid w:val="00950BE0"/>
    <w:rsid w:val="00953374"/>
    <w:rsid w:val="009C6C26"/>
    <w:rsid w:val="00A11484"/>
    <w:rsid w:val="00A57494"/>
    <w:rsid w:val="00AC28C3"/>
    <w:rsid w:val="00B671ED"/>
    <w:rsid w:val="00B84C34"/>
    <w:rsid w:val="00BC1D10"/>
    <w:rsid w:val="00BC4B89"/>
    <w:rsid w:val="00BE2CDA"/>
    <w:rsid w:val="00C01DC7"/>
    <w:rsid w:val="00C15CB0"/>
    <w:rsid w:val="00C96B90"/>
    <w:rsid w:val="00D62F6C"/>
    <w:rsid w:val="00E076FD"/>
    <w:rsid w:val="00E31729"/>
    <w:rsid w:val="00E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A20A8"/>
  <w15:chartTrackingRefBased/>
  <w15:docId w15:val="{19FA16CE-4CCD-45D7-810C-A5B0A6DB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E2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2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2C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2C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2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2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2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2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2C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2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2C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2CD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2CD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2C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2C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2C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2C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2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2C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2C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2CD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2C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2CD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2CDA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D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291F"/>
  </w:style>
  <w:style w:type="paragraph" w:styleId="Zpat">
    <w:name w:val="footer"/>
    <w:basedOn w:val="Normln"/>
    <w:link w:val="ZpatChar"/>
    <w:uiPriority w:val="99"/>
    <w:unhideWhenUsed/>
    <w:rsid w:val="000D2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3293</Words>
  <Characters>19432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Šušota</dc:creator>
  <cp:keywords/>
  <dc:description/>
  <cp:lastModifiedBy>Slavíková Dagmar</cp:lastModifiedBy>
  <cp:revision>3</cp:revision>
  <dcterms:created xsi:type="dcterms:W3CDTF">2025-04-15T09:15:00Z</dcterms:created>
  <dcterms:modified xsi:type="dcterms:W3CDTF">2025-09-03T11:05:00Z</dcterms:modified>
</cp:coreProperties>
</file>