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>
        <w:rPr>
          <w:rFonts w:cs="Arial"/>
          <w:b/>
          <w:szCs w:val="18"/>
        </w:rPr>
        <w:tab/>
      </w:r>
      <w:r>
        <w:rPr>
          <w:b/>
          <w:szCs w:val="18"/>
        </w:rPr>
        <w:t xml:space="preserve">Odstranění závad na venkovních hydrantech, Masarykova nemocnice v Ústí nad Labem, </w:t>
      </w:r>
      <w:proofErr w:type="spellStart"/>
      <w:proofErr w:type="gramStart"/>
      <w:r>
        <w:rPr>
          <w:b/>
          <w:szCs w:val="18"/>
        </w:rPr>
        <w:t>o.z</w:t>
      </w:r>
      <w:proofErr w:type="spellEnd"/>
      <w:proofErr w:type="gramEnd"/>
    </w:p>
    <w:p>
      <w:pPr>
        <w:jc w:val="both"/>
        <w:rPr>
          <w:rFonts w:eastAsia="Calibri" w:cs="Arial"/>
          <w:b/>
          <w:caps/>
          <w:szCs w:val="18"/>
          <w:u w:val="single"/>
        </w:rPr>
      </w:pPr>
    </w:p>
    <w:p>
      <w:pPr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</w:t>
      </w:r>
      <w:bookmarkStart w:id="0" w:name="_GoBack"/>
      <w:bookmarkEnd w:id="0"/>
      <w:r>
        <w:rPr>
          <w:rFonts w:cs="Arial"/>
          <w:color w:val="00000A"/>
          <w:szCs w:val="20"/>
        </w:rPr>
        <w:t>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0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FDD8-8281-4619-B31A-3933028E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2025-06-02T06:00:00Z</dcterms:created>
  <dcterms:modified xsi:type="dcterms:W3CDTF">2025-07-17T07:24:00Z</dcterms:modified>
</cp:coreProperties>
</file>