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3E96E" w14:textId="1B220ED4" w:rsidR="00FD1436" w:rsidRDefault="00FD1436" w:rsidP="00FD1436">
      <w:pPr>
        <w:spacing w:line="240" w:lineRule="auto"/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 w14:paraId="049FAB91" w14:textId="7C859743" w:rsidR="009E7A44" w:rsidRDefault="009E7A44" w:rsidP="00FD1436">
      <w:pPr>
        <w:spacing w:line="240" w:lineRule="auto"/>
        <w:ind w:right="-1"/>
        <w:jc w:val="center"/>
        <w:rPr>
          <w:rFonts w:cs="Arial"/>
          <w:b/>
          <w:sz w:val="28"/>
          <w:szCs w:val="28"/>
        </w:rPr>
      </w:pPr>
    </w:p>
    <w:p w14:paraId="2C08F162" w14:textId="49D216CE" w:rsidR="009E7A44" w:rsidRPr="009E7A44" w:rsidRDefault="009E7A44" w:rsidP="00FD1436">
      <w:pPr>
        <w:spacing w:line="240" w:lineRule="auto"/>
        <w:ind w:right="-1"/>
        <w:jc w:val="center"/>
        <w:rPr>
          <w:rFonts w:cs="Arial"/>
          <w:b/>
          <w:sz w:val="24"/>
          <w:szCs w:val="24"/>
        </w:rPr>
      </w:pPr>
      <w:r w:rsidRPr="009E7A44">
        <w:rPr>
          <w:rFonts w:cs="Arial"/>
          <w:b/>
          <w:sz w:val="24"/>
          <w:szCs w:val="24"/>
        </w:rPr>
        <w:t xml:space="preserve">Dynamický nákupní systém </w:t>
      </w:r>
      <w:r w:rsidR="00023163" w:rsidRPr="00023163">
        <w:rPr>
          <w:rFonts w:cs="Arial"/>
          <w:b/>
          <w:sz w:val="24"/>
          <w:szCs w:val="24"/>
        </w:rPr>
        <w:t>na dodávky vybavení pro flexibilní endoskopii</w:t>
      </w:r>
    </w:p>
    <w:p w14:paraId="2BDEEBF7" w14:textId="77777777" w:rsidR="00FD1436" w:rsidRDefault="00FD1436" w:rsidP="00FD1436">
      <w:pPr>
        <w:spacing w:line="240" w:lineRule="auto"/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FD1436" w:rsidRPr="00A958B7" w14:paraId="4036F151" w14:textId="77777777" w:rsidTr="00040291">
        <w:trPr>
          <w:trHeight w:val="557"/>
        </w:trPr>
        <w:tc>
          <w:tcPr>
            <w:tcW w:w="4111" w:type="dxa"/>
            <w:vAlign w:val="center"/>
          </w:tcPr>
          <w:p w14:paraId="220F35C1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  <w:p w14:paraId="3C8DEA7B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A958B7">
              <w:rPr>
                <w:rFonts w:cs="Arial"/>
                <w:b/>
                <w:sz w:val="20"/>
                <w:szCs w:val="20"/>
              </w:rPr>
              <w:t>Název veřejné zakázky</w:t>
            </w:r>
          </w:p>
          <w:p w14:paraId="2B694175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0000F801" w14:textId="183B2ABA" w:rsidR="00FD1436" w:rsidRPr="00A958B7" w:rsidRDefault="009E7A44" w:rsidP="00FD1436">
            <w:pPr>
              <w:spacing w:line="240" w:lineRule="auto"/>
              <w:ind w:right="-1"/>
              <w:jc w:val="both"/>
              <w:rPr>
                <w:rFonts w:cs="Arial"/>
                <w:b/>
                <w:sz w:val="20"/>
                <w:szCs w:val="20"/>
              </w:rPr>
            </w:pPr>
            <w:r w:rsidRPr="009E7A44">
              <w:rPr>
                <w:rFonts w:cs="Arial"/>
                <w:b/>
                <w:sz w:val="20"/>
                <w:szCs w:val="20"/>
              </w:rPr>
              <w:t xml:space="preserve">Výzva č. </w:t>
            </w:r>
            <w:r w:rsidR="00023163">
              <w:rPr>
                <w:rFonts w:cs="Arial"/>
                <w:b/>
                <w:sz w:val="20"/>
                <w:szCs w:val="20"/>
              </w:rPr>
              <w:t>1</w:t>
            </w:r>
            <w:r w:rsidRPr="009E7A44">
              <w:rPr>
                <w:rFonts w:cs="Arial"/>
                <w:b/>
                <w:sz w:val="20"/>
                <w:szCs w:val="20"/>
              </w:rPr>
              <w:t xml:space="preserve">: </w:t>
            </w:r>
            <w:r w:rsidR="00023163" w:rsidRPr="00023163">
              <w:rPr>
                <w:rFonts w:cs="Arial"/>
                <w:b/>
                <w:sz w:val="20"/>
                <w:szCs w:val="20"/>
              </w:rPr>
              <w:t>Odsávací pumpa</w:t>
            </w:r>
          </w:p>
        </w:tc>
      </w:tr>
      <w:tr w:rsidR="00FD1436" w:rsidRPr="00A958B7" w14:paraId="7959E290" w14:textId="77777777" w:rsidTr="00FD1436">
        <w:trPr>
          <w:trHeight w:val="284"/>
        </w:trPr>
        <w:tc>
          <w:tcPr>
            <w:tcW w:w="10064" w:type="dxa"/>
            <w:gridSpan w:val="2"/>
            <w:shd w:val="clear" w:color="auto" w:fill="CCECFF"/>
            <w:vAlign w:val="center"/>
          </w:tcPr>
          <w:p w14:paraId="16D477B0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  <w:p w14:paraId="7000524F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A958B7">
              <w:rPr>
                <w:rFonts w:cs="Arial"/>
                <w:b/>
                <w:sz w:val="20"/>
                <w:szCs w:val="20"/>
              </w:rPr>
              <w:t>Identifikace zadavatele</w:t>
            </w:r>
          </w:p>
          <w:p w14:paraId="57628374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27BD9853" w14:textId="77777777" w:rsidTr="00040291">
        <w:trPr>
          <w:trHeight w:val="397"/>
        </w:trPr>
        <w:tc>
          <w:tcPr>
            <w:tcW w:w="4111" w:type="dxa"/>
            <w:vAlign w:val="center"/>
          </w:tcPr>
          <w:p w14:paraId="08559DF6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  <w:p w14:paraId="57998C5B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A958B7">
              <w:rPr>
                <w:rFonts w:cs="Arial"/>
                <w:b/>
                <w:sz w:val="20"/>
                <w:szCs w:val="20"/>
              </w:rPr>
              <w:t>Název</w:t>
            </w:r>
          </w:p>
          <w:p w14:paraId="38AA5C6C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7AA85B25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A958B7">
              <w:rPr>
                <w:rFonts w:cs="Arial"/>
                <w:b/>
                <w:sz w:val="20"/>
                <w:szCs w:val="20"/>
              </w:rPr>
              <w:t>Krajská zdravotní, a.s.</w:t>
            </w:r>
          </w:p>
        </w:tc>
      </w:tr>
      <w:tr w:rsidR="00FD1436" w:rsidRPr="00A958B7" w14:paraId="0973728A" w14:textId="77777777" w:rsidTr="00040291">
        <w:trPr>
          <w:trHeight w:val="1024"/>
        </w:trPr>
        <w:tc>
          <w:tcPr>
            <w:tcW w:w="4111" w:type="dxa"/>
            <w:vAlign w:val="center"/>
          </w:tcPr>
          <w:p w14:paraId="2F8961A0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4472F6D0" w14:textId="3394771A" w:rsidR="00FD1436" w:rsidRPr="00A958B7" w:rsidRDefault="00FD1436" w:rsidP="00FD1436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Sociální péče 3316/12</w:t>
            </w:r>
            <w:r w:rsidR="00A958B7" w:rsidRPr="00A958B7">
              <w:rPr>
                <w:rFonts w:cs="Arial"/>
                <w:sz w:val="20"/>
                <w:szCs w:val="20"/>
              </w:rPr>
              <w:t>a</w:t>
            </w:r>
            <w:r w:rsidRPr="00A958B7">
              <w:rPr>
                <w:rFonts w:cs="Arial"/>
                <w:sz w:val="20"/>
                <w:szCs w:val="20"/>
              </w:rPr>
              <w:t xml:space="preserve">, 401 </w:t>
            </w:r>
            <w:proofErr w:type="gramStart"/>
            <w:r w:rsidRPr="00A958B7">
              <w:rPr>
                <w:rFonts w:cs="Arial"/>
                <w:sz w:val="20"/>
                <w:szCs w:val="20"/>
              </w:rPr>
              <w:t>13  Ústí</w:t>
            </w:r>
            <w:proofErr w:type="gramEnd"/>
            <w:r w:rsidRPr="00A958B7">
              <w:rPr>
                <w:rFonts w:cs="Arial"/>
                <w:sz w:val="20"/>
                <w:szCs w:val="20"/>
              </w:rPr>
              <w:t xml:space="preserve"> nad Labem, společnost zapsaná v obchodním rejstříku vedeném Krajským soudem v Ústí nad Labem pod spisovou značkou B 1550</w:t>
            </w:r>
          </w:p>
        </w:tc>
      </w:tr>
      <w:tr w:rsidR="00FD1436" w:rsidRPr="00A958B7" w14:paraId="0732ED93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2CFDDDF8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 w14:paraId="223931A9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25488627/CZ25488627</w:t>
            </w:r>
          </w:p>
        </w:tc>
      </w:tr>
      <w:tr w:rsidR="00FD1436" w:rsidRPr="00A958B7" w14:paraId="2FBE0C81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47D0D753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31E16A76" w14:textId="5D2155C7" w:rsidR="00FD1436" w:rsidRPr="00A958B7" w:rsidRDefault="00A958B7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bCs/>
                <w:sz w:val="20"/>
                <w:szCs w:val="20"/>
              </w:rPr>
              <w:t>MUDr. Tomášem Hrubým, generálním ředitelem</w:t>
            </w:r>
          </w:p>
        </w:tc>
      </w:tr>
      <w:tr w:rsidR="00FD1436" w:rsidRPr="00A958B7" w14:paraId="58FE1052" w14:textId="77777777" w:rsidTr="00FD1436">
        <w:trPr>
          <w:trHeight w:val="284"/>
        </w:trPr>
        <w:tc>
          <w:tcPr>
            <w:tcW w:w="10064" w:type="dxa"/>
            <w:gridSpan w:val="2"/>
            <w:shd w:val="clear" w:color="auto" w:fill="CCECFF"/>
            <w:vAlign w:val="center"/>
          </w:tcPr>
          <w:p w14:paraId="28F29053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  <w:p w14:paraId="7C97835C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A958B7">
              <w:rPr>
                <w:rFonts w:cs="Arial"/>
                <w:b/>
                <w:sz w:val="20"/>
                <w:szCs w:val="20"/>
              </w:rPr>
              <w:t>Identifikace účastníka</w:t>
            </w:r>
          </w:p>
          <w:p w14:paraId="5B975E00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7B673276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25C51054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  <w:p w14:paraId="141027A2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A958B7">
              <w:rPr>
                <w:rFonts w:cs="Arial"/>
                <w:b/>
                <w:sz w:val="20"/>
                <w:szCs w:val="20"/>
              </w:rPr>
              <w:t>Název</w:t>
            </w:r>
          </w:p>
          <w:p w14:paraId="4ACD1F68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3A3AC368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</w:tr>
      <w:tr w:rsidR="00FD1436" w:rsidRPr="00A958B7" w14:paraId="203D6E09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4107D639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64B21E33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07A757C9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6FB30B22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Kategorie účetní jednotky</w:t>
            </w:r>
          </w:p>
          <w:p w14:paraId="42BF1C93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38B80BBE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  <w:highlight w:val="yellow"/>
              </w:rPr>
              <w:t>mikro/malá/střední/velká</w:t>
            </w:r>
          </w:p>
        </w:tc>
      </w:tr>
      <w:tr w:rsidR="00FD1436" w:rsidRPr="00A958B7" w14:paraId="0E1A3CF0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39DF72BE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 w14:paraId="4C41A9C1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7CE5E307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1FA08547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 w14:paraId="6C25B035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73827F03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1A437476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14:paraId="28D7A285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2295973B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704F86DB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35F567A3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43067D49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5FD7830E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69CB9B02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</w:tbl>
    <w:p w14:paraId="6B012006" w14:textId="77777777" w:rsidR="00FD1436" w:rsidRPr="00A958B7" w:rsidRDefault="00FD1436" w:rsidP="00FD1436">
      <w:pPr>
        <w:pStyle w:val="Bezmezer"/>
        <w:ind w:right="-1"/>
        <w:rPr>
          <w:rFonts w:ascii="Arial" w:hAnsi="Arial" w:cs="Arial"/>
          <w:sz w:val="20"/>
          <w:szCs w:val="20"/>
        </w:rPr>
      </w:pPr>
    </w:p>
    <w:p w14:paraId="0EED26D1" w14:textId="77777777" w:rsidR="009E7A44" w:rsidRDefault="009E7A44" w:rsidP="00A958B7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</w:p>
    <w:p w14:paraId="2D77414B" w14:textId="77777777" w:rsidR="009E7A44" w:rsidRDefault="009E7A44" w:rsidP="00A958B7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</w:p>
    <w:p w14:paraId="3B6FB002" w14:textId="3FC48936" w:rsidR="009E7A44" w:rsidRDefault="00FD1436" w:rsidP="009E7A44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 w:rsidRPr="00A958B7">
        <w:rPr>
          <w:rFonts w:cs="Arial"/>
          <w:sz w:val="20"/>
          <w:szCs w:val="20"/>
        </w:rPr>
        <w:t>V …………… dne ……………</w:t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>……………………………………………</w:t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</w:p>
    <w:p w14:paraId="1CA8A351" w14:textId="7E2DBB19" w:rsidR="00932EB1" w:rsidRPr="00A958B7" w:rsidRDefault="00FD1436" w:rsidP="009E7A44">
      <w:pPr>
        <w:snapToGrid w:val="0"/>
        <w:spacing w:after="120" w:line="240" w:lineRule="auto"/>
        <w:ind w:left="6213" w:right="-1" w:firstLine="57"/>
        <w:rPr>
          <w:rFonts w:cs="Arial"/>
          <w:sz w:val="20"/>
          <w:szCs w:val="20"/>
        </w:rPr>
      </w:pPr>
      <w:r w:rsidRPr="00A958B7">
        <w:rPr>
          <w:rFonts w:cs="Arial"/>
          <w:sz w:val="20"/>
          <w:szCs w:val="20"/>
          <w:highlight w:val="yellow"/>
        </w:rPr>
        <w:t>Jméno, podpis</w:t>
      </w:r>
    </w:p>
    <w:sectPr w:rsidR="00932EB1" w:rsidRPr="00A958B7" w:rsidSect="009E7A44">
      <w:headerReference w:type="default" r:id="rId8"/>
      <w:footerReference w:type="default" r:id="rId9"/>
      <w:pgSz w:w="11906" w:h="16838"/>
      <w:pgMar w:top="2410" w:right="849" w:bottom="156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6E8A3" w14:textId="77777777" w:rsidR="00795E4B" w:rsidRDefault="00795E4B" w:rsidP="004A044C">
      <w:pPr>
        <w:spacing w:line="240" w:lineRule="auto"/>
      </w:pPr>
      <w:r>
        <w:separator/>
      </w:r>
    </w:p>
  </w:endnote>
  <w:endnote w:type="continuationSeparator" w:id="0">
    <w:p w14:paraId="531786BD" w14:textId="77777777" w:rsidR="00795E4B" w:rsidRDefault="00795E4B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DF26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614843C" wp14:editId="7C21BE98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7D65B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5B3927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506C48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14843C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407D65B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5B3927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506C48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599D464" wp14:editId="6975CDE0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7680A80" wp14:editId="1D67C192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416F5B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3A59B7D9" w14:textId="4024D2A3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B705BD">
                            <w:rPr>
                              <w:szCs w:val="16"/>
                            </w:rPr>
                            <w:t>a</w:t>
                          </w:r>
                        </w:p>
                        <w:p w14:paraId="1EEEC5BE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</w:t>
                          </w:r>
                          <w:r w:rsidR="005831C2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7680A8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05416F5B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A59B7D9" w14:textId="4024D2A3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B705BD">
                      <w:rPr>
                        <w:szCs w:val="16"/>
                      </w:rPr>
                      <w:t>a</w:t>
                    </w:r>
                  </w:p>
                  <w:p w14:paraId="1EEEC5BE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</w:t>
                    </w:r>
                    <w:r w:rsidR="005831C2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079B530" wp14:editId="4828C04A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3B6A02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65E860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3486FF8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79B530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43B6A02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65E860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43486FF8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E65A628" wp14:editId="7CA42D1C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163908B" wp14:editId="23AD0AA0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6" name="Obráze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C4101" w14:textId="77777777" w:rsidR="00795E4B" w:rsidRDefault="00795E4B" w:rsidP="004A044C">
      <w:pPr>
        <w:spacing w:line="240" w:lineRule="auto"/>
      </w:pPr>
      <w:r>
        <w:separator/>
      </w:r>
    </w:p>
  </w:footnote>
  <w:footnote w:type="continuationSeparator" w:id="0">
    <w:p w14:paraId="44F225F7" w14:textId="77777777" w:rsidR="00795E4B" w:rsidRDefault="00795E4B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D916D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5831C2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5831C2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5779D02" wp14:editId="78CF0D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5" name="Obrázek 3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A393AB5" wp14:editId="408E16FB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DF8"/>
    <w:rsid w:val="00003697"/>
    <w:rsid w:val="00013DE8"/>
    <w:rsid w:val="00023163"/>
    <w:rsid w:val="000725D6"/>
    <w:rsid w:val="00073CCE"/>
    <w:rsid w:val="000A73EC"/>
    <w:rsid w:val="000C4F3C"/>
    <w:rsid w:val="000C7F59"/>
    <w:rsid w:val="000D1EC1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831C2"/>
    <w:rsid w:val="005964DC"/>
    <w:rsid w:val="005B071E"/>
    <w:rsid w:val="005B402A"/>
    <w:rsid w:val="005C64DB"/>
    <w:rsid w:val="005E3326"/>
    <w:rsid w:val="006548EB"/>
    <w:rsid w:val="00657FE1"/>
    <w:rsid w:val="006C53A2"/>
    <w:rsid w:val="006E2395"/>
    <w:rsid w:val="006F2635"/>
    <w:rsid w:val="0071483B"/>
    <w:rsid w:val="007476D3"/>
    <w:rsid w:val="00795E4B"/>
    <w:rsid w:val="00824631"/>
    <w:rsid w:val="008650CD"/>
    <w:rsid w:val="00872A38"/>
    <w:rsid w:val="008E311B"/>
    <w:rsid w:val="008F4FC4"/>
    <w:rsid w:val="008F6A0E"/>
    <w:rsid w:val="00932EB1"/>
    <w:rsid w:val="009876AE"/>
    <w:rsid w:val="009969EB"/>
    <w:rsid w:val="009A699B"/>
    <w:rsid w:val="009D4E16"/>
    <w:rsid w:val="009E7A44"/>
    <w:rsid w:val="00A037B7"/>
    <w:rsid w:val="00A15D6B"/>
    <w:rsid w:val="00A31EB3"/>
    <w:rsid w:val="00A77944"/>
    <w:rsid w:val="00A958B7"/>
    <w:rsid w:val="00AA676B"/>
    <w:rsid w:val="00AB233A"/>
    <w:rsid w:val="00AB3597"/>
    <w:rsid w:val="00AF22E6"/>
    <w:rsid w:val="00B04E80"/>
    <w:rsid w:val="00B25962"/>
    <w:rsid w:val="00B34585"/>
    <w:rsid w:val="00B705BD"/>
    <w:rsid w:val="00BC0A5A"/>
    <w:rsid w:val="00C070C0"/>
    <w:rsid w:val="00C207E1"/>
    <w:rsid w:val="00C26BA0"/>
    <w:rsid w:val="00C73958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D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300360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F8BCD-B756-4FEB-BF74-B35845F0C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19</TotalTime>
  <Pages>1</Pages>
  <Words>119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David Jakub</cp:lastModifiedBy>
  <cp:revision>8</cp:revision>
  <cp:lastPrinted>2025-02-20T13:28:00Z</cp:lastPrinted>
  <dcterms:created xsi:type="dcterms:W3CDTF">2025-05-14T08:05:00Z</dcterms:created>
  <dcterms:modified xsi:type="dcterms:W3CDTF">2025-09-09T09:35:00Z</dcterms:modified>
</cp:coreProperties>
</file>