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88C" w14:textId="777FA2C1" w:rsidR="00E43016" w:rsidRDefault="00E43016" w:rsidP="00E43016">
      <w:pPr>
        <w:jc w:val="center"/>
        <w:rPr>
          <w:rFonts w:ascii="Calibri" w:hAnsi="Calibri" w:cs="Calibri"/>
          <w:sz w:val="28"/>
        </w:rPr>
      </w:pPr>
      <w:r w:rsidRPr="00FE212C">
        <w:rPr>
          <w:rFonts w:ascii="Calibri" w:hAnsi="Calibri" w:cs="Calibri"/>
          <w:b/>
          <w:sz w:val="28"/>
        </w:rPr>
        <w:t xml:space="preserve">Příloha č. </w:t>
      </w:r>
      <w:r w:rsidR="002369FC">
        <w:rPr>
          <w:rFonts w:ascii="Calibri" w:hAnsi="Calibri" w:cs="Calibri"/>
          <w:b/>
          <w:sz w:val="28"/>
        </w:rPr>
        <w:t>6</w:t>
      </w:r>
      <w:r w:rsidRPr="00FE212C">
        <w:rPr>
          <w:rFonts w:ascii="Calibri" w:hAnsi="Calibri" w:cs="Calibri"/>
          <w:b/>
          <w:sz w:val="28"/>
        </w:rPr>
        <w:t xml:space="preserve"> Rozklad nabídkové ceny</w:t>
      </w:r>
      <w:r w:rsidRPr="00FE212C">
        <w:rPr>
          <w:rFonts w:ascii="Calibri" w:hAnsi="Calibri" w:cs="Calibri"/>
          <w:sz w:val="28"/>
        </w:rPr>
        <w:t xml:space="preserve"> </w:t>
      </w:r>
    </w:p>
    <w:p w14:paraId="63D7D97E" w14:textId="77777777" w:rsidR="00404BE6" w:rsidRPr="00FE212C" w:rsidRDefault="00404BE6" w:rsidP="00E43016">
      <w:pPr>
        <w:jc w:val="center"/>
        <w:rPr>
          <w:rFonts w:ascii="Calibri" w:hAnsi="Calibri" w:cs="Calibri"/>
          <w:sz w:val="28"/>
        </w:rPr>
      </w:pPr>
    </w:p>
    <w:p w14:paraId="562F19C3" w14:textId="77777777" w:rsidR="00404BE6" w:rsidRDefault="00E43016" w:rsidP="00E43016">
      <w:pPr>
        <w:jc w:val="center"/>
        <w:rPr>
          <w:rFonts w:ascii="Calibri" w:hAnsi="Calibri" w:cs="Calibri"/>
        </w:rPr>
      </w:pPr>
      <w:r w:rsidRPr="00FE212C">
        <w:rPr>
          <w:rFonts w:ascii="Calibri" w:hAnsi="Calibri" w:cs="Calibri"/>
        </w:rPr>
        <w:t>k</w:t>
      </w:r>
      <w:r w:rsidRPr="00FE212C">
        <w:rPr>
          <w:rFonts w:ascii="Calibri" w:hAnsi="Calibri" w:cs="Calibri"/>
          <w:sz w:val="28"/>
        </w:rPr>
        <w:t xml:space="preserve"> </w:t>
      </w:r>
      <w:r w:rsidRPr="00FE212C">
        <w:rPr>
          <w:rFonts w:ascii="Calibri" w:hAnsi="Calibri" w:cs="Calibri"/>
        </w:rPr>
        <w:t xml:space="preserve">veřejné zakázce </w:t>
      </w:r>
    </w:p>
    <w:p w14:paraId="30E71EDE" w14:textId="6A08E5CB" w:rsidR="00A1191E" w:rsidRDefault="00E43016" w:rsidP="00A1191E">
      <w:pPr>
        <w:jc w:val="center"/>
      </w:pPr>
      <w:r w:rsidRPr="00FE212C">
        <w:rPr>
          <w:rFonts w:ascii="Calibri" w:hAnsi="Calibri" w:cs="Calibri"/>
        </w:rPr>
        <w:t>„</w:t>
      </w:r>
      <w:r w:rsidR="00E13184" w:rsidRPr="00E1666E">
        <w:t>Vypracování projektové dokumentace MaR DPS + VD + DSPS pro budovu D1 + D2</w:t>
      </w:r>
      <w:r w:rsidR="00A1191E" w:rsidRPr="006851A5">
        <w:t xml:space="preserve">, Krajská </w:t>
      </w:r>
      <w:r w:rsidR="00A1191E">
        <w:t xml:space="preserve">zdravotní, a. s. – Ústí nad Labem </w:t>
      </w:r>
      <w:r w:rsidR="00A1191E" w:rsidRPr="006851A5">
        <w:t>o. z.</w:t>
      </w:r>
      <w:r w:rsidR="00A1191E">
        <w:t>“</w:t>
      </w:r>
    </w:p>
    <w:p w14:paraId="50BC188D" w14:textId="2D97F906" w:rsidR="00E43016" w:rsidRDefault="00E43016" w:rsidP="00E43016">
      <w:pPr>
        <w:jc w:val="center"/>
        <w:rPr>
          <w:rFonts w:ascii="Calibri" w:hAnsi="Calibri" w:cs="Calibri"/>
        </w:rPr>
      </w:pPr>
    </w:p>
    <w:p w14:paraId="4C314B82" w14:textId="77777777" w:rsidR="008E7BD4" w:rsidRPr="00FE212C" w:rsidRDefault="008E7BD4" w:rsidP="00E43016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9"/>
        <w:tblW w:w="8822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27"/>
        <w:gridCol w:w="1124"/>
        <w:gridCol w:w="1599"/>
        <w:gridCol w:w="1586"/>
        <w:gridCol w:w="1586"/>
      </w:tblGrid>
      <w:tr w:rsidR="00404BE6" w14:paraId="69213CFB" w14:textId="77777777" w:rsidTr="00E13184">
        <w:trPr>
          <w:trHeight w:val="567"/>
        </w:trPr>
        <w:tc>
          <w:tcPr>
            <w:tcW w:w="2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735D5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1699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9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B9CA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Cena/měsíc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6206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5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669B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</w:tr>
      <w:tr w:rsidR="00404BE6" w14:paraId="08EB7406" w14:textId="77777777" w:rsidTr="00E13184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2D644B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56E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3420B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954C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86F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23429E16" w14:textId="77777777" w:rsidTr="00E13184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CEB869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570C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3897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C41B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0D90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404BE6" w14:paraId="4ACF787F" w14:textId="77777777" w:rsidTr="00E13184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82D7" w14:textId="3E5043B8" w:rsidR="00404BE6" w:rsidRDefault="00E13184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Vypracování nové projektové dokumentace a její předání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4B93" w14:textId="152E03B1" w:rsidR="00404BE6" w:rsidRDefault="00E13184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F53C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66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5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191E" w14:paraId="3CA950FF" w14:textId="77777777" w:rsidTr="00E13184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A54" w14:textId="0D5196E8" w:rsidR="00A1191E" w:rsidRDefault="00E13184">
            <w:r w:rsidRPr="00E1318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Práce na zmapování stávajícího systému MaR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 v budově D1 a D2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2A41" w14:textId="7BEA454E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F5A0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D843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53B6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282A7ABE" w14:textId="77777777" w:rsidTr="00E13184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9" w14:textId="35B0F5DE" w:rsidR="00A1191E" w:rsidRPr="00577DFE" w:rsidRDefault="00E13184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77DFE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Ostatní náklady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9196" w14:textId="6571C59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018E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8B2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975C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5CBC1A41" w14:textId="77777777" w:rsidTr="00E13184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786" w14:textId="6981491C" w:rsidR="00A1191E" w:rsidRPr="00577DF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77DFE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00B" w14:textId="58B5D5E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00F7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BB7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168D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3A3E67A8" w14:textId="77777777" w:rsidTr="00E13184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7879AB" w14:textId="77777777" w:rsidR="00404BE6" w:rsidRDefault="00404BE6">
            <w:pP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Celkem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E04800" w14:textId="5EFE360F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36E84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7A32E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FEACF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</w:tr>
    </w:tbl>
    <w:p w14:paraId="5ADFCEFA" w14:textId="071B6F7A" w:rsidR="000C0CBD" w:rsidRDefault="000C0CBD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2904DD2" w14:textId="35065B77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FEFA677" w14:textId="37D212F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12DC773" w14:textId="24495215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2BDEB829" w14:textId="1A4BD02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697CC759" w14:textId="72F88C1A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423BB6E" w14:textId="29DA39B6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33E4D149" w14:textId="6C3DB30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6095D99" w14:textId="0058727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5C2B84A3" w14:textId="77777777" w:rsidR="00404BE6" w:rsidRPr="000C0CBD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00CAB51A" w14:textId="359E7096" w:rsidR="00033911" w:rsidRDefault="00033911" w:rsidP="00E43016">
      <w:pPr>
        <w:rPr>
          <w:rFonts w:ascii="Calibri" w:hAnsi="Calibri" w:cs="Calibri"/>
        </w:rPr>
      </w:pPr>
    </w:p>
    <w:p w14:paraId="10B49A4B" w14:textId="77777777" w:rsidR="000C0CBD" w:rsidRPr="00FE212C" w:rsidRDefault="000C0CBD" w:rsidP="00E43016">
      <w:pPr>
        <w:rPr>
          <w:rFonts w:ascii="Calibri" w:hAnsi="Calibri" w:cs="Calibri"/>
        </w:rPr>
      </w:pPr>
    </w:p>
    <w:p w14:paraId="7661DDBA" w14:textId="0E16F29D" w:rsidR="00A1191E" w:rsidRDefault="00E43016" w:rsidP="00E43016">
      <w:pPr>
        <w:jc w:val="both"/>
        <w:rPr>
          <w:rFonts w:ascii="Calibri" w:hAnsi="Calibri" w:cs="Calibri"/>
        </w:rPr>
      </w:pPr>
      <w:r w:rsidRPr="00FE212C">
        <w:rPr>
          <w:rFonts w:ascii="Calibri" w:hAnsi="Calibri" w:cs="Calibri"/>
        </w:rPr>
        <w:t xml:space="preserve"> </w:t>
      </w:r>
    </w:p>
    <w:p w14:paraId="1CBBCCA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6A13E3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6430015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D641E4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88E70C3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4AD8C6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0BC18C2" w14:textId="77777777" w:rsidR="00E43016" w:rsidRPr="00FE212C" w:rsidRDefault="00E43016" w:rsidP="00E43016">
      <w:pPr>
        <w:jc w:val="both"/>
        <w:rPr>
          <w:rFonts w:ascii="Calibri" w:hAnsi="Calibri" w:cs="Calibri"/>
        </w:rPr>
      </w:pPr>
    </w:p>
    <w:p w14:paraId="3B3BEC0B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67ECC56C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9C488FA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4AFF2260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1D9FA24A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7890CDB9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5B3738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6C5AF2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E927E9D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468D6D0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57182C5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717821B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4261404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49477F1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1CEC2874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7AFB3B1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7080A1CE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4D1C16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13256F3A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E22D57C" w14:textId="5DF4CB3B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lastRenderedPageBreak/>
        <w:t>Při nesplnění akceptačních a obchodních podmínek si objednatel vyhrazuje dílo nepřevzít.</w:t>
      </w:r>
    </w:p>
    <w:p w14:paraId="0964BC68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89CAAC2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</w:t>
      </w:r>
    </w:p>
    <w:p w14:paraId="2D4FD189" w14:textId="1BF59CBA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2369FC">
        <w:rPr>
          <w:rFonts w:ascii="Arial" w:hAnsi="Arial" w:cs="Arial"/>
          <w:sz w:val="20"/>
          <w:szCs w:val="20"/>
        </w:rPr>
        <w:t>6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Rozklad nabídkové ceny</w:t>
      </w:r>
      <w:r w:rsidRPr="00A1191E">
        <w:rPr>
          <w:rFonts w:ascii="Arial" w:hAnsi="Arial" w:cs="Arial"/>
          <w:sz w:val="20"/>
          <w:szCs w:val="20"/>
        </w:rPr>
        <w:t>:</w:t>
      </w:r>
    </w:p>
    <w:p w14:paraId="6A262E63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</w:p>
    <w:p w14:paraId="55CE7FF4" w14:textId="39EDEC04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V </w:t>
      </w:r>
      <w:r w:rsidRPr="00A1191E"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(vyplní účastník)………</w:t>
      </w:r>
      <w:r w:rsidRPr="00A1191E">
        <w:rPr>
          <w:rFonts w:ascii="Arial" w:hAnsi="Arial" w:cs="Arial"/>
          <w:sz w:val="20"/>
          <w:szCs w:val="20"/>
        </w:rPr>
        <w:t xml:space="preserve"> dne </w:t>
      </w:r>
      <w:r w:rsidRPr="00A1191E">
        <w:rPr>
          <w:rFonts w:ascii="Arial" w:hAnsi="Arial" w:cs="Arial"/>
          <w:sz w:val="20"/>
          <w:szCs w:val="20"/>
          <w:highlight w:val="yellow"/>
        </w:rPr>
        <w:t>…(vyplní účastník)…</w:t>
      </w:r>
      <w:r w:rsidRPr="00A1191E">
        <w:rPr>
          <w:rFonts w:ascii="Arial" w:hAnsi="Arial" w:cs="Arial"/>
          <w:sz w:val="20"/>
          <w:szCs w:val="20"/>
        </w:rPr>
        <w:t xml:space="preserve">     </w:t>
      </w:r>
    </w:p>
    <w:p w14:paraId="6B3C891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0F57B86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6C6FC08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E0F945F" w14:textId="7ABF9BD0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Za společnost</w:t>
      </w:r>
    </w:p>
    <w:p w14:paraId="66BBED75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2917F8A" w14:textId="2F11F005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  <w:highlight w:val="yellow"/>
        </w:rPr>
        <w:t>……………………</w:t>
      </w:r>
      <w:proofErr w:type="gramStart"/>
      <w:r w:rsidRPr="00A1191E">
        <w:rPr>
          <w:rFonts w:ascii="Arial" w:hAnsi="Arial" w:cs="Arial"/>
          <w:sz w:val="20"/>
          <w:szCs w:val="20"/>
          <w:highlight w:val="yellow"/>
        </w:rPr>
        <w:t>…(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vyplní účastník)………………………………</w:t>
      </w:r>
    </w:p>
    <w:p w14:paraId="5E31C037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2D6A966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Osoba oprávněná jednat jménem či za účastníka (pozice, titul, jméno, příjmení)</w:t>
      </w:r>
    </w:p>
    <w:p w14:paraId="702D86D8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0BC18CA" w14:textId="1FA8F028" w:rsidR="000A14AB" w:rsidRPr="00A1191E" w:rsidRDefault="00A1191E" w:rsidP="00A1191E">
      <w:pPr>
        <w:jc w:val="both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           </w:t>
      </w:r>
    </w:p>
    <w:sectPr w:rsidR="000A14AB" w:rsidRPr="00A1191E" w:rsidSect="008E7BD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16"/>
    <w:rsid w:val="00033911"/>
    <w:rsid w:val="000C0CBD"/>
    <w:rsid w:val="00124FE4"/>
    <w:rsid w:val="00130F19"/>
    <w:rsid w:val="002369FC"/>
    <w:rsid w:val="002C2717"/>
    <w:rsid w:val="003F6C44"/>
    <w:rsid w:val="00404BE6"/>
    <w:rsid w:val="00577DFE"/>
    <w:rsid w:val="00745B0C"/>
    <w:rsid w:val="00792C76"/>
    <w:rsid w:val="008E7BD4"/>
    <w:rsid w:val="00A1191E"/>
    <w:rsid w:val="00A65F20"/>
    <w:rsid w:val="00A84144"/>
    <w:rsid w:val="00B562E5"/>
    <w:rsid w:val="00BC6F85"/>
    <w:rsid w:val="00E13184"/>
    <w:rsid w:val="00E43016"/>
    <w:rsid w:val="00EC5733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188C"/>
  <w15:chartTrackingRefBased/>
  <w15:docId w15:val="{5666564F-377A-4255-9B58-26E65B2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0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20"/>
    <w:rPr>
      <w:rFonts w:ascii="Segoe UI" w:eastAsia="Arial Unicode MS" w:hAnsi="Segoe UI" w:cs="Segoe UI"/>
      <w:kern w:val="1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0C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ECB4B-0E72-46F0-91EE-00589CCB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3B1EFD-43C9-4A21-888A-0069993E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2E81C-14E9-4474-9B78-B4E566601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Jana</dc:creator>
  <cp:keywords/>
  <dc:description/>
  <cp:lastModifiedBy>Hrstková Iva</cp:lastModifiedBy>
  <cp:revision>5</cp:revision>
  <dcterms:created xsi:type="dcterms:W3CDTF">2025-07-21T07:58:00Z</dcterms:created>
  <dcterms:modified xsi:type="dcterms:W3CDTF">2025-08-27T08:51:00Z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