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538F68CA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>Dodávky léčivých přípravků s účinnou látkou ALECTINIB 2025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2AB2" w14:textId="77777777" w:rsidR="004023A0" w:rsidRDefault="004023A0" w:rsidP="004A044C">
      <w:r>
        <w:separator/>
      </w:r>
    </w:p>
  </w:endnote>
  <w:endnote w:type="continuationSeparator" w:id="0">
    <w:p w14:paraId="5E524CFB" w14:textId="77777777" w:rsidR="004023A0" w:rsidRDefault="004023A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na</w:t>
                          </w:r>
                          <w:bookmarkStart w:id="0" w:name="_GoBack"/>
                          <w:bookmarkEnd w:id="0"/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D259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na</w:t>
                    </w:r>
                    <w:bookmarkStart w:id="1" w:name="_GoBack"/>
                    <w:bookmarkEnd w:id="1"/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918C" w14:textId="77777777" w:rsidR="004023A0" w:rsidRDefault="004023A0" w:rsidP="004A044C">
      <w:r>
        <w:separator/>
      </w:r>
    </w:p>
  </w:footnote>
  <w:footnote w:type="continuationSeparator" w:id="0">
    <w:p w14:paraId="227D7864" w14:textId="77777777" w:rsidR="004023A0" w:rsidRDefault="004023A0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68BAE4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7733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97733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4A3A-A2CF-43F0-B927-17C8790D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2025-06-04T10:51:00Z</dcterms:created>
  <dcterms:modified xsi:type="dcterms:W3CDTF">2025-06-04T12:02:00Z</dcterms:modified>
</cp:coreProperties>
</file>