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41AC26FF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3E24D0">
        <w:rPr>
          <w:rFonts w:cs="Arial"/>
          <w:b/>
          <w:szCs w:val="20"/>
        </w:rPr>
        <w:t>Malířské a lakýrnické práce pro Krajskou zdravotní, a</w:t>
      </w:r>
      <w:r w:rsidR="00575394">
        <w:rPr>
          <w:rFonts w:cs="Arial"/>
          <w:b/>
          <w:szCs w:val="20"/>
        </w:rPr>
        <w:t>.</w:t>
      </w:r>
      <w:r w:rsidR="003E24D0">
        <w:rPr>
          <w:rFonts w:cs="Arial"/>
          <w:b/>
          <w:szCs w:val="20"/>
        </w:rPr>
        <w:t>s</w:t>
      </w:r>
      <w:r w:rsidR="00575394">
        <w:rPr>
          <w:rFonts w:cs="Arial"/>
          <w:b/>
          <w:szCs w:val="20"/>
        </w:rPr>
        <w:t>.</w:t>
      </w:r>
      <w:r w:rsidR="003E24D0">
        <w:rPr>
          <w:rFonts w:cs="Arial"/>
          <w:b/>
          <w:szCs w:val="20"/>
        </w:rPr>
        <w:t xml:space="preserve"> 2025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3418B9DF" w14:textId="77777777" w:rsidR="00FC4EB2" w:rsidRPr="00840707" w:rsidRDefault="00FC4EB2" w:rsidP="000E5279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analogicky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339F7F66" w14:textId="77777777" w:rsidR="003C2C96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 profesní způsobilosti analogicky dle ustanovení</w:t>
      </w:r>
      <w:r w:rsidRPr="00840707">
        <w:rPr>
          <w:rFonts w:eastAsia="Calibri"/>
          <w:b/>
        </w:rPr>
        <w:t xml:space="preserve"> § 77 odst. 2 písm. a)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08E7284D" w14:textId="77777777" w:rsidR="00FC4EB2" w:rsidRPr="00FC4EB2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0A3A1BDE" w14:textId="0A7C5EC4" w:rsidR="003C2C96" w:rsidRDefault="00367ED5" w:rsidP="000E5279">
      <w:pPr>
        <w:tabs>
          <w:tab w:val="left" w:pos="567"/>
        </w:tabs>
        <w:spacing w:after="24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Účastník čestně prohlašuje, že plně a bezvýhradně akceptuje </w:t>
      </w:r>
      <w:r w:rsidR="003E24D0">
        <w:rPr>
          <w:rFonts w:cs="Arial"/>
          <w:color w:val="00000A"/>
          <w:szCs w:val="20"/>
        </w:rPr>
        <w:t>text návrhu rámcové dohody</w:t>
      </w:r>
      <w:r>
        <w:rPr>
          <w:rFonts w:cs="Arial"/>
          <w:color w:val="00000A"/>
          <w:szCs w:val="20"/>
        </w:rPr>
        <w:t>, který je přílohou zadávací dokumentace.</w:t>
      </w:r>
    </w:p>
    <w:p w14:paraId="5F3732E6" w14:textId="77777777" w:rsidR="003C2C96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14:paraId="5A1C955A" w14:textId="6BD9B0C6" w:rsidR="000E5279" w:rsidRDefault="000E5279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 w:rsidRPr="007052B3">
        <w:rPr>
          <w:rFonts w:cs="Arial"/>
          <w:szCs w:val="20"/>
        </w:rPr>
        <w:t>při plnění předmětu veřejné zakázky zajist</w:t>
      </w:r>
      <w:r>
        <w:rPr>
          <w:rFonts w:cs="Arial"/>
          <w:szCs w:val="20"/>
        </w:rPr>
        <w:t>í</w:t>
      </w:r>
      <w:r w:rsidRPr="007052B3">
        <w:rPr>
          <w:rFonts w:cs="Arial"/>
          <w:szCs w:val="20"/>
        </w:rPr>
        <w:t xml:space="preserve"> dodržování pracovně-právních předpisů (zákoník práce a zákon o zaměstnanosti) a z nich vyplývajících povinností</w:t>
      </w:r>
      <w:r>
        <w:rPr>
          <w:rFonts w:cs="Arial"/>
          <w:szCs w:val="20"/>
        </w:rPr>
        <w:t>,</w:t>
      </w:r>
      <w:r w:rsidRPr="007052B3">
        <w:rPr>
          <w:rFonts w:cs="Arial"/>
          <w:szCs w:val="20"/>
        </w:rPr>
        <w:t xml:space="preserve"> zejména ve vztahu k odměňování zaměstnanců, dodržování délky pracovní doby, dodržování délky odpočinku, zaměstnávání cizinců a dodržování </w:t>
      </w:r>
      <w:r w:rsidRPr="007052B3">
        <w:rPr>
          <w:rFonts w:cs="Arial"/>
          <w:szCs w:val="20"/>
        </w:rPr>
        <w:lastRenderedPageBreak/>
        <w:t>podmínek bezpečnosti a ochrany zdraví při práci, a to pro všechny osoby, které se budou na plnění předmětu veřejné zakázky podílet.</w:t>
      </w:r>
    </w:p>
    <w:p w14:paraId="195F91DF" w14:textId="77777777" w:rsidR="000E5279" w:rsidRDefault="000E5279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</w:p>
    <w:p w14:paraId="56276E99" w14:textId="159A7357" w:rsidR="003C2C96" w:rsidRPr="00D83B9C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09C1" w14:textId="77777777" w:rsidR="000D16CA" w:rsidRDefault="000D16CA">
      <w:r>
        <w:separator/>
      </w:r>
    </w:p>
  </w:endnote>
  <w:endnote w:type="continuationSeparator" w:id="0">
    <w:p w14:paraId="15E4BBB9" w14:textId="77777777" w:rsidR="000D16CA" w:rsidRDefault="000D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04CC" w14:textId="77777777" w:rsidR="000D16CA" w:rsidRDefault="000D16CA">
      <w:r>
        <w:separator/>
      </w:r>
    </w:p>
  </w:footnote>
  <w:footnote w:type="continuationSeparator" w:id="0">
    <w:p w14:paraId="6FD62367" w14:textId="77777777" w:rsidR="000D16CA" w:rsidRDefault="000D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831E4"/>
    <w:rsid w:val="00367ED5"/>
    <w:rsid w:val="003C2C96"/>
    <w:rsid w:val="003E24D0"/>
    <w:rsid w:val="003F79D5"/>
    <w:rsid w:val="004751EF"/>
    <w:rsid w:val="00575394"/>
    <w:rsid w:val="005812DE"/>
    <w:rsid w:val="009E7BD0"/>
    <w:rsid w:val="00AA561B"/>
    <w:rsid w:val="00B4172F"/>
    <w:rsid w:val="00B462F1"/>
    <w:rsid w:val="00B73350"/>
    <w:rsid w:val="00D83B9C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6</cp:revision>
  <dcterms:created xsi:type="dcterms:W3CDTF">2025-05-06T11:42:00Z</dcterms:created>
  <dcterms:modified xsi:type="dcterms:W3CDTF">2025-05-16T12:05:00Z</dcterms:modified>
</cp:coreProperties>
</file>