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4DEEB54D" w:rsidR="00B27C67" w:rsidRDefault="00263934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 xml:space="preserve"> </w:t>
      </w:r>
      <w:r w:rsidR="00B27C67" w:rsidRPr="006760F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59AE30CD" w14:textId="79F7A137" w:rsidR="0021750E" w:rsidRPr="006760F4" w:rsidRDefault="0021750E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3</w:t>
      </w:r>
    </w:p>
    <w:p w14:paraId="71DB229F" w14:textId="7DE497EA" w:rsidR="0021750E" w:rsidRDefault="00FF668E" w:rsidP="00F6659C">
      <w:pPr>
        <w:spacing w:after="160" w:line="259" w:lineRule="auto"/>
        <w:jc w:val="center"/>
        <w:rPr>
          <w:rFonts w:ascii="Arial" w:eastAsia="Calibri" w:hAnsi="Arial" w:cs="Arial"/>
          <w:b/>
          <w:iCs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0"/>
          <w:szCs w:val="22"/>
          <w:lang w:eastAsia="en-US"/>
        </w:rPr>
        <w:t>„</w:t>
      </w:r>
      <w:r w:rsidR="00F6659C" w:rsidRPr="00EF5D09">
        <w:rPr>
          <w:rFonts w:ascii="Arial" w:eastAsia="Calibri" w:hAnsi="Arial" w:cs="Arial"/>
          <w:b/>
          <w:iCs/>
          <w:sz w:val="20"/>
          <w:szCs w:val="22"/>
          <w:lang w:eastAsia="en-US"/>
        </w:rPr>
        <w:t>REHABILITACE –</w:t>
      </w:r>
      <w:r w:rsidR="00F6659C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 H</w:t>
      </w:r>
      <w:r w:rsidR="0021750E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ydromasážní vany s </w:t>
      </w:r>
      <w:bookmarkStart w:id="0" w:name="_GoBack"/>
      <w:r w:rsidR="00DA18C3" w:rsidRPr="00DA18C3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vířivkami </w:t>
      </w:r>
      <w:bookmarkEnd w:id="0"/>
      <w:r w:rsidR="00F6659C">
        <w:rPr>
          <w:rFonts w:ascii="Arial" w:eastAsia="Calibri" w:hAnsi="Arial" w:cs="Arial"/>
          <w:b/>
          <w:iCs/>
          <w:sz w:val="20"/>
          <w:szCs w:val="22"/>
          <w:lang w:eastAsia="en-US"/>
        </w:rPr>
        <w:t>pro dolní končetiny</w:t>
      </w:r>
      <w:r w:rsidR="00F6659C" w:rsidRPr="00EF5D09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 pro </w:t>
      </w:r>
      <w:r w:rsidR="0021750E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MNUL, </w:t>
      </w:r>
      <w:proofErr w:type="spellStart"/>
      <w:proofErr w:type="gramStart"/>
      <w:r w:rsidR="0021750E">
        <w:rPr>
          <w:rFonts w:ascii="Arial" w:eastAsia="Calibri" w:hAnsi="Arial" w:cs="Arial"/>
          <w:b/>
          <w:iCs/>
          <w:sz w:val="20"/>
          <w:szCs w:val="22"/>
          <w:lang w:eastAsia="en-US"/>
        </w:rPr>
        <w:t>o.z</w:t>
      </w:r>
      <w:proofErr w:type="spellEnd"/>
      <w:r w:rsidR="0021750E">
        <w:rPr>
          <w:rFonts w:ascii="Arial" w:eastAsia="Calibri" w:hAnsi="Arial" w:cs="Arial"/>
          <w:b/>
          <w:iCs/>
          <w:sz w:val="20"/>
          <w:szCs w:val="22"/>
          <w:lang w:eastAsia="en-US"/>
        </w:rPr>
        <w:t>.</w:t>
      </w:r>
      <w:r>
        <w:rPr>
          <w:rFonts w:ascii="Arial" w:eastAsia="Calibri" w:hAnsi="Arial" w:cs="Arial"/>
          <w:b/>
          <w:iCs/>
          <w:sz w:val="20"/>
          <w:szCs w:val="22"/>
          <w:lang w:eastAsia="en-US"/>
        </w:rPr>
        <w:t>“</w:t>
      </w:r>
      <w:proofErr w:type="gramEnd"/>
    </w:p>
    <w:p w14:paraId="7C7D1728" w14:textId="623DA476" w:rsidR="00F6659C" w:rsidRPr="006760F4" w:rsidRDefault="00F6659C" w:rsidP="00F6659C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EF5D09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 2</w:t>
      </w:r>
      <w:r w:rsidR="00263934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924"/>
        <w:gridCol w:w="1075"/>
        <w:gridCol w:w="2215"/>
        <w:gridCol w:w="1754"/>
      </w:tblGrid>
      <w:tr w:rsidR="004A099D" w:rsidRPr="006760F4" w14:paraId="45D3E40E" w14:textId="77777777" w:rsidTr="00394049">
        <w:trPr>
          <w:trHeight w:val="300"/>
          <w:tblHeader/>
        </w:trPr>
        <w:tc>
          <w:tcPr>
            <w:tcW w:w="2470" w:type="pct"/>
            <w:shd w:val="clear" w:color="auto" w:fill="99DBFF" w:themeFill="text2" w:themeFillTint="66"/>
            <w:vAlign w:val="center"/>
          </w:tcPr>
          <w:p w14:paraId="7B661F22" w14:textId="77777777" w:rsidR="004A099D" w:rsidRPr="006760F4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1" w:type="pct"/>
            <w:shd w:val="clear" w:color="auto" w:fill="99DBFF" w:themeFill="text2" w:themeFillTint="66"/>
          </w:tcPr>
          <w:p w14:paraId="0857CD0A" w14:textId="4AD43451" w:rsidR="004A099D" w:rsidRPr="006760F4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Reálná nabízená hodnota (pouze u parametrů </w:t>
            </w:r>
            <w:proofErr w:type="spellStart"/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charakterizovatelných</w:t>
            </w:r>
            <w:proofErr w:type="spellEnd"/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touto hodnotou)</w:t>
            </w:r>
          </w:p>
        </w:tc>
        <w:tc>
          <w:tcPr>
            <w:tcW w:w="880" w:type="pct"/>
            <w:shd w:val="clear" w:color="auto" w:fill="99DBFF" w:themeFill="text2" w:themeFillTint="66"/>
            <w:vAlign w:val="center"/>
          </w:tcPr>
          <w:p w14:paraId="01055D2B" w14:textId="43114383" w:rsidR="004A099D" w:rsidRPr="006760F4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6760F4" w14:paraId="08CE919F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6CE0D815" w14:textId="58066258" w:rsidR="004A099D" w:rsidRPr="00F6659C" w:rsidRDefault="00263934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93563">
              <w:rPr>
                <w:rFonts w:ascii="Arial" w:hAnsi="Arial" w:cs="Arial"/>
                <w:b/>
                <w:bCs/>
                <w:sz w:val="20"/>
                <w:szCs w:val="20"/>
              </w:rPr>
              <w:t>Požadované minimální technické a uživatelské parametry a vlastnosti:</w:t>
            </w:r>
          </w:p>
        </w:tc>
      </w:tr>
      <w:tr w:rsidR="00394049" w:rsidRPr="006760F4" w14:paraId="6D226350" w14:textId="77777777" w:rsidTr="00394049">
        <w:trPr>
          <w:trHeight w:val="113"/>
        </w:trPr>
        <w:tc>
          <w:tcPr>
            <w:tcW w:w="2470" w:type="pct"/>
          </w:tcPr>
          <w:p w14:paraId="00AAAD36" w14:textId="3F733F21" w:rsidR="00394049" w:rsidRPr="00F6659C" w:rsidRDefault="00394049" w:rsidP="00394049">
            <w:pPr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Vana určená pro vířivou lázeň dolních končetin – kotníky a lýtka</w:t>
            </w:r>
          </w:p>
        </w:tc>
        <w:tc>
          <w:tcPr>
            <w:tcW w:w="539" w:type="pct"/>
          </w:tcPr>
          <w:p w14:paraId="2EC3A6B7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22DF99DE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71EA164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049" w:rsidRPr="006760F4" w14:paraId="57407B43" w14:textId="77777777" w:rsidTr="00394049">
        <w:trPr>
          <w:trHeight w:val="113"/>
        </w:trPr>
        <w:tc>
          <w:tcPr>
            <w:tcW w:w="2470" w:type="pct"/>
          </w:tcPr>
          <w:p w14:paraId="77B53B21" w14:textId="6FC9D981" w:rsidR="00394049" w:rsidRPr="00F6659C" w:rsidRDefault="00F6659C" w:rsidP="00394049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BA5E8C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Vysoce kvalitní povrch z akrylátu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nebo </w:t>
            </w:r>
            <w:r w:rsidRPr="00BA5E8C">
              <w:rPr>
                <w:rFonts w:ascii="Arial" w:eastAsia="Calibri" w:hAnsi="Arial" w:cs="Arial"/>
                <w:sz w:val="20"/>
                <w:szCs w:val="22"/>
                <w:lang w:eastAsia="en-US"/>
              </w:rPr>
              <w:t>sklolaminátu</w:t>
            </w:r>
          </w:p>
        </w:tc>
        <w:tc>
          <w:tcPr>
            <w:tcW w:w="539" w:type="pct"/>
          </w:tcPr>
          <w:p w14:paraId="7EAA4DEE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D34C9EF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7CA7DB" w14:textId="477DB926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049" w:rsidRPr="006760F4" w14:paraId="0B7BCB85" w14:textId="77777777" w:rsidTr="00394049">
        <w:trPr>
          <w:trHeight w:val="113"/>
        </w:trPr>
        <w:tc>
          <w:tcPr>
            <w:tcW w:w="2470" w:type="pct"/>
          </w:tcPr>
          <w:p w14:paraId="5FC59919" w14:textId="02A184BF" w:rsidR="00394049" w:rsidRPr="00F6659C" w:rsidRDefault="00394049" w:rsidP="00394049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Ergonomický design</w:t>
            </w:r>
          </w:p>
        </w:tc>
        <w:tc>
          <w:tcPr>
            <w:tcW w:w="539" w:type="pct"/>
          </w:tcPr>
          <w:p w14:paraId="3A8F332B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4AFE9DE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2AABF5B" w14:textId="2D33BB94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049" w:rsidRPr="006760F4" w14:paraId="4C66CF1B" w14:textId="77777777" w:rsidTr="00394049">
        <w:trPr>
          <w:trHeight w:val="113"/>
        </w:trPr>
        <w:tc>
          <w:tcPr>
            <w:tcW w:w="2470" w:type="pct"/>
          </w:tcPr>
          <w:p w14:paraId="273B6F68" w14:textId="5AE9F176" w:rsidR="00394049" w:rsidRPr="00F6659C" w:rsidRDefault="00F6659C" w:rsidP="00394049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N</w:t>
            </w:r>
            <w:r w:rsidR="00394049"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ízká spotřeba vody</w:t>
            </w:r>
          </w:p>
        </w:tc>
        <w:tc>
          <w:tcPr>
            <w:tcW w:w="539" w:type="pct"/>
          </w:tcPr>
          <w:p w14:paraId="2E2DA433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6F04A29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80113F1" w14:textId="5BABBFF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049" w:rsidRPr="006760F4" w14:paraId="7A1E7B0F" w14:textId="77777777" w:rsidTr="00394049">
        <w:trPr>
          <w:trHeight w:val="113"/>
        </w:trPr>
        <w:tc>
          <w:tcPr>
            <w:tcW w:w="2470" w:type="pct"/>
          </w:tcPr>
          <w:p w14:paraId="1F240E63" w14:textId="543A98BF" w:rsidR="00394049" w:rsidRPr="00F6659C" w:rsidRDefault="00394049" w:rsidP="00394049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Užitný objem </w:t>
            </w:r>
            <w:r w:rsid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min. </w:t>
            </w:r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5</w:t>
            </w:r>
            <w:r w:rsid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0</w:t>
            </w:r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litrů</w:t>
            </w:r>
          </w:p>
        </w:tc>
        <w:tc>
          <w:tcPr>
            <w:tcW w:w="539" w:type="pct"/>
          </w:tcPr>
          <w:p w14:paraId="45489BB2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245FB83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D89CA31" w14:textId="2B59E229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049" w:rsidRPr="006760F4" w14:paraId="25AD9636" w14:textId="77777777" w:rsidTr="00394049">
        <w:trPr>
          <w:trHeight w:val="113"/>
        </w:trPr>
        <w:tc>
          <w:tcPr>
            <w:tcW w:w="2470" w:type="pct"/>
          </w:tcPr>
          <w:p w14:paraId="7E63F6AA" w14:textId="3C65E4D2" w:rsidR="00394049" w:rsidRPr="00F6659C" w:rsidRDefault="00F6659C" w:rsidP="00394049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Min. 1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4</w:t>
            </w: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="00394049"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hydromasážních mikrotrysek</w:t>
            </w:r>
          </w:p>
        </w:tc>
        <w:tc>
          <w:tcPr>
            <w:tcW w:w="539" w:type="pct"/>
          </w:tcPr>
          <w:p w14:paraId="5BFAE0A7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1F7320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2893B1D" w14:textId="41CEA868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049" w:rsidRPr="006760F4" w14:paraId="3F655418" w14:textId="77777777" w:rsidTr="00394049">
        <w:trPr>
          <w:trHeight w:val="113"/>
        </w:trPr>
        <w:tc>
          <w:tcPr>
            <w:tcW w:w="2470" w:type="pct"/>
          </w:tcPr>
          <w:p w14:paraId="0F6864D2" w14:textId="2C081319" w:rsidR="00394049" w:rsidRPr="00F6659C" w:rsidRDefault="00394049" w:rsidP="00394049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proofErr w:type="spellStart"/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Oplachová</w:t>
            </w:r>
            <w:proofErr w:type="spellEnd"/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sprcha</w:t>
            </w:r>
          </w:p>
        </w:tc>
        <w:tc>
          <w:tcPr>
            <w:tcW w:w="539" w:type="pct"/>
          </w:tcPr>
          <w:p w14:paraId="32F07F8B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BFA0A46" w14:textId="77777777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F59B443" w14:textId="41906831" w:rsidR="00394049" w:rsidRPr="006760F4" w:rsidRDefault="00394049" w:rsidP="00394049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59C" w:rsidRPr="006760F4" w14:paraId="2CB481ED" w14:textId="77777777" w:rsidTr="00394049">
        <w:trPr>
          <w:trHeight w:val="113"/>
        </w:trPr>
        <w:tc>
          <w:tcPr>
            <w:tcW w:w="2470" w:type="pct"/>
          </w:tcPr>
          <w:p w14:paraId="2D57E9D2" w14:textId="7A368A88" w:rsidR="00F6659C" w:rsidRPr="00F6659C" w:rsidRDefault="00F6659C" w:rsidP="00F6659C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16C01">
              <w:rPr>
                <w:rFonts w:ascii="Arial" w:eastAsia="Calibri" w:hAnsi="Arial" w:cs="Arial"/>
                <w:sz w:val="20"/>
                <w:szCs w:val="22"/>
                <w:lang w:eastAsia="en-US"/>
              </w:rPr>
              <w:t>Jednoduché ovládání</w:t>
            </w:r>
          </w:p>
        </w:tc>
        <w:tc>
          <w:tcPr>
            <w:tcW w:w="539" w:type="pct"/>
          </w:tcPr>
          <w:p w14:paraId="20B1F39C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D3765E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5DB64BD" w14:textId="2268FD8B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59C" w:rsidRPr="006760F4" w14:paraId="0D54B336" w14:textId="77777777" w:rsidTr="00394049">
        <w:trPr>
          <w:trHeight w:val="113"/>
        </w:trPr>
        <w:tc>
          <w:tcPr>
            <w:tcW w:w="2470" w:type="pct"/>
          </w:tcPr>
          <w:p w14:paraId="23E91DB7" w14:textId="682841F6" w:rsidR="00F6659C" w:rsidRPr="00F6659C" w:rsidRDefault="00F6659C" w:rsidP="00F6659C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Natavení času terapie</w:t>
            </w:r>
            <w:r w:rsidRPr="00BA5E8C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min. v rozmezí 5-30 minut</w:t>
            </w:r>
          </w:p>
        </w:tc>
        <w:tc>
          <w:tcPr>
            <w:tcW w:w="539" w:type="pct"/>
          </w:tcPr>
          <w:p w14:paraId="4125CD4C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0D4DD81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241B1F3" w14:textId="3B70C8D1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59C" w:rsidRPr="006760F4" w14:paraId="5360A315" w14:textId="77777777" w:rsidTr="00394049">
        <w:trPr>
          <w:trHeight w:val="113"/>
        </w:trPr>
        <w:tc>
          <w:tcPr>
            <w:tcW w:w="2470" w:type="pct"/>
          </w:tcPr>
          <w:p w14:paraId="056BE2BB" w14:textId="29B20F75" w:rsidR="00F6659C" w:rsidRPr="00F6659C" w:rsidRDefault="00F6659C" w:rsidP="00F6659C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Nastavení intenzity vířivé lázně</w:t>
            </w:r>
          </w:p>
        </w:tc>
        <w:tc>
          <w:tcPr>
            <w:tcW w:w="539" w:type="pct"/>
          </w:tcPr>
          <w:p w14:paraId="16E5D7AF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0444B8D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A900D73" w14:textId="31428710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59C" w:rsidRPr="006760F4" w14:paraId="0D35C64F" w14:textId="77777777" w:rsidTr="00394049">
        <w:trPr>
          <w:trHeight w:val="113"/>
        </w:trPr>
        <w:tc>
          <w:tcPr>
            <w:tcW w:w="2470" w:type="pct"/>
          </w:tcPr>
          <w:p w14:paraId="3D5D4036" w14:textId="557A3D39" w:rsidR="00F6659C" w:rsidRPr="00F6659C" w:rsidRDefault="00F6659C" w:rsidP="00F6659C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Zobrazení teploty vody</w:t>
            </w:r>
          </w:p>
        </w:tc>
        <w:tc>
          <w:tcPr>
            <w:tcW w:w="539" w:type="pct"/>
          </w:tcPr>
          <w:p w14:paraId="3D751A74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7766BAE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084AEE1" w14:textId="371338CA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59C" w:rsidRPr="006760F4" w14:paraId="385A7D41" w14:textId="77777777" w:rsidTr="00394049">
        <w:trPr>
          <w:trHeight w:val="113"/>
        </w:trPr>
        <w:tc>
          <w:tcPr>
            <w:tcW w:w="2470" w:type="pct"/>
          </w:tcPr>
          <w:p w14:paraId="63056CA2" w14:textId="08F2C964" w:rsidR="00F6659C" w:rsidRPr="00F6659C" w:rsidRDefault="00F6659C" w:rsidP="00F6659C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F6659C">
              <w:rPr>
                <w:rFonts w:ascii="Arial" w:eastAsia="Calibri" w:hAnsi="Arial" w:cs="Arial"/>
                <w:sz w:val="20"/>
                <w:szCs w:val="22"/>
                <w:lang w:eastAsia="en-US"/>
              </w:rPr>
              <w:t>Automatické napouštění vody</w:t>
            </w:r>
          </w:p>
        </w:tc>
        <w:tc>
          <w:tcPr>
            <w:tcW w:w="539" w:type="pct"/>
          </w:tcPr>
          <w:p w14:paraId="62257BEF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2088A77" w14:textId="77777777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3106E0B" w14:textId="150DEB4C" w:rsidR="00F6659C" w:rsidRPr="006760F4" w:rsidRDefault="00F6659C" w:rsidP="00F6659C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3C2EF9" w14:textId="5AEC0769" w:rsidR="003057F6" w:rsidRDefault="003057F6" w:rsidP="003057F6">
      <w:pPr>
        <w:tabs>
          <w:tab w:val="left" w:pos="516"/>
        </w:tabs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sz w:val="20"/>
          <w:szCs w:val="22"/>
          <w:lang w:eastAsia="en-US"/>
        </w:rPr>
        <w:tab/>
      </w:r>
    </w:p>
    <w:p w14:paraId="582C1366" w14:textId="77777777" w:rsidR="003057F6" w:rsidRDefault="003057F6" w:rsidP="003057F6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Veškeré povrchy nabízených výrobků včetně příslušenství musí být odolné vůči dezinfekčním a dekontaminačním prostředkům uvedených v dezinfekčním programu Krajské zdravotní, a.s. – viz příloha č. 8 zadávací dokumentace.</w:t>
      </w:r>
    </w:p>
    <w:p w14:paraId="02A100BE" w14:textId="19B64584" w:rsidR="00263934" w:rsidRPr="006760F4" w:rsidRDefault="00263934" w:rsidP="00263934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1EE6CE89" w14:textId="77777777" w:rsidR="003057F6" w:rsidRPr="00CF675A" w:rsidRDefault="003057F6" w:rsidP="003057F6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Pokud není uvedeno v technické specifikaci jinak (např. uvedením požadavku na minimální nebo maximální hodnoty nebo parametry), je v případě uvedení podrobných technických parametrů akceptován toleranční rozsah </w:t>
      </w:r>
      <w:r w:rsidRPr="00CF675A">
        <w:rPr>
          <w:rFonts w:ascii="Arial" w:eastAsia="Calibri" w:hAnsi="Arial" w:cs="Arial"/>
          <w:sz w:val="20"/>
          <w:szCs w:val="22"/>
          <w:lang w:eastAsia="en-US"/>
        </w:rPr>
        <w:t xml:space="preserve">± 10%. </w:t>
      </w:r>
    </w:p>
    <w:p w14:paraId="00A77777" w14:textId="07CF6C12" w:rsidR="00263934" w:rsidRPr="006760F4" w:rsidRDefault="00263934" w:rsidP="00263934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lastRenderedPageBreak/>
        <w:t>Vysvětlivka</w:t>
      </w:r>
      <w:r w:rsidR="003057F6">
        <w:rPr>
          <w:rFonts w:ascii="Arial" w:eastAsia="Calibri" w:hAnsi="Arial" w:cs="Arial"/>
          <w:b/>
          <w:sz w:val="20"/>
          <w:szCs w:val="22"/>
          <w:lang w:eastAsia="en-US"/>
        </w:rPr>
        <w:t>:</w:t>
      </w:r>
    </w:p>
    <w:p w14:paraId="69A3162C" w14:textId="77777777" w:rsidR="003057F6" w:rsidRPr="006760F4" w:rsidRDefault="003057F6" w:rsidP="003057F6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30968F5F" w14:textId="77777777" w:rsidR="003057F6" w:rsidRPr="006760F4" w:rsidRDefault="003057F6" w:rsidP="003057F6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zdravotnického prostředku</w:t>
      </w:r>
    </w:p>
    <w:p w14:paraId="1B06ECE1" w14:textId="77777777" w:rsidR="003057F6" w:rsidRPr="006760F4" w:rsidRDefault="003057F6" w:rsidP="003057F6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</w:t>
      </w:r>
      <w:r>
        <w:rPr>
          <w:rFonts w:ascii="Arial" w:eastAsia="Calibri" w:hAnsi="Arial" w:cs="Arial"/>
          <w:sz w:val="20"/>
          <w:szCs w:val="22"/>
          <w:lang w:eastAsia="en-US"/>
        </w:rPr>
        <w:t>zdravotnický prostředek</w:t>
      </w: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 požadavek splňuje </w:t>
      </w:r>
    </w:p>
    <w:p w14:paraId="73BA4482" w14:textId="77777777" w:rsidR="003057F6" w:rsidRDefault="003057F6" w:rsidP="003057F6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4BE32816" w14:textId="77777777" w:rsidR="003057F6" w:rsidRPr="00B75CCC" w:rsidRDefault="003057F6" w:rsidP="003057F6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B75CCC">
        <w:rPr>
          <w:rFonts w:ascii="Arial" w:eastAsia="Calibri" w:hAnsi="Arial" w:cs="Arial"/>
          <w:sz w:val="20"/>
          <w:szCs w:val="22"/>
          <w:lang w:eastAsia="en-US"/>
        </w:rPr>
        <w:t>kde lze daný požadavek ověřit (např. číslo strany v brožuře) a doloží materiály (brožury, manuály, návod k použití, odkaz, atd.)</w:t>
      </w:r>
    </w:p>
    <w:p w14:paraId="32ACAC9D" w14:textId="4A66ED1C" w:rsidR="003C31D5" w:rsidRPr="00263934" w:rsidRDefault="003C31D5" w:rsidP="003057F6">
      <w:pPr>
        <w:spacing w:line="259" w:lineRule="auto"/>
        <w:rPr>
          <w:rFonts w:ascii="Arial" w:eastAsia="Calibri" w:hAnsi="Arial" w:cs="Arial"/>
          <w:sz w:val="20"/>
          <w:szCs w:val="22"/>
          <w:lang w:eastAsia="en-US"/>
        </w:rPr>
      </w:pPr>
    </w:p>
    <w:sectPr w:rsidR="003C31D5" w:rsidRPr="002639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9E790" w14:textId="77777777" w:rsidR="00C16766" w:rsidRDefault="00C16766">
      <w:r>
        <w:separator/>
      </w:r>
    </w:p>
  </w:endnote>
  <w:endnote w:type="continuationSeparator" w:id="0">
    <w:p w14:paraId="03F8A069" w14:textId="77777777" w:rsidR="00C16766" w:rsidRDefault="00C1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434C7079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DA18C3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DA18C3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4193C" w14:textId="77777777" w:rsidR="00C16766" w:rsidRDefault="00C16766">
      <w:r>
        <w:separator/>
      </w:r>
    </w:p>
  </w:footnote>
  <w:footnote w:type="continuationSeparator" w:id="0">
    <w:p w14:paraId="0B3F9A9E" w14:textId="77777777" w:rsidR="00C16766" w:rsidRDefault="00C16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15pt;height:9.15pt" o:bullet="t">
        <v:imagedata r:id="rId1" o:title="BD21481_"/>
      </v:shape>
    </w:pict>
  </w:numPicBullet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3457B"/>
    <w:rsid w:val="00047395"/>
    <w:rsid w:val="00073E76"/>
    <w:rsid w:val="000A015F"/>
    <w:rsid w:val="000F546C"/>
    <w:rsid w:val="001110CD"/>
    <w:rsid w:val="00154C53"/>
    <w:rsid w:val="00175288"/>
    <w:rsid w:val="00197EB8"/>
    <w:rsid w:val="0021750E"/>
    <w:rsid w:val="00263934"/>
    <w:rsid w:val="002D3211"/>
    <w:rsid w:val="003057F6"/>
    <w:rsid w:val="00394049"/>
    <w:rsid w:val="003C31D5"/>
    <w:rsid w:val="003F7FA4"/>
    <w:rsid w:val="00424EC8"/>
    <w:rsid w:val="00464581"/>
    <w:rsid w:val="004823C7"/>
    <w:rsid w:val="004A099D"/>
    <w:rsid w:val="004E52EF"/>
    <w:rsid w:val="005B7A12"/>
    <w:rsid w:val="00611259"/>
    <w:rsid w:val="00640356"/>
    <w:rsid w:val="00652FD6"/>
    <w:rsid w:val="006760F4"/>
    <w:rsid w:val="00701FD7"/>
    <w:rsid w:val="007E4CDF"/>
    <w:rsid w:val="00827631"/>
    <w:rsid w:val="00857C02"/>
    <w:rsid w:val="008D1639"/>
    <w:rsid w:val="008F3D74"/>
    <w:rsid w:val="009641ED"/>
    <w:rsid w:val="009C3048"/>
    <w:rsid w:val="009C4B61"/>
    <w:rsid w:val="00A47985"/>
    <w:rsid w:val="00A604C4"/>
    <w:rsid w:val="00A7510C"/>
    <w:rsid w:val="00A864C8"/>
    <w:rsid w:val="00AB4898"/>
    <w:rsid w:val="00AB61DD"/>
    <w:rsid w:val="00B27C67"/>
    <w:rsid w:val="00B40C8C"/>
    <w:rsid w:val="00C16766"/>
    <w:rsid w:val="00C70016"/>
    <w:rsid w:val="00DA18C3"/>
    <w:rsid w:val="00DD4A8B"/>
    <w:rsid w:val="00E36328"/>
    <w:rsid w:val="00EF2671"/>
    <w:rsid w:val="00F02F13"/>
    <w:rsid w:val="00F509B7"/>
    <w:rsid w:val="00F6659C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8F41D-9DA4-45FB-BC22-3C303AD5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7</TotalTime>
  <Pages>2</Pages>
  <Words>238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8</cp:revision>
  <dcterms:created xsi:type="dcterms:W3CDTF">2024-08-27T22:20:00Z</dcterms:created>
  <dcterms:modified xsi:type="dcterms:W3CDTF">2025-02-04T08:24:00Z</dcterms:modified>
</cp:coreProperties>
</file>