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07F23BA7" w14:textId="77777777" w:rsidR="00004B93" w:rsidRDefault="00977CED" w:rsidP="00977CED">
      <w:pPr>
        <w:pStyle w:val="Oznaensmluvnchstran"/>
      </w:pPr>
      <w:r w:rsidRPr="006C3177">
        <w:t>zastoupená:</w:t>
      </w:r>
      <w:r w:rsidRPr="006C3177">
        <w:tab/>
      </w:r>
      <w:permStart w:id="940848025" w:edGrp="everyone"/>
      <w:r w:rsidR="00004B93">
        <w:rPr>
          <w:lang w:eastAsia="cs-CZ"/>
        </w:rPr>
        <w:t>MUDr. Jiřím Laštůvkou</w:t>
      </w:r>
      <w:r w:rsidR="00004B93" w:rsidRPr="006C3177">
        <w:t>,</w:t>
      </w:r>
      <w:permEnd w:id="940848025"/>
      <w:r w:rsidR="00004B93">
        <w:t xml:space="preserve"> zmocněným k výkonu funkce generálního ředitele</w:t>
      </w:r>
      <w:r w:rsidR="00004B93" w:rsidRPr="006C3177">
        <w:t xml:space="preserve"> společnosti </w:t>
      </w:r>
    </w:p>
    <w:p w14:paraId="1BD4FE57" w14:textId="56514C8A"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1DA0242A" w:rsidR="00977CED" w:rsidRPr="006C3177" w:rsidRDefault="00977CED" w:rsidP="00977CED">
      <w:pPr>
        <w:pStyle w:val="Oznaensmluvnchstran"/>
      </w:pPr>
      <w:r w:rsidRPr="006C3177">
        <w:t>č. účtu:</w:t>
      </w:r>
      <w:r w:rsidRPr="006C3177">
        <w:tab/>
      </w:r>
      <w:r w:rsidR="00B54BB6">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7" w:history="1">
        <w:r w:rsidRPr="006C3177">
          <w:rPr>
            <w:rStyle w:val="Hypertextovodkaz"/>
          </w:rPr>
          <w:t>sekretariat@kzcr.eu</w:t>
        </w:r>
      </w:hyperlink>
    </w:p>
    <w:p w14:paraId="3B612EF9" w14:textId="7B75BCC0"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FA09A2" w:rsidRPr="00F869D6">
        <w:rPr>
          <w:rStyle w:val="Odkaznakoment"/>
          <w:sz w:val="20"/>
          <w:szCs w:val="20"/>
        </w:rPr>
        <w:t>Eva Caklová</w:t>
      </w:r>
      <w:r w:rsidR="004D77EA" w:rsidRPr="004D77EA">
        <w:rPr>
          <w:rStyle w:val="Odkaznakoment"/>
          <w:sz w:val="20"/>
          <w:szCs w:val="20"/>
        </w:rPr>
        <w:t xml:space="preserve">, tel.: </w:t>
      </w:r>
      <w:r w:rsidR="00FA09A2" w:rsidRPr="00FA09A2">
        <w:rPr>
          <w:rStyle w:val="Odkaznakoment"/>
          <w:sz w:val="20"/>
          <w:szCs w:val="20"/>
        </w:rPr>
        <w:t>476 173 498</w:t>
      </w:r>
      <w:r w:rsidR="004D77EA" w:rsidRPr="004D77EA">
        <w:rPr>
          <w:rStyle w:val="Odkaznakoment"/>
          <w:sz w:val="20"/>
          <w:szCs w:val="20"/>
        </w:rPr>
        <w:t xml:space="preserve">, </w:t>
      </w:r>
      <w:r w:rsidR="00FA09A2" w:rsidRPr="00FA09A2">
        <w:rPr>
          <w:rStyle w:val="Odkaznakoment"/>
          <w:sz w:val="20"/>
          <w:szCs w:val="20"/>
        </w:rPr>
        <w:t>734 415 781</w:t>
      </w:r>
      <w:r w:rsidR="004D77EA" w:rsidRPr="004D77EA">
        <w:rPr>
          <w:rStyle w:val="Odkaznakoment"/>
          <w:sz w:val="20"/>
          <w:szCs w:val="20"/>
        </w:rPr>
        <w:t xml:space="preserve">, </w:t>
      </w:r>
      <w:hyperlink r:id="rId8" w:history="1">
        <w:r w:rsidR="00FA09A2" w:rsidRPr="003F0F7F">
          <w:rPr>
            <w:rStyle w:val="Hypertextovodkaz"/>
          </w:rPr>
          <w:t>Eva.Caklova@kzcr.eu</w:t>
        </w:r>
      </w:hyperlink>
      <w:r w:rsidR="00FA09A2">
        <w:tab/>
      </w:r>
      <w:r w:rsidR="000E1035" w:rsidRPr="00A851AE">
        <w:t xml:space="preserve"> </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53E9AEAE" w:rsidR="00977CED" w:rsidRPr="00DC29BB" w:rsidRDefault="00977CED" w:rsidP="00004B93">
      <w:pPr>
        <w:pStyle w:val="Oznaensmluvnchstran"/>
        <w:ind w:left="0" w:firstLine="0"/>
      </w:pPr>
      <w:r w:rsidRPr="00DC29BB">
        <w:t xml:space="preserve">uzavírají níže uvedeného </w:t>
      </w:r>
      <w:r w:rsidR="00D31847" w:rsidRPr="00DC29BB">
        <w:t>d</w:t>
      </w:r>
      <w:r w:rsidR="00D31847">
        <w:t>ne</w:t>
      </w:r>
      <w:r w:rsidR="00D31847" w:rsidRPr="00DC29BB">
        <w:t xml:space="preserve"> </w:t>
      </w:r>
      <w:r w:rsidRPr="00DC29BB">
        <w:t xml:space="preserve">na základě </w:t>
      </w:r>
      <w:permStart w:id="499194865" w:edGrp="everyone"/>
      <w:r w:rsidR="001E60D1">
        <w:t>výběru nejvhodnější nabídky v</w:t>
      </w:r>
      <w:r w:rsidR="00950329">
        <w:t>e</w:t>
      </w:r>
      <w:r w:rsidR="001E60D1">
        <w:t> </w:t>
      </w:r>
      <w:r w:rsidR="00950329">
        <w:t>veřejné zakázce</w:t>
      </w:r>
      <w:r w:rsidR="001E60D1">
        <w:t xml:space="preserve"> malého</w:t>
      </w:r>
      <w:r w:rsidR="00004B93">
        <w:t xml:space="preserve"> </w:t>
      </w:r>
      <w:r w:rsidR="001E60D1">
        <w:t>rozsahu</w:t>
      </w:r>
      <w:permEnd w:id="499194865"/>
      <w:r w:rsidRPr="00DC29BB">
        <w:t xml:space="preserve"> s názvem </w:t>
      </w:r>
      <w:bookmarkStart w:id="0" w:name="_Hlk140668061"/>
      <w:r w:rsidR="00004B93" w:rsidRPr="00004B93">
        <w:rPr>
          <w:b/>
          <w:bCs/>
        </w:rPr>
        <w:t>Oprava stávajících prostor vč. elektroinstalací pokoje pro porod s doprovodem v areálu Krajské zdravotní, a.s. nemocnice Most, o. z.</w:t>
      </w:r>
      <w:r w:rsidR="00004B93" w:rsidRPr="00127037">
        <w:rPr>
          <w:i/>
          <w:iCs/>
          <w:color w:val="FF0000"/>
          <w:sz w:val="14"/>
          <w:szCs w:val="14"/>
        </w:rPr>
        <w:t xml:space="preserve"> </w:t>
      </w:r>
      <w:bookmarkEnd w:id="0"/>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443E294D" w14:textId="77777777" w:rsidR="00004B93" w:rsidRPr="00004B93" w:rsidRDefault="00756DA3" w:rsidP="000140A4">
      <w:pPr>
        <w:pStyle w:val="ZkladntextIMP"/>
        <w:numPr>
          <w:ilvl w:val="0"/>
          <w:numId w:val="5"/>
        </w:numPr>
        <w:ind w:left="426" w:hanging="426"/>
        <w:jc w:val="both"/>
        <w:rPr>
          <w:rFonts w:ascii="Arial" w:hAnsi="Arial" w:cs="Arial"/>
          <w:b/>
          <w:sz w:val="20"/>
        </w:rPr>
      </w:pPr>
      <w:r w:rsidRPr="00004B93">
        <w:rPr>
          <w:rFonts w:ascii="Arial" w:hAnsi="Arial" w:cs="Arial"/>
          <w:sz w:val="20"/>
        </w:rPr>
        <w:t>Dílem se rozumí</w:t>
      </w:r>
      <w:r w:rsidR="00C02E83" w:rsidRPr="00004B93">
        <w:rPr>
          <w:sz w:val="20"/>
          <w:lang w:eastAsia="cs-CZ"/>
        </w:rPr>
        <w:t xml:space="preserve"> </w:t>
      </w:r>
      <w:r w:rsidR="00004B93" w:rsidRPr="00004B93">
        <w:rPr>
          <w:rFonts w:ascii="Arial" w:hAnsi="Arial" w:cs="Arial"/>
          <w:b/>
          <w:bCs/>
          <w:sz w:val="20"/>
        </w:rPr>
        <w:t>Oprava stávajících prostor vč. elektroinstalací pokoje pro porod s doprovodem</w:t>
      </w:r>
      <w:r w:rsidR="00004B93" w:rsidRPr="00004B93">
        <w:rPr>
          <w:rFonts w:ascii="Arial" w:hAnsi="Arial" w:cs="Arial"/>
          <w:sz w:val="20"/>
        </w:rPr>
        <w:t xml:space="preserve"> </w:t>
      </w:r>
    </w:p>
    <w:p w14:paraId="475605B1" w14:textId="71E39E55" w:rsidR="00900F63" w:rsidRPr="00004B93" w:rsidRDefault="00900F63" w:rsidP="000140A4">
      <w:pPr>
        <w:pStyle w:val="ZkladntextIMP"/>
        <w:numPr>
          <w:ilvl w:val="0"/>
          <w:numId w:val="5"/>
        </w:numPr>
        <w:ind w:left="426" w:hanging="426"/>
        <w:jc w:val="both"/>
        <w:rPr>
          <w:rFonts w:ascii="Arial" w:hAnsi="Arial" w:cs="Arial"/>
          <w:b/>
          <w:sz w:val="20"/>
        </w:rPr>
      </w:pPr>
      <w:r w:rsidRPr="00004B93">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722642A0"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w:t>
      </w:r>
      <w:r w:rsidR="00D179F8">
        <w:rPr>
          <w:rFonts w:ascii="Arial" w:hAnsi="Arial" w:cs="Arial"/>
          <w:sz w:val="20"/>
        </w:rPr>
        <w:br/>
      </w:r>
      <w:r w:rsidRPr="00586326">
        <w:rPr>
          <w:rFonts w:ascii="Arial" w:hAnsi="Arial" w:cs="Arial"/>
          <w:sz w:val="20"/>
        </w:rPr>
        <w:t xml:space="preserve">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1FC343B8" w:rsidR="00900F63"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2109AE08" w14:textId="0B6627A0" w:rsidR="00004B93" w:rsidRDefault="00004B93" w:rsidP="00004B93">
      <w:pPr>
        <w:pStyle w:val="ZkladntextIMP"/>
        <w:ind w:left="1068"/>
        <w:jc w:val="both"/>
        <w:rPr>
          <w:rFonts w:ascii="Arial" w:hAnsi="Arial" w:cs="Arial"/>
          <w:sz w:val="20"/>
        </w:rPr>
      </w:pPr>
    </w:p>
    <w:p w14:paraId="690AD9DF" w14:textId="77777777" w:rsidR="00004B93" w:rsidRPr="00E37BA9" w:rsidRDefault="00004B93" w:rsidP="00004B93">
      <w:pPr>
        <w:pStyle w:val="ZkladntextIMP"/>
        <w:ind w:left="1068"/>
        <w:jc w:val="both"/>
        <w:rPr>
          <w:rFonts w:ascii="Arial" w:hAnsi="Arial" w:cs="Arial"/>
          <w:sz w:val="20"/>
        </w:rPr>
      </w:pP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lastRenderedPageBreak/>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004367B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004B93">
        <w:rPr>
          <w:rFonts w:ascii="Arial" w:hAnsi="Arial" w:cs="Arial"/>
          <w:sz w:val="20"/>
        </w:rPr>
        <w:t>5</w:t>
      </w:r>
      <w:r w:rsidR="00BB5945">
        <w:rPr>
          <w:rFonts w:ascii="Arial" w:hAnsi="Arial" w:cs="Arial"/>
          <w:sz w:val="20"/>
        </w:rPr>
        <w:t>00.000</w:t>
      </w:r>
      <w:r w:rsidR="00F869D6" w:rsidRPr="00042009">
        <w:rPr>
          <w:rFonts w:ascii="Arial" w:hAnsi="Arial" w:cs="Arial"/>
          <w:sz w:val="20"/>
        </w:rPr>
        <w:t xml:space="preserve">,- </w:t>
      </w:r>
      <w:r w:rsidR="00F869D6" w:rsidRPr="00F869D6">
        <w:rPr>
          <w:rFonts w:ascii="Arial" w:hAnsi="Arial" w:cs="Arial"/>
          <w:sz w:val="20"/>
        </w:rPr>
        <w:t>Kč coby minimálního limitu pojistné částky</w:t>
      </w:r>
      <w:r w:rsidR="00F869D6">
        <w:rPr>
          <w:rFonts w:ascii="Arial" w:hAnsi="Arial" w:cs="Arial"/>
          <w:sz w:val="20"/>
        </w:rPr>
        <w:t xml:space="preserve"> </w:t>
      </w:r>
      <w:permEnd w:id="1762732120"/>
      <w:r w:rsidRPr="00D31847">
        <w:rPr>
          <w:rFonts w:ascii="Arial" w:hAnsi="Arial" w:cs="Arial"/>
          <w:sz w:val="20"/>
        </w:rPr>
        <w:t>.</w:t>
      </w:r>
    </w:p>
    <w:p w14:paraId="1671DA20" w14:textId="20E71172"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 xml:space="preserve">Zhotovitel přebírá v plném rozsahu odpovědnost za vlastní řízení postupu prací, za sledování </w:t>
      </w:r>
      <w:r w:rsidR="00D179F8">
        <w:rPr>
          <w:rFonts w:ascii="Arial" w:hAnsi="Arial" w:cs="Arial"/>
          <w:b w:val="0"/>
          <w:i w:val="0"/>
          <w:sz w:val="20"/>
          <w:szCs w:val="20"/>
        </w:rPr>
        <w:br/>
      </w:r>
      <w:r w:rsidRPr="00F070D1">
        <w:rPr>
          <w:rFonts w:ascii="Arial" w:hAnsi="Arial" w:cs="Arial"/>
          <w:b w:val="0"/>
          <w:i w:val="0"/>
          <w:sz w:val="20"/>
          <w:szCs w:val="20"/>
        </w:rPr>
        <w:t>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w:t>
      </w:r>
      <w:r w:rsidR="00D179F8">
        <w:rPr>
          <w:rFonts w:ascii="Arial" w:hAnsi="Arial" w:cs="Arial"/>
          <w:b w:val="0"/>
          <w:i w:val="0"/>
          <w:sz w:val="20"/>
          <w:szCs w:val="20"/>
        </w:rPr>
        <w:br/>
      </w:r>
      <w:r w:rsidR="00C02E83" w:rsidRPr="001142AF">
        <w:rPr>
          <w:rFonts w:ascii="Arial" w:hAnsi="Arial" w:cs="Arial"/>
          <w:b w:val="0"/>
          <w:i w:val="0"/>
          <w:sz w:val="20"/>
          <w:szCs w:val="20"/>
        </w:rPr>
        <w:t xml:space="preserve">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 xml:space="preserve">kterým se upravují další požadavky bezpečnosti a ochrany zdraví při práci </w:t>
      </w:r>
      <w:r w:rsidR="00D179F8">
        <w:rPr>
          <w:rFonts w:ascii="Arial" w:hAnsi="Arial" w:cs="Arial"/>
          <w:b w:val="0"/>
          <w:i w:val="0"/>
          <w:sz w:val="20"/>
          <w:szCs w:val="20"/>
        </w:rPr>
        <w:br/>
      </w:r>
      <w:r w:rsidR="00C02E83" w:rsidRPr="001142A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C608E29" w14:textId="77777777" w:rsidR="005F7CDA" w:rsidRPr="00D65B69" w:rsidRDefault="005F7CDA" w:rsidP="005F7CDA">
      <w:pPr>
        <w:pStyle w:val="slovanodstavec"/>
        <w:spacing w:after="0" w:line="240" w:lineRule="auto"/>
        <w:rPr>
          <w:lang w:eastAsia="cs-CZ"/>
        </w:rPr>
      </w:pPr>
      <w:permStart w:id="1490497347" w:edGrp="everyone"/>
      <w:r w:rsidRPr="00D65B69">
        <w:rPr>
          <w:lang w:eastAsia="cs-CZ"/>
        </w:rPr>
        <w:t xml:space="preserve">DPH platnou v den uskutečnění zdanitelného plnění, kterým je den předání a převzetí díla, přizná a zaplatí objednatel. V souladu s právními předpisy odpovědnost za správnost vyčíslení DPH nese objednatel.  </w:t>
      </w:r>
    </w:p>
    <w:permEnd w:id="1490497347"/>
    <w:p w14:paraId="56D0E0D7" w14:textId="0CF8294E"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7685DF5"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1E53E4">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w:t>
      </w:r>
      <w:r w:rsidR="00D179F8">
        <w:rPr>
          <w:lang w:eastAsia="cs-CZ"/>
        </w:rPr>
        <w:br/>
      </w:r>
      <w:r w:rsidRPr="00586326">
        <w:rPr>
          <w:lang w:eastAsia="cs-CZ"/>
        </w:rPr>
        <w:t xml:space="preserve">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24B02D28" w:rsidR="00E664DA" w:rsidRPr="00E664DA" w:rsidRDefault="00E664DA" w:rsidP="00E664DA">
      <w:pPr>
        <w:pStyle w:val="slovanodstavec"/>
        <w:spacing w:after="0" w:line="240" w:lineRule="auto"/>
        <w:rPr>
          <w:lang w:eastAsia="cs-CZ"/>
        </w:rPr>
      </w:pPr>
      <w:r w:rsidRPr="00E664DA">
        <w:rPr>
          <w:lang w:eastAsia="cs-CZ"/>
        </w:rPr>
        <w:t xml:space="preserve">Úhrada ceny díla bude provedena bezhotovostní formou převodem na bankovní účet zhotovitele. Smluvní strany se dohodly na tom, že peněžitý závazek je splněn dnem, kdy je částka odepsána </w:t>
      </w:r>
      <w:r w:rsidR="00D179F8">
        <w:rPr>
          <w:lang w:eastAsia="cs-CZ"/>
        </w:rPr>
        <w:br/>
      </w:r>
      <w:r w:rsidRPr="00E664DA">
        <w:rPr>
          <w:lang w:eastAsia="cs-CZ"/>
        </w:rPr>
        <w:t>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474F04F4"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959024852" w:edGrp="everyone"/>
      <w:r w:rsidR="00EA2804" w:rsidRPr="00042009">
        <w:rPr>
          <w:rFonts w:ascii="Arial" w:hAnsi="Arial" w:cs="Arial"/>
        </w:rPr>
        <w:t xml:space="preserve">do </w:t>
      </w:r>
      <w:r w:rsidR="00004B93">
        <w:rPr>
          <w:rFonts w:ascii="Arial" w:hAnsi="Arial" w:cs="Arial"/>
        </w:rPr>
        <w:t xml:space="preserve">6 týdnů </w:t>
      </w:r>
      <w:r w:rsidR="00FB775B">
        <w:rPr>
          <w:rFonts w:ascii="Arial" w:hAnsi="Arial" w:cs="Arial"/>
        </w:rPr>
        <w:t>od předání místa plnění</w:t>
      </w:r>
      <w:r w:rsidR="00956D4F">
        <w:rPr>
          <w:rFonts w:ascii="Arial" w:hAnsi="Arial" w:cs="Arial"/>
        </w:rPr>
        <w:t>.</w:t>
      </w:r>
      <w:r w:rsidR="00004B93">
        <w:rPr>
          <w:rFonts w:ascii="Arial" w:hAnsi="Arial" w:cs="Arial"/>
        </w:rPr>
        <w:t>.</w:t>
      </w:r>
      <w:permEnd w:id="1959024852"/>
      <w:r w:rsidR="00004B93">
        <w:rPr>
          <w:rFonts w:ascii="Arial" w:hAnsi="Arial" w:cs="Arial"/>
        </w:rPr>
        <w:t> </w:t>
      </w:r>
      <w:r w:rsidR="001E53E4">
        <w:rPr>
          <w:rFonts w:ascii="Arial" w:hAnsi="Arial" w:cs="Arial"/>
        </w:rPr>
        <w:t xml:space="preserve">K </w:t>
      </w:r>
      <w:r w:rsidR="00ED4223" w:rsidRPr="00ED4223">
        <w:rPr>
          <w:rFonts w:ascii="Arial" w:hAnsi="Arial" w:cs="Arial"/>
        </w:rPr>
        <w:t>uvedené</w:t>
      </w:r>
      <w:r w:rsidR="00004B93">
        <w:rPr>
          <w:rFonts w:ascii="Arial" w:hAnsi="Arial" w:cs="Arial"/>
        </w:rPr>
        <w:t>mu</w:t>
      </w:r>
      <w:r w:rsidR="00ED4223" w:rsidRPr="00ED4223">
        <w:rPr>
          <w:rFonts w:ascii="Arial" w:hAnsi="Arial" w:cs="Arial"/>
        </w:rPr>
        <w:t xml:space="preserve"> dat</w:t>
      </w:r>
      <w:r w:rsidR="00004B93">
        <w:rPr>
          <w:rFonts w:ascii="Arial" w:hAnsi="Arial" w:cs="Arial"/>
        </w:rPr>
        <w:t>u</w:t>
      </w:r>
      <w:r w:rsidR="00ED4223" w:rsidRPr="00ED4223">
        <w:rPr>
          <w:rFonts w:ascii="Arial" w:hAnsi="Arial" w:cs="Arial"/>
        </w:rPr>
        <w:t xml:space="preserve">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15996F23" w:rsidR="00900F63" w:rsidRPr="00F070D1" w:rsidRDefault="00900F63" w:rsidP="00673F8E">
      <w:pPr>
        <w:rPr>
          <w:rFonts w:ascii="Arial" w:hAnsi="Arial" w:cs="Arial"/>
        </w:rPr>
      </w:pPr>
      <w:r>
        <w:rPr>
          <w:rFonts w:ascii="Arial" w:hAnsi="Arial" w:cs="Arial"/>
        </w:rPr>
        <w:lastRenderedPageBreak/>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FA09A2">
        <w:rPr>
          <w:rFonts w:ascii="Arial" w:hAnsi="Arial" w:cs="Arial"/>
        </w:rPr>
        <w:t>Most</w:t>
      </w:r>
      <w:permEnd w:id="2120435285"/>
      <w:r w:rsidRPr="00F070D1">
        <w:rPr>
          <w:rFonts w:ascii="Arial" w:hAnsi="Arial" w:cs="Arial"/>
        </w:rPr>
        <w:t>, o.</w:t>
      </w:r>
      <w:r w:rsidR="00004B93">
        <w:rPr>
          <w:rFonts w:ascii="Arial" w:hAnsi="Arial" w:cs="Arial"/>
        </w:rPr>
        <w:t xml:space="preserve"> </w:t>
      </w:r>
      <w:r w:rsidRPr="00F070D1">
        <w:rPr>
          <w:rFonts w:ascii="Arial" w:hAnsi="Arial" w:cs="Arial"/>
        </w:rPr>
        <w:t>z.,</w:t>
      </w:r>
      <w:r w:rsidRPr="00814257" w:rsidDel="00C52B70">
        <w:rPr>
          <w:rFonts w:ascii="Arial" w:hAnsi="Arial" w:cs="Arial"/>
        </w:rPr>
        <w:t xml:space="preserve"> </w:t>
      </w:r>
      <w:r w:rsidR="00C02E83">
        <w:rPr>
          <w:rFonts w:ascii="Arial" w:hAnsi="Arial" w:cs="Arial"/>
        </w:rPr>
        <w:t xml:space="preserve">adresa </w:t>
      </w:r>
      <w:permStart w:id="1727555506" w:edGrp="everyone"/>
      <w:r w:rsidR="00FA09A2" w:rsidRPr="00673F8E">
        <w:rPr>
          <w:rFonts w:ascii="Arial" w:hAnsi="Arial" w:cs="Arial"/>
        </w:rPr>
        <w:t>J. E. Purkyně 270/5, 434 01 Most,</w:t>
      </w:r>
      <w:r w:rsidR="00C249B3" w:rsidRPr="00C249B3">
        <w:rPr>
          <w:rFonts w:ascii="Arial" w:hAnsi="Arial" w:cs="Arial"/>
          <w:bCs/>
        </w:rPr>
        <w:t xml:space="preserve"> </w:t>
      </w:r>
      <w:r w:rsidR="00BB5945" w:rsidRPr="00F6529A">
        <w:rPr>
          <w:rFonts w:ascii="Arial" w:hAnsi="Arial" w:cs="Arial"/>
          <w:bCs/>
        </w:rPr>
        <w:t xml:space="preserve">Budova </w:t>
      </w:r>
      <w:r w:rsidR="00BB5945">
        <w:rPr>
          <w:rFonts w:ascii="Arial" w:hAnsi="Arial" w:cs="Arial"/>
          <w:bCs/>
        </w:rPr>
        <w:t>C</w:t>
      </w:r>
      <w:r w:rsidR="00BB5945" w:rsidRPr="00F6529A">
        <w:rPr>
          <w:rFonts w:ascii="Arial" w:hAnsi="Arial" w:cs="Arial"/>
          <w:bCs/>
        </w:rPr>
        <w:t xml:space="preserve">, </w:t>
      </w:r>
      <w:r w:rsidR="00004B93">
        <w:rPr>
          <w:rFonts w:ascii="Arial" w:hAnsi="Arial" w:cs="Arial"/>
          <w:bCs/>
        </w:rPr>
        <w:t>7</w:t>
      </w:r>
      <w:r w:rsidR="00BB5945" w:rsidRPr="00F6529A">
        <w:rPr>
          <w:rFonts w:ascii="Arial" w:hAnsi="Arial" w:cs="Arial"/>
          <w:bCs/>
        </w:rPr>
        <w:t xml:space="preserve">. </w:t>
      </w:r>
      <w:r w:rsidR="00BB5945">
        <w:rPr>
          <w:rFonts w:ascii="Arial" w:hAnsi="Arial" w:cs="Arial"/>
          <w:bCs/>
        </w:rPr>
        <w:t>NP</w:t>
      </w:r>
      <w:r w:rsidR="00BB5945">
        <w:rPr>
          <w:rFonts w:ascii="Arial" w:hAnsi="Arial" w:cs="Arial"/>
        </w:rPr>
        <w:t xml:space="preserve"> </w:t>
      </w:r>
      <w:permEnd w:id="1727555506"/>
      <w:r w:rsidR="00ED4223">
        <w:rPr>
          <w:rFonts w:ascii="Arial" w:hAnsi="Arial" w:cs="Arial"/>
        </w:rPr>
        <w:t>(dále také jako „staveniště“).</w:t>
      </w:r>
      <w:r>
        <w:rPr>
          <w:rFonts w:ascii="Arial" w:hAnsi="Arial" w:cs="Arial"/>
        </w:rPr>
        <w:t xml:space="preserve"> </w:t>
      </w:r>
    </w:p>
    <w:p w14:paraId="21AC13A6" w14:textId="21F76D4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FA09A2">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13CD62FC"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FA09A2">
        <w:rPr>
          <w:rFonts w:ascii="Arial" w:hAnsi="Arial" w:cs="Arial"/>
        </w:rPr>
        <w:t>Eva Caklová, vedoucí OSÚN NEMMO</w:t>
      </w:r>
      <w:r w:rsidR="00F869D6">
        <w:rPr>
          <w:rFonts w:ascii="Arial" w:hAnsi="Arial" w:cs="Arial"/>
        </w:rPr>
        <w:t>,</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75D37794"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BB5945">
        <w:rPr>
          <w:rFonts w:ascii="Arial" w:hAnsi="Arial" w:cs="Arial"/>
        </w:rPr>
        <w:t>60</w:t>
      </w:r>
      <w:r w:rsidRPr="00E91134">
        <w:rPr>
          <w:rFonts w:ascii="Arial" w:hAnsi="Arial" w:cs="Arial"/>
          <w:color w:val="FF0000"/>
        </w:rPr>
        <w:t xml:space="preserve"> </w:t>
      </w:r>
      <w:permEnd w:id="110066959"/>
      <w:r w:rsidRPr="00F070D1">
        <w:rPr>
          <w:rFonts w:ascii="Arial" w:hAnsi="Arial" w:cs="Arial"/>
        </w:rPr>
        <w:t>měsíců ode dne předání díla.</w:t>
      </w:r>
    </w:p>
    <w:p w14:paraId="04BAE0B4" w14:textId="5B291202"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FA09A2">
        <w:rPr>
          <w:rFonts w:ascii="Arial" w:hAnsi="Arial" w:cs="Arial"/>
        </w:rPr>
        <w:t>7</w:t>
      </w:r>
      <w:r w:rsidR="0027237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3957AC1F"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w:t>
      </w:r>
      <w:r w:rsidR="00D93CF3">
        <w:rPr>
          <w:rFonts w:ascii="Arial" w:hAnsi="Arial" w:cs="Arial"/>
        </w:rPr>
        <w:t>1</w:t>
      </w:r>
      <w:r w:rsidRPr="007352EC">
        <w:rPr>
          <w:rFonts w:ascii="Arial" w:hAnsi="Arial" w:cs="Arial"/>
        </w:rPr>
        <w:t xml:space="preserve">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4374055A" w:rsidR="00900F63"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lastRenderedPageBreak/>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54FE1567" w14:textId="77777777" w:rsidR="00D179F8" w:rsidRPr="00F070D1" w:rsidRDefault="00D179F8" w:rsidP="00D179F8">
      <w:pPr>
        <w:tabs>
          <w:tab w:val="num" w:pos="426"/>
          <w:tab w:val="left" w:pos="1701"/>
        </w:tabs>
        <w:suppressAutoHyphens w:val="0"/>
        <w:overflowPunct/>
        <w:autoSpaceDE/>
        <w:spacing w:line="276" w:lineRule="auto"/>
        <w:ind w:left="357"/>
        <w:jc w:val="both"/>
        <w:textAlignment w:val="auto"/>
        <w:rPr>
          <w:rFonts w:ascii="Arial" w:hAnsi="Arial" w:cs="Arial"/>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48E4A941"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w:t>
      </w:r>
      <w:r w:rsidR="00D179F8">
        <w:rPr>
          <w:rFonts w:ascii="Arial" w:hAnsi="Arial" w:cs="Arial"/>
        </w:rPr>
        <w:br/>
      </w:r>
      <w:r w:rsidRPr="00F070D1">
        <w:rPr>
          <w:rFonts w:ascii="Arial" w:hAnsi="Arial" w:cs="Arial"/>
        </w:rPr>
        <w:t xml:space="preserve">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1A5A85AD" w14:textId="77777777" w:rsidR="00D93CF3" w:rsidRPr="00393397" w:rsidRDefault="00D93CF3" w:rsidP="00D93CF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393397">
        <w:rPr>
          <w:rFonts w:ascii="Arial" w:hAnsi="Arial" w:cs="Arial"/>
          <w:lang w:val="x-none"/>
        </w:rPr>
        <w:t xml:space="preserve">Tato </w:t>
      </w:r>
      <w:r w:rsidRPr="00393397">
        <w:rPr>
          <w:rFonts w:ascii="Arial" w:hAnsi="Arial" w:cs="Arial"/>
        </w:rPr>
        <w:t>s</w:t>
      </w:r>
      <w:r w:rsidRPr="00393397">
        <w:rPr>
          <w:rFonts w:ascii="Arial" w:hAnsi="Arial" w:cs="Arial"/>
          <w:lang w:val="x-none"/>
        </w:rPr>
        <w:t xml:space="preserve">mlouva je podepsaná vlastnoručně, nebo elektronicky. Je-li </w:t>
      </w:r>
      <w:r w:rsidRPr="00393397">
        <w:rPr>
          <w:rFonts w:ascii="Arial" w:hAnsi="Arial" w:cs="Arial"/>
        </w:rPr>
        <w:t>s</w:t>
      </w:r>
      <w:r w:rsidRPr="00393397">
        <w:rPr>
          <w:rFonts w:ascii="Arial" w:hAnsi="Arial" w:cs="Arial"/>
          <w:lang w:val="x-none"/>
        </w:rPr>
        <w:t xml:space="preserve">mlouva podepsaná vlastnoručně, je vyhotovena v příslušném počtu stejnopisů, kdy každá ze smluvních stran obdrží po jednom vyhotovení. Je-li </w:t>
      </w:r>
      <w:r w:rsidRPr="00393397">
        <w:rPr>
          <w:rFonts w:ascii="Arial" w:hAnsi="Arial" w:cs="Arial"/>
        </w:rPr>
        <w:t>s</w:t>
      </w:r>
      <w:r w:rsidRPr="00393397">
        <w:rPr>
          <w:rFonts w:ascii="Arial" w:hAnsi="Arial" w:cs="Arial"/>
          <w:lang w:val="x-none"/>
        </w:rPr>
        <w:t>mlouva podepsána elektronicky, je podepsána pomocí elektronického podpisu založeného na kvalifikovaném certifikátu vydaném akreditovaným poskytovatelem certifikačních služeb</w:t>
      </w:r>
      <w:r w:rsidRPr="00393397">
        <w:rPr>
          <w:rFonts w:ascii="Arial" w:hAnsi="Arial" w:cs="Arial"/>
        </w:rPr>
        <w:t>.</w:t>
      </w:r>
    </w:p>
    <w:p w14:paraId="48F8F908" w14:textId="4FB2E54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 xml:space="preserve">o zvláštních podmínkách účinnosti některých smluv, uveřejňování těchto smluv a o registru smluv (zákon </w:t>
      </w:r>
      <w:r w:rsidR="00D179F8">
        <w:rPr>
          <w:rFonts w:ascii="Arial" w:hAnsi="Arial" w:cs="Arial"/>
        </w:rPr>
        <w:br/>
      </w:r>
      <w:r w:rsidR="00415439" w:rsidRPr="00D31847">
        <w:rPr>
          <w:rFonts w:ascii="Arial" w:hAnsi="Arial" w:cs="Arial"/>
        </w:rPr>
        <w:t>o registru smluv), ve znění pozdějších předpisů</w:t>
      </w:r>
      <w:r w:rsidR="00415439" w:rsidRPr="00415439">
        <w:rPr>
          <w:rFonts w:ascii="Arial" w:hAnsi="Arial" w:cs="Arial"/>
        </w:rPr>
        <w:t>,</w:t>
      </w:r>
      <w:r w:rsidR="00D179F8">
        <w:rPr>
          <w:rFonts w:ascii="Arial" w:hAnsi="Arial" w:cs="Arial"/>
        </w:rPr>
        <w:t xml:space="preserve"> </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255A691"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 xml:space="preserve">bjednatel shodně prohlašují, že si tuto smlouvu před jejím podpisem přečetli, že byla uzavřena po vzájemném projednání podle jejich pravé a svobodné vůle, určitě, vážně </w:t>
      </w:r>
      <w:r w:rsidR="00D179F8">
        <w:rPr>
          <w:rFonts w:ascii="Arial" w:hAnsi="Arial" w:cs="Arial"/>
        </w:rPr>
        <w:br/>
      </w:r>
      <w:r w:rsidRPr="00F070D1">
        <w:rPr>
          <w:rFonts w:ascii="Arial" w:hAnsi="Arial" w:cs="Arial"/>
        </w:rPr>
        <w:t>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11C6C5F" w14:textId="77777777" w:rsidR="00004B93" w:rsidRDefault="00004B93" w:rsidP="00004B93">
            <w:pPr>
              <w:pStyle w:val="Podpisy"/>
              <w:keepNext/>
              <w:keepLines/>
              <w:jc w:val="center"/>
            </w:pPr>
            <w:permStart w:id="1502828378" w:edGrp="everyone" w:colFirst="0" w:colLast="0"/>
            <w:permStart w:id="306717885" w:edGrp="everyone" w:colFirst="1" w:colLast="1"/>
            <w:permEnd w:id="107637977"/>
            <w:permEnd w:id="2096970308"/>
            <w:r>
              <w:t xml:space="preserve">jméno a příjmení </w:t>
            </w:r>
          </w:p>
          <w:p w14:paraId="438EBE46" w14:textId="2A765546" w:rsidR="00E52EE8" w:rsidRDefault="00004B93" w:rsidP="00004B93">
            <w:pPr>
              <w:pStyle w:val="Podpisy"/>
              <w:keepNext/>
              <w:keepLines/>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17C4" w14:textId="77777777" w:rsidR="00996964" w:rsidRDefault="00996964">
      <w:r>
        <w:separator/>
      </w:r>
    </w:p>
  </w:endnote>
  <w:endnote w:type="continuationSeparator" w:id="0">
    <w:p w14:paraId="2F2DD215" w14:textId="77777777" w:rsidR="00996964" w:rsidRDefault="009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0B6EFAA2"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BB5945">
      <w:rPr>
        <w:noProof/>
        <w:sz w:val="24"/>
        <w:szCs w:val="24"/>
        <w:lang w:eastAsia="cs-CZ"/>
      </w:rPr>
      <w:t>1</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BB5945">
      <w:rPr>
        <w:noProof/>
        <w:sz w:val="24"/>
        <w:szCs w:val="24"/>
        <w:lang w:eastAsia="cs-CZ"/>
      </w:rPr>
      <w:t>4</w:t>
    </w:r>
    <w:r w:rsidRPr="008E4114">
      <w:rPr>
        <w:sz w:val="24"/>
        <w:szCs w:val="24"/>
        <w:lang w:eastAsia="cs-CZ"/>
      </w:rPr>
      <w:fldChar w:fldCharType="end"/>
    </w:r>
  </w:p>
  <w:p w14:paraId="3149E548" w14:textId="77777777" w:rsidR="00272EDD" w:rsidRDefault="009969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CEE2" w14:textId="77777777" w:rsidR="00996964" w:rsidRDefault="00996964">
      <w:r>
        <w:separator/>
      </w:r>
    </w:p>
  </w:footnote>
  <w:footnote w:type="continuationSeparator" w:id="0">
    <w:p w14:paraId="4094E827" w14:textId="77777777" w:rsidR="00996964" w:rsidRDefault="0099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04188"/>
    <w:rsid w:val="00004B93"/>
    <w:rsid w:val="00023F16"/>
    <w:rsid w:val="00042009"/>
    <w:rsid w:val="000E1035"/>
    <w:rsid w:val="001142AF"/>
    <w:rsid w:val="001808D7"/>
    <w:rsid w:val="00193AE9"/>
    <w:rsid w:val="001E53E4"/>
    <w:rsid w:val="001E60D1"/>
    <w:rsid w:val="001F3535"/>
    <w:rsid w:val="00200615"/>
    <w:rsid w:val="00235783"/>
    <w:rsid w:val="00237A0C"/>
    <w:rsid w:val="00272371"/>
    <w:rsid w:val="00280E6C"/>
    <w:rsid w:val="00286D63"/>
    <w:rsid w:val="00295AEC"/>
    <w:rsid w:val="002C2CD4"/>
    <w:rsid w:val="00334263"/>
    <w:rsid w:val="003656A0"/>
    <w:rsid w:val="0039066F"/>
    <w:rsid w:val="003C2AF6"/>
    <w:rsid w:val="003D1FE5"/>
    <w:rsid w:val="00415439"/>
    <w:rsid w:val="004350B9"/>
    <w:rsid w:val="00436564"/>
    <w:rsid w:val="004413A0"/>
    <w:rsid w:val="004417B1"/>
    <w:rsid w:val="00452139"/>
    <w:rsid w:val="0045362D"/>
    <w:rsid w:val="00466FE6"/>
    <w:rsid w:val="004B0704"/>
    <w:rsid w:val="004D77EA"/>
    <w:rsid w:val="00545086"/>
    <w:rsid w:val="005471B8"/>
    <w:rsid w:val="005572C8"/>
    <w:rsid w:val="005E4505"/>
    <w:rsid w:val="005F6AE3"/>
    <w:rsid w:val="005F7CDA"/>
    <w:rsid w:val="00605436"/>
    <w:rsid w:val="00606D59"/>
    <w:rsid w:val="0065097E"/>
    <w:rsid w:val="006563D4"/>
    <w:rsid w:val="00660CD3"/>
    <w:rsid w:val="00673F8E"/>
    <w:rsid w:val="00693A03"/>
    <w:rsid w:val="00713459"/>
    <w:rsid w:val="007352EC"/>
    <w:rsid w:val="0074065E"/>
    <w:rsid w:val="00756DA3"/>
    <w:rsid w:val="00846541"/>
    <w:rsid w:val="00900F63"/>
    <w:rsid w:val="009371C5"/>
    <w:rsid w:val="00950329"/>
    <w:rsid w:val="00956D4F"/>
    <w:rsid w:val="009708B0"/>
    <w:rsid w:val="00977CED"/>
    <w:rsid w:val="00980479"/>
    <w:rsid w:val="00996964"/>
    <w:rsid w:val="009B532B"/>
    <w:rsid w:val="009B7B87"/>
    <w:rsid w:val="009D4A8F"/>
    <w:rsid w:val="009E46A9"/>
    <w:rsid w:val="00A573F8"/>
    <w:rsid w:val="00A8491D"/>
    <w:rsid w:val="00AB3F21"/>
    <w:rsid w:val="00AB4860"/>
    <w:rsid w:val="00AD4715"/>
    <w:rsid w:val="00B1506B"/>
    <w:rsid w:val="00B40335"/>
    <w:rsid w:val="00B54BB6"/>
    <w:rsid w:val="00B56918"/>
    <w:rsid w:val="00B84860"/>
    <w:rsid w:val="00B943DC"/>
    <w:rsid w:val="00BB5945"/>
    <w:rsid w:val="00BC6EF0"/>
    <w:rsid w:val="00C02E83"/>
    <w:rsid w:val="00C14C44"/>
    <w:rsid w:val="00C249B3"/>
    <w:rsid w:val="00C607D1"/>
    <w:rsid w:val="00C723B0"/>
    <w:rsid w:val="00CD2D6F"/>
    <w:rsid w:val="00D179F8"/>
    <w:rsid w:val="00D31847"/>
    <w:rsid w:val="00D93CF3"/>
    <w:rsid w:val="00D962D5"/>
    <w:rsid w:val="00DD4F19"/>
    <w:rsid w:val="00DF07F8"/>
    <w:rsid w:val="00E06195"/>
    <w:rsid w:val="00E37BA9"/>
    <w:rsid w:val="00E52A83"/>
    <w:rsid w:val="00E52EE8"/>
    <w:rsid w:val="00E546C6"/>
    <w:rsid w:val="00E664DA"/>
    <w:rsid w:val="00E72062"/>
    <w:rsid w:val="00E801EF"/>
    <w:rsid w:val="00E82308"/>
    <w:rsid w:val="00E91134"/>
    <w:rsid w:val="00EA2804"/>
    <w:rsid w:val="00ED4223"/>
    <w:rsid w:val="00F341C4"/>
    <w:rsid w:val="00F80793"/>
    <w:rsid w:val="00F869D6"/>
    <w:rsid w:val="00FA09A2"/>
    <w:rsid w:val="00FB775B"/>
    <w:rsid w:val="00FF7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Caklova@kzcr.eu" TargetMode="External"/><Relationship Id="rId3" Type="http://schemas.openxmlformats.org/officeDocument/2006/relationships/settings" Target="settings.xml"/><Relationship Id="rId7" Type="http://schemas.openxmlformats.org/officeDocument/2006/relationships/hyperlink" Target="mailto:sekretariat@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1873</Words>
  <Characters>11051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Šára Marek</cp:lastModifiedBy>
  <cp:revision>12</cp:revision>
  <dcterms:created xsi:type="dcterms:W3CDTF">2024-04-24T12:59:00Z</dcterms:created>
  <dcterms:modified xsi:type="dcterms:W3CDTF">2025-04-16T12:40:00Z</dcterms:modified>
</cp:coreProperties>
</file>