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36CF1" w14:textId="77777777" w:rsidR="00330A68" w:rsidRDefault="0081469D">
      <w:pPr>
        <w:ind w:right="-1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Krycí list nabídky</w:t>
      </w:r>
    </w:p>
    <w:p w14:paraId="7CC7285F" w14:textId="77777777" w:rsidR="00330A68" w:rsidRDefault="00330A68">
      <w:pPr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330A68" w14:paraId="5C56476E" w14:textId="77777777">
        <w:trPr>
          <w:trHeight w:val="557"/>
        </w:trPr>
        <w:tc>
          <w:tcPr>
            <w:tcW w:w="4111" w:type="dxa"/>
            <w:vAlign w:val="center"/>
          </w:tcPr>
          <w:p w14:paraId="7F64C802" w14:textId="77777777" w:rsidR="00330A68" w:rsidRDefault="00330A68">
            <w:pPr>
              <w:ind w:right="-1"/>
              <w:rPr>
                <w:rFonts w:cs="Arial"/>
                <w:b/>
                <w:szCs w:val="20"/>
              </w:rPr>
            </w:pPr>
          </w:p>
          <w:p w14:paraId="5859EC89" w14:textId="77777777" w:rsidR="00330A68" w:rsidRDefault="0081469D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 veřejné zakázky</w:t>
            </w:r>
          </w:p>
          <w:p w14:paraId="0CD42EB2" w14:textId="77777777" w:rsidR="00330A68" w:rsidRDefault="00330A68"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43101DDC" w14:textId="63176F3E" w:rsidR="00330A68" w:rsidRDefault="007F66CF" w:rsidP="0059466F">
            <w:pPr>
              <w:ind w:right="-1"/>
              <w:rPr>
                <w:rFonts w:cs="Arial"/>
                <w:b/>
                <w:szCs w:val="20"/>
              </w:rPr>
            </w:pPr>
            <w:r w:rsidRPr="007F66CF">
              <w:rPr>
                <w:rFonts w:cs="Arial"/>
                <w:b/>
                <w:szCs w:val="20"/>
              </w:rPr>
              <w:t xml:space="preserve">Dodávka 1 ks lineárního urychlovače a provedení upgrade druhého lineárního urychlovače pro Onkologickou kliniku Krajské zdravotní, a.s. – Nemocnice Chomutov, </w:t>
            </w:r>
            <w:proofErr w:type="spellStart"/>
            <w:r w:rsidRPr="007F66CF">
              <w:rPr>
                <w:rFonts w:cs="Arial"/>
                <w:b/>
                <w:szCs w:val="20"/>
              </w:rPr>
              <w:t>o.z</w:t>
            </w:r>
            <w:proofErr w:type="spellEnd"/>
            <w:r w:rsidRPr="007F66CF">
              <w:rPr>
                <w:rFonts w:cs="Arial"/>
                <w:b/>
                <w:szCs w:val="20"/>
              </w:rPr>
              <w:t>.</w:t>
            </w:r>
          </w:p>
        </w:tc>
      </w:tr>
      <w:tr w:rsidR="00330A68" w14:paraId="1522AFA5" w14:textId="77777777">
        <w:trPr>
          <w:trHeight w:val="284"/>
        </w:trPr>
        <w:tc>
          <w:tcPr>
            <w:tcW w:w="10064" w:type="dxa"/>
            <w:gridSpan w:val="2"/>
            <w:shd w:val="clear" w:color="auto" w:fill="CCEDFF" w:themeFill="accent1" w:themeFillTint="33"/>
            <w:vAlign w:val="center"/>
          </w:tcPr>
          <w:p w14:paraId="74FF1DE0" w14:textId="77777777" w:rsidR="00330A68" w:rsidRDefault="00330A68">
            <w:pPr>
              <w:ind w:right="-1"/>
              <w:rPr>
                <w:rFonts w:cs="Arial"/>
                <w:szCs w:val="20"/>
              </w:rPr>
            </w:pPr>
          </w:p>
          <w:p w14:paraId="7A2A0F2F" w14:textId="77777777" w:rsidR="00330A68" w:rsidRDefault="0081469D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zadavatele</w:t>
            </w:r>
          </w:p>
          <w:p w14:paraId="3A95852C" w14:textId="77777777" w:rsidR="00330A68" w:rsidRDefault="00330A68">
            <w:pPr>
              <w:ind w:right="-1"/>
              <w:rPr>
                <w:rFonts w:cs="Arial"/>
                <w:szCs w:val="20"/>
              </w:rPr>
            </w:pPr>
          </w:p>
        </w:tc>
      </w:tr>
      <w:tr w:rsidR="00330A68" w14:paraId="7C0AC82F" w14:textId="77777777">
        <w:trPr>
          <w:trHeight w:val="397"/>
        </w:trPr>
        <w:tc>
          <w:tcPr>
            <w:tcW w:w="4111" w:type="dxa"/>
            <w:vAlign w:val="center"/>
          </w:tcPr>
          <w:p w14:paraId="6EB90B6E" w14:textId="77777777" w:rsidR="00330A68" w:rsidRDefault="00330A68">
            <w:pPr>
              <w:ind w:right="-1"/>
              <w:rPr>
                <w:rFonts w:cs="Arial"/>
                <w:b/>
                <w:szCs w:val="20"/>
              </w:rPr>
            </w:pPr>
          </w:p>
          <w:p w14:paraId="4BF86788" w14:textId="77777777" w:rsidR="00330A68" w:rsidRDefault="0081469D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 w14:paraId="13A8ADE4" w14:textId="77777777" w:rsidR="00330A68" w:rsidRDefault="00330A68"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4923C35E" w14:textId="77777777" w:rsidR="00330A68" w:rsidRDefault="0081469D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Krajská zdravotní, a.s.</w:t>
            </w:r>
          </w:p>
        </w:tc>
      </w:tr>
      <w:tr w:rsidR="00330A68" w14:paraId="412A8987" w14:textId="77777777">
        <w:trPr>
          <w:trHeight w:val="1024"/>
        </w:trPr>
        <w:tc>
          <w:tcPr>
            <w:tcW w:w="4111" w:type="dxa"/>
            <w:vAlign w:val="center"/>
          </w:tcPr>
          <w:p w14:paraId="44AEA783" w14:textId="77777777"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7B5D30EA" w14:textId="77777777" w:rsidR="00330A68" w:rsidRDefault="0081469D">
            <w:pPr>
              <w:autoSpaceDE w:val="0"/>
              <w:autoSpaceDN w:val="0"/>
              <w:adjustRightInd w:val="0"/>
              <w:ind w:right="-1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 w:rsidR="00330A68" w14:paraId="23198BF2" w14:textId="77777777">
        <w:trPr>
          <w:trHeight w:val="567"/>
        </w:trPr>
        <w:tc>
          <w:tcPr>
            <w:tcW w:w="4111" w:type="dxa"/>
            <w:vAlign w:val="center"/>
          </w:tcPr>
          <w:p w14:paraId="17EAD816" w14:textId="77777777"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IČO/DIČ</w:t>
            </w:r>
          </w:p>
        </w:tc>
        <w:tc>
          <w:tcPr>
            <w:tcW w:w="5953" w:type="dxa"/>
            <w:vAlign w:val="center"/>
          </w:tcPr>
          <w:p w14:paraId="277087E1" w14:textId="77777777"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25488627/CZ25488627</w:t>
            </w:r>
          </w:p>
        </w:tc>
      </w:tr>
      <w:tr w:rsidR="00330A68" w14:paraId="29CF5D7A" w14:textId="77777777">
        <w:trPr>
          <w:trHeight w:val="567"/>
        </w:trPr>
        <w:tc>
          <w:tcPr>
            <w:tcW w:w="4111" w:type="dxa"/>
            <w:vAlign w:val="center"/>
          </w:tcPr>
          <w:p w14:paraId="261A8826" w14:textId="77777777"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14:paraId="62E5ED59" w14:textId="77777777" w:rsidR="00330A68" w:rsidRDefault="00FA6BE6">
            <w:pPr>
              <w:ind w:right="-1"/>
              <w:rPr>
                <w:rFonts w:cs="Arial"/>
                <w:szCs w:val="20"/>
              </w:rPr>
            </w:pPr>
            <w:r w:rsidRPr="00904465">
              <w:rPr>
                <w:rFonts w:cs="Arial"/>
                <w:bCs/>
                <w:szCs w:val="20"/>
              </w:rPr>
              <w:t>MUDr. Jiří Laštůvka</w:t>
            </w:r>
            <w:r>
              <w:rPr>
                <w:rFonts w:cs="Arial"/>
                <w:bCs/>
                <w:szCs w:val="20"/>
              </w:rPr>
              <w:t xml:space="preserve">, </w:t>
            </w:r>
            <w:r w:rsidRPr="00904465">
              <w:rPr>
                <w:rFonts w:cs="Arial"/>
                <w:bCs/>
                <w:szCs w:val="20"/>
              </w:rPr>
              <w:t>zmocněný k výkonu funkce</w:t>
            </w:r>
            <w:r>
              <w:rPr>
                <w:rFonts w:cs="Arial"/>
                <w:bCs/>
                <w:szCs w:val="20"/>
              </w:rPr>
              <w:t xml:space="preserve"> </w:t>
            </w:r>
            <w:r w:rsidRPr="00904465">
              <w:rPr>
                <w:rFonts w:cs="Arial"/>
                <w:bCs/>
                <w:szCs w:val="20"/>
              </w:rPr>
              <w:t>generálního ředitele</w:t>
            </w:r>
          </w:p>
        </w:tc>
      </w:tr>
      <w:tr w:rsidR="00330A68" w14:paraId="08C3BC9F" w14:textId="77777777">
        <w:trPr>
          <w:trHeight w:val="284"/>
        </w:trPr>
        <w:tc>
          <w:tcPr>
            <w:tcW w:w="10064" w:type="dxa"/>
            <w:gridSpan w:val="2"/>
            <w:shd w:val="clear" w:color="auto" w:fill="CCEDFF" w:themeFill="accent1" w:themeFillTint="33"/>
            <w:vAlign w:val="center"/>
          </w:tcPr>
          <w:p w14:paraId="1341EB9D" w14:textId="77777777" w:rsidR="00330A68" w:rsidRDefault="00330A68">
            <w:pPr>
              <w:ind w:right="-1"/>
              <w:rPr>
                <w:rFonts w:cs="Arial"/>
                <w:szCs w:val="20"/>
              </w:rPr>
            </w:pPr>
          </w:p>
          <w:p w14:paraId="62F894CA" w14:textId="77777777" w:rsidR="00330A68" w:rsidRDefault="0081469D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účastníka</w:t>
            </w:r>
          </w:p>
          <w:p w14:paraId="7570F068" w14:textId="77777777" w:rsidR="00330A68" w:rsidRDefault="00330A68">
            <w:pPr>
              <w:ind w:right="-1"/>
              <w:rPr>
                <w:rFonts w:cs="Arial"/>
                <w:szCs w:val="20"/>
              </w:rPr>
            </w:pPr>
          </w:p>
        </w:tc>
      </w:tr>
      <w:tr w:rsidR="00330A68" w14:paraId="009A52BD" w14:textId="77777777">
        <w:trPr>
          <w:trHeight w:val="567"/>
        </w:trPr>
        <w:tc>
          <w:tcPr>
            <w:tcW w:w="4111" w:type="dxa"/>
            <w:vAlign w:val="center"/>
          </w:tcPr>
          <w:p w14:paraId="5827D688" w14:textId="77777777" w:rsidR="00330A68" w:rsidRDefault="00330A68">
            <w:pPr>
              <w:ind w:right="-1"/>
              <w:rPr>
                <w:rFonts w:cs="Arial"/>
                <w:b/>
                <w:szCs w:val="20"/>
              </w:rPr>
            </w:pPr>
          </w:p>
          <w:p w14:paraId="0B5E1725" w14:textId="77777777" w:rsidR="00330A68" w:rsidRDefault="0081469D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 w14:paraId="33AAA3F5" w14:textId="77777777" w:rsidR="00330A68" w:rsidRDefault="00330A68"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3460CCB7" w14:textId="77777777" w:rsidR="00330A68" w:rsidRDefault="00330A68">
            <w:pPr>
              <w:ind w:right="-1"/>
              <w:rPr>
                <w:rFonts w:cs="Arial"/>
                <w:b/>
                <w:szCs w:val="20"/>
              </w:rPr>
            </w:pPr>
          </w:p>
        </w:tc>
      </w:tr>
      <w:tr w:rsidR="00330A68" w14:paraId="2996187E" w14:textId="77777777">
        <w:trPr>
          <w:trHeight w:val="567"/>
        </w:trPr>
        <w:tc>
          <w:tcPr>
            <w:tcW w:w="4111" w:type="dxa"/>
            <w:vAlign w:val="center"/>
          </w:tcPr>
          <w:p w14:paraId="3B64D05C" w14:textId="77777777"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259A4000" w14:textId="77777777" w:rsidR="00330A68" w:rsidRDefault="00330A68">
            <w:pPr>
              <w:ind w:right="-1"/>
              <w:rPr>
                <w:rFonts w:cs="Arial"/>
                <w:szCs w:val="20"/>
              </w:rPr>
            </w:pPr>
          </w:p>
        </w:tc>
      </w:tr>
      <w:tr w:rsidR="00330A68" w14:paraId="4F58A374" w14:textId="77777777">
        <w:trPr>
          <w:trHeight w:val="567"/>
        </w:trPr>
        <w:tc>
          <w:tcPr>
            <w:tcW w:w="4111" w:type="dxa"/>
            <w:vAlign w:val="center"/>
          </w:tcPr>
          <w:p w14:paraId="7E36611A" w14:textId="77777777"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Kategorie účetní jednotky</w:t>
            </w:r>
          </w:p>
          <w:p w14:paraId="07381FA7" w14:textId="77777777"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14:paraId="0F23113A" w14:textId="77777777"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highlight w:val="yellow"/>
              </w:rPr>
              <w:t>mikro/malá/střední/velká</w:t>
            </w:r>
          </w:p>
        </w:tc>
      </w:tr>
      <w:tr w:rsidR="00330A68" w14:paraId="2F4053CC" w14:textId="77777777">
        <w:trPr>
          <w:trHeight w:val="567"/>
        </w:trPr>
        <w:tc>
          <w:tcPr>
            <w:tcW w:w="4111" w:type="dxa"/>
            <w:vAlign w:val="center"/>
          </w:tcPr>
          <w:p w14:paraId="16837AA0" w14:textId="77777777"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</w:t>
            </w:r>
          </w:p>
        </w:tc>
        <w:tc>
          <w:tcPr>
            <w:tcW w:w="5953" w:type="dxa"/>
            <w:vAlign w:val="center"/>
          </w:tcPr>
          <w:p w14:paraId="4D040BAA" w14:textId="77777777" w:rsidR="00330A68" w:rsidRDefault="00330A68">
            <w:pPr>
              <w:ind w:right="-1"/>
              <w:rPr>
                <w:rFonts w:cs="Arial"/>
                <w:szCs w:val="20"/>
              </w:rPr>
            </w:pPr>
          </w:p>
        </w:tc>
      </w:tr>
      <w:tr w:rsidR="00330A68" w14:paraId="77D663D4" w14:textId="77777777">
        <w:trPr>
          <w:trHeight w:val="567"/>
        </w:trPr>
        <w:tc>
          <w:tcPr>
            <w:tcW w:w="4111" w:type="dxa"/>
            <w:vAlign w:val="center"/>
          </w:tcPr>
          <w:p w14:paraId="51DB872F" w14:textId="77777777"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DIČ</w:t>
            </w:r>
          </w:p>
        </w:tc>
        <w:tc>
          <w:tcPr>
            <w:tcW w:w="5953" w:type="dxa"/>
            <w:vAlign w:val="center"/>
          </w:tcPr>
          <w:p w14:paraId="6DDDFA40" w14:textId="77777777" w:rsidR="00330A68" w:rsidRDefault="00330A68">
            <w:pPr>
              <w:ind w:right="-1"/>
              <w:rPr>
                <w:rFonts w:cs="Arial"/>
                <w:szCs w:val="20"/>
              </w:rPr>
            </w:pPr>
          </w:p>
        </w:tc>
      </w:tr>
      <w:tr w:rsidR="00330A68" w14:paraId="13034B9B" w14:textId="77777777">
        <w:trPr>
          <w:trHeight w:val="567"/>
        </w:trPr>
        <w:tc>
          <w:tcPr>
            <w:tcW w:w="4111" w:type="dxa"/>
            <w:vAlign w:val="center"/>
          </w:tcPr>
          <w:p w14:paraId="76C0C282" w14:textId="77777777" w:rsidR="00330A68" w:rsidRDefault="0081469D" w:rsidP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Oprávněná osoba jednat za účastníka</w:t>
            </w:r>
          </w:p>
        </w:tc>
        <w:tc>
          <w:tcPr>
            <w:tcW w:w="5953" w:type="dxa"/>
            <w:vAlign w:val="center"/>
          </w:tcPr>
          <w:p w14:paraId="5BF2F73A" w14:textId="77777777" w:rsidR="00330A68" w:rsidRDefault="00330A68">
            <w:pPr>
              <w:ind w:right="-1"/>
              <w:rPr>
                <w:rFonts w:cs="Arial"/>
                <w:szCs w:val="20"/>
              </w:rPr>
            </w:pPr>
          </w:p>
        </w:tc>
      </w:tr>
      <w:tr w:rsidR="00330A68" w14:paraId="498E7090" w14:textId="77777777">
        <w:trPr>
          <w:trHeight w:val="567"/>
        </w:trPr>
        <w:tc>
          <w:tcPr>
            <w:tcW w:w="4111" w:type="dxa"/>
            <w:vAlign w:val="center"/>
          </w:tcPr>
          <w:p w14:paraId="0078437E" w14:textId="77777777"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Kontaktní osoba</w:t>
            </w:r>
          </w:p>
        </w:tc>
        <w:tc>
          <w:tcPr>
            <w:tcW w:w="5953" w:type="dxa"/>
            <w:vAlign w:val="center"/>
          </w:tcPr>
          <w:p w14:paraId="20C1E582" w14:textId="77777777" w:rsidR="00330A68" w:rsidRDefault="00330A68">
            <w:pPr>
              <w:ind w:right="-1"/>
              <w:rPr>
                <w:rFonts w:cs="Arial"/>
                <w:szCs w:val="20"/>
              </w:rPr>
            </w:pPr>
          </w:p>
        </w:tc>
      </w:tr>
      <w:tr w:rsidR="00330A68" w14:paraId="5762260A" w14:textId="77777777">
        <w:trPr>
          <w:trHeight w:val="567"/>
        </w:trPr>
        <w:tc>
          <w:tcPr>
            <w:tcW w:w="4111" w:type="dxa"/>
            <w:vAlign w:val="center"/>
          </w:tcPr>
          <w:p w14:paraId="78811C76" w14:textId="77777777"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Telefon, e-mail</w:t>
            </w:r>
          </w:p>
        </w:tc>
        <w:tc>
          <w:tcPr>
            <w:tcW w:w="5953" w:type="dxa"/>
            <w:vAlign w:val="center"/>
          </w:tcPr>
          <w:p w14:paraId="0C2DE2CA" w14:textId="77777777" w:rsidR="00330A68" w:rsidRDefault="00330A68">
            <w:pPr>
              <w:ind w:right="-1"/>
              <w:rPr>
                <w:rFonts w:cs="Arial"/>
                <w:szCs w:val="20"/>
              </w:rPr>
            </w:pPr>
          </w:p>
        </w:tc>
      </w:tr>
    </w:tbl>
    <w:p w14:paraId="6B5A327C" w14:textId="77777777" w:rsidR="00330A68" w:rsidRDefault="00330A68">
      <w:pPr>
        <w:pStyle w:val="Bezmezer"/>
        <w:ind w:right="-1"/>
      </w:pPr>
    </w:p>
    <w:p w14:paraId="7E4FAB9D" w14:textId="77777777" w:rsidR="00330A68" w:rsidRDefault="00330A68">
      <w:pPr>
        <w:pStyle w:val="Bezmezer"/>
        <w:ind w:right="-1"/>
      </w:pPr>
    </w:p>
    <w:p w14:paraId="5177ADE1" w14:textId="77777777" w:rsidR="00330A68" w:rsidRDefault="00330A68">
      <w:pPr>
        <w:spacing w:before="240"/>
        <w:ind w:right="-1"/>
        <w:jc w:val="both"/>
        <w:rPr>
          <w:rFonts w:cs="Arial"/>
          <w:sz w:val="16"/>
          <w:szCs w:val="16"/>
        </w:rPr>
      </w:pPr>
    </w:p>
    <w:p w14:paraId="775676B6" w14:textId="77777777" w:rsidR="00330A68" w:rsidRDefault="0081469D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14:paraId="4B152C7C" w14:textId="77777777" w:rsidR="00330A68" w:rsidRDefault="00330A68">
      <w:pPr>
        <w:ind w:right="-1"/>
        <w:rPr>
          <w:rFonts w:cs="Arial"/>
          <w:szCs w:val="20"/>
        </w:rPr>
      </w:pPr>
    </w:p>
    <w:sectPr w:rsidR="00330A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849" w:bottom="1134" w:left="85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6ED33" w14:textId="77777777" w:rsidR="008D12F1" w:rsidRDefault="008D12F1">
      <w:r>
        <w:separator/>
      </w:r>
    </w:p>
  </w:endnote>
  <w:endnote w:type="continuationSeparator" w:id="0">
    <w:p w14:paraId="412D9B73" w14:textId="77777777" w:rsidR="008D12F1" w:rsidRDefault="008D1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9C48B" w14:textId="77777777" w:rsidR="00330A68" w:rsidRDefault="00330A6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D303A" w14:textId="77777777" w:rsidR="00330A68" w:rsidRDefault="0081469D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B25D9D">
      <w:rPr>
        <w:rFonts w:ascii="MetaCE" w:hAnsi="MetaCE"/>
        <w:noProof/>
        <w:sz w:val="14"/>
        <w:szCs w:val="14"/>
      </w:rPr>
      <w:t>2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B25D9D">
      <w:rPr>
        <w:rFonts w:ascii="MetaCE" w:hAnsi="MetaCE"/>
        <w:noProof/>
        <w:sz w:val="14"/>
        <w:szCs w:val="14"/>
      </w:rPr>
      <w:t>2</w:t>
    </w:r>
    <w:r>
      <w:rPr>
        <w:rFonts w:ascii="MetaCE" w:hAnsi="MetaCE"/>
        <w:sz w:val="14"/>
        <w:szCs w:val="14"/>
      </w:rPr>
      <w:fldChar w:fldCharType="end"/>
    </w:r>
  </w:p>
  <w:p w14:paraId="694FE913" w14:textId="77777777" w:rsidR="00330A68" w:rsidRDefault="00330A68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39AD6D19" w14:textId="77777777" w:rsidR="00330A68" w:rsidRDefault="00330A68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626FA" w14:textId="77777777" w:rsidR="00330A68" w:rsidRDefault="00330A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167DF" w14:textId="77777777" w:rsidR="008D12F1" w:rsidRDefault="008D12F1">
      <w:r>
        <w:separator/>
      </w:r>
    </w:p>
  </w:footnote>
  <w:footnote w:type="continuationSeparator" w:id="0">
    <w:p w14:paraId="5B5B3125" w14:textId="77777777" w:rsidR="008D12F1" w:rsidRDefault="008D1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CB2B7" w14:textId="77777777" w:rsidR="00330A68" w:rsidRDefault="00330A6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19B3C" w14:textId="77777777" w:rsidR="00330A68" w:rsidRDefault="0081469D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70B264F2" wp14:editId="06D78131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B99E5" w14:textId="77777777" w:rsidR="00330A68" w:rsidRDefault="00330A6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A68"/>
    <w:rsid w:val="001D6E71"/>
    <w:rsid w:val="002375CF"/>
    <w:rsid w:val="00276E4A"/>
    <w:rsid w:val="00330A68"/>
    <w:rsid w:val="00555173"/>
    <w:rsid w:val="0059466F"/>
    <w:rsid w:val="007F66CF"/>
    <w:rsid w:val="0081469D"/>
    <w:rsid w:val="008D12F1"/>
    <w:rsid w:val="00920C69"/>
    <w:rsid w:val="00B25D9D"/>
    <w:rsid w:val="00ED01A9"/>
    <w:rsid w:val="00FA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A36FC2"/>
  <w15:chartTrackingRefBased/>
  <w15:docId w15:val="{32ABFAFE-5FB8-4404-B74C-9AB79B34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paragraph" w:styleId="Bezmezer">
    <w:name w:val="No Spacing"/>
    <w:uiPriority w:val="1"/>
    <w:qFormat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77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C8747-284A-442E-AB69-04A315B9C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26</TotalTime>
  <Pages>1</Pages>
  <Words>124</Words>
  <Characters>732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Hrstková Iva</cp:lastModifiedBy>
  <cp:revision>16</cp:revision>
  <dcterms:created xsi:type="dcterms:W3CDTF">2023-08-09T05:43:00Z</dcterms:created>
  <dcterms:modified xsi:type="dcterms:W3CDTF">2025-03-28T13:32:00Z</dcterms:modified>
</cp:coreProperties>
</file>