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F588B3" w14:textId="592BC3D9" w:rsidR="00F96293" w:rsidRDefault="00F96293" w:rsidP="00F96293">
      <w:pPr>
        <w:jc w:val="both"/>
        <w:rPr>
          <w:b/>
          <w:i/>
        </w:rPr>
      </w:pPr>
      <w:r w:rsidRPr="002F4C5B">
        <w:rPr>
          <w:b/>
          <w:i/>
        </w:rPr>
        <w:t xml:space="preserve">Příloha č. </w:t>
      </w:r>
      <w:r>
        <w:rPr>
          <w:b/>
          <w:i/>
        </w:rPr>
        <w:t>1</w:t>
      </w:r>
      <w:r w:rsidR="004C6E78">
        <w:rPr>
          <w:b/>
          <w:i/>
        </w:rPr>
        <w:t>2</w:t>
      </w:r>
      <w:bookmarkStart w:id="0" w:name="_GoBack"/>
      <w:bookmarkEnd w:id="0"/>
    </w:p>
    <w:p w14:paraId="6A8A1DC8" w14:textId="4898D7E8" w:rsidR="00F96293" w:rsidRDefault="00F96293" w:rsidP="00F96293">
      <w:pPr>
        <w:jc w:val="both"/>
        <w:rPr>
          <w:b/>
        </w:rPr>
      </w:pPr>
      <w:r>
        <w:rPr>
          <w:b/>
        </w:rPr>
        <w:t>Požadavky na údržbu</w:t>
      </w:r>
    </w:p>
    <w:p w14:paraId="2A9FCC3B" w14:textId="77777777" w:rsidR="00F96293" w:rsidRDefault="00F96293" w:rsidP="00F96293">
      <w:pPr>
        <w:jc w:val="both"/>
        <w:rPr>
          <w:b/>
        </w:rPr>
      </w:pPr>
    </w:p>
    <w:p w14:paraId="4E121BC8" w14:textId="4F6AAAF4" w:rsidR="009D0347" w:rsidRDefault="009D0347" w:rsidP="00F96293">
      <w:pPr>
        <w:autoSpaceDE w:val="0"/>
        <w:autoSpaceDN w:val="0"/>
        <w:spacing w:after="120" w:line="276" w:lineRule="auto"/>
        <w:contextualSpacing/>
        <w:jc w:val="both"/>
        <w:rPr>
          <w:rFonts w:ascii="Times" w:hAnsi="Times" w:cs="Times"/>
          <w:iCs/>
          <w:lang w:eastAsia="cs-CZ"/>
        </w:rPr>
      </w:pPr>
      <w:r w:rsidRPr="006B0CC2">
        <w:rPr>
          <w:rFonts w:ascii="Times" w:hAnsi="Times" w:cs="Times"/>
          <w:iCs/>
          <w:lang w:eastAsia="cs-CZ"/>
        </w:rPr>
        <w:t xml:space="preserve">Správa a údržba Parkovacího domu </w:t>
      </w:r>
    </w:p>
    <w:p w14:paraId="4A2D4355" w14:textId="77777777" w:rsidR="00F96293" w:rsidRPr="006B0CC2" w:rsidRDefault="00F96293" w:rsidP="00F96293">
      <w:pPr>
        <w:autoSpaceDE w:val="0"/>
        <w:autoSpaceDN w:val="0"/>
        <w:spacing w:after="120" w:line="276" w:lineRule="auto"/>
        <w:contextualSpacing/>
        <w:jc w:val="both"/>
        <w:rPr>
          <w:rFonts w:ascii="Times" w:hAnsi="Times" w:cs="Times"/>
          <w:iCs/>
          <w:lang w:eastAsia="cs-CZ"/>
        </w:rPr>
      </w:pPr>
    </w:p>
    <w:p w14:paraId="27C09941" w14:textId="456E64C6" w:rsidR="009D0347" w:rsidRDefault="009D0347" w:rsidP="00F96293">
      <w:pPr>
        <w:autoSpaceDE w:val="0"/>
        <w:autoSpaceDN w:val="0"/>
        <w:spacing w:after="120" w:line="276" w:lineRule="auto"/>
        <w:contextualSpacing/>
        <w:jc w:val="both"/>
        <w:rPr>
          <w:rFonts w:ascii="Times" w:hAnsi="Times" w:cs="Times"/>
          <w:iCs/>
          <w:lang w:eastAsia="cs-CZ"/>
        </w:rPr>
      </w:pPr>
      <w:r w:rsidRPr="006B0CC2">
        <w:rPr>
          <w:rFonts w:ascii="Times" w:hAnsi="Times" w:cs="Times"/>
          <w:iCs/>
          <w:lang w:eastAsia="cs-CZ"/>
        </w:rPr>
        <w:t xml:space="preserve">Správou a údržbou Parkovacího domu se rozumí zejména: </w:t>
      </w:r>
    </w:p>
    <w:p w14:paraId="371CD460" w14:textId="77777777" w:rsidR="00EC4EC5" w:rsidRPr="006B0CC2" w:rsidRDefault="00EC4EC5" w:rsidP="00F96293">
      <w:pPr>
        <w:autoSpaceDE w:val="0"/>
        <w:autoSpaceDN w:val="0"/>
        <w:spacing w:after="120" w:line="276" w:lineRule="auto"/>
        <w:contextualSpacing/>
        <w:jc w:val="both"/>
        <w:rPr>
          <w:rFonts w:ascii="Times" w:hAnsi="Times" w:cs="Times"/>
          <w:iCs/>
          <w:lang w:eastAsia="cs-CZ"/>
        </w:rPr>
      </w:pPr>
    </w:p>
    <w:p w14:paraId="06E455DB" w14:textId="77777777" w:rsidR="00EC4EC5" w:rsidRDefault="009D0347" w:rsidP="00F96293">
      <w:pPr>
        <w:pStyle w:val="Odstavecseseznamem"/>
        <w:numPr>
          <w:ilvl w:val="0"/>
          <w:numId w:val="4"/>
        </w:numPr>
        <w:autoSpaceDE w:val="0"/>
        <w:autoSpaceDN w:val="0"/>
        <w:spacing w:after="120" w:line="276" w:lineRule="auto"/>
        <w:contextualSpacing/>
        <w:jc w:val="both"/>
        <w:rPr>
          <w:rFonts w:ascii="Times" w:hAnsi="Times" w:cs="Times"/>
          <w:iCs/>
          <w:lang w:eastAsia="cs-CZ"/>
        </w:rPr>
      </w:pPr>
      <w:r w:rsidRPr="00EC4EC5">
        <w:rPr>
          <w:rFonts w:ascii="Times" w:hAnsi="Times" w:cs="Times"/>
          <w:iCs/>
          <w:lang w:eastAsia="cs-CZ"/>
        </w:rPr>
        <w:t xml:space="preserve">zajištění odstranění drobných </w:t>
      </w:r>
      <w:r w:rsidR="00F96293" w:rsidRPr="00EC4EC5">
        <w:rPr>
          <w:rFonts w:ascii="Times" w:hAnsi="Times" w:cs="Times"/>
          <w:iCs/>
          <w:lang w:eastAsia="cs-CZ"/>
        </w:rPr>
        <w:t>z</w:t>
      </w:r>
      <w:r w:rsidRPr="00EC4EC5">
        <w:rPr>
          <w:rFonts w:ascii="Times" w:hAnsi="Times" w:cs="Times"/>
          <w:iCs/>
          <w:lang w:eastAsia="cs-CZ"/>
        </w:rPr>
        <w:t xml:space="preserve">ávad, které neomezují provoz Parkovacího domu (např. nefunkční zářivka v prostoru Parkovacích stání, kde jsou další funkční svítidla), </w:t>
      </w:r>
    </w:p>
    <w:p w14:paraId="730A8794" w14:textId="77777777" w:rsidR="00EC4EC5" w:rsidRDefault="009D0347" w:rsidP="00F96293">
      <w:pPr>
        <w:pStyle w:val="Odstavecseseznamem"/>
        <w:numPr>
          <w:ilvl w:val="0"/>
          <w:numId w:val="4"/>
        </w:numPr>
        <w:autoSpaceDE w:val="0"/>
        <w:autoSpaceDN w:val="0"/>
        <w:spacing w:after="120" w:line="276" w:lineRule="auto"/>
        <w:contextualSpacing/>
        <w:jc w:val="both"/>
        <w:rPr>
          <w:rFonts w:ascii="Times" w:hAnsi="Times" w:cs="Times"/>
          <w:iCs/>
          <w:lang w:eastAsia="cs-CZ"/>
        </w:rPr>
      </w:pPr>
      <w:r w:rsidRPr="00EC4EC5">
        <w:rPr>
          <w:rFonts w:ascii="Times" w:hAnsi="Times" w:cs="Times"/>
          <w:iCs/>
          <w:lang w:eastAsia="cs-CZ"/>
        </w:rPr>
        <w:t xml:space="preserve">zajištění odstranění </w:t>
      </w:r>
      <w:r w:rsidR="00F96293" w:rsidRPr="00EC4EC5">
        <w:rPr>
          <w:rFonts w:ascii="Times" w:hAnsi="Times" w:cs="Times"/>
          <w:iCs/>
          <w:lang w:eastAsia="cs-CZ"/>
        </w:rPr>
        <w:t>z</w:t>
      </w:r>
      <w:r w:rsidRPr="00EC4EC5">
        <w:rPr>
          <w:rFonts w:ascii="Times" w:hAnsi="Times" w:cs="Times"/>
          <w:iCs/>
          <w:lang w:eastAsia="cs-CZ"/>
        </w:rPr>
        <w:t xml:space="preserve">ávad většího rozsahu, které omezují provoz Parkovacího domu (např. výpadek osvětlení v ucelené části parkovacího domu, výpadek kamery, sledující vjezd a výjezd vozidel (propojení s Parkovacím systémem – kontrola RZ/SPZ) apod.), </w:t>
      </w:r>
    </w:p>
    <w:p w14:paraId="34010012" w14:textId="1685A582" w:rsidR="00EC4EC5" w:rsidRDefault="009D0347" w:rsidP="00F96293">
      <w:pPr>
        <w:pStyle w:val="Odstavecseseznamem"/>
        <w:numPr>
          <w:ilvl w:val="0"/>
          <w:numId w:val="4"/>
        </w:numPr>
        <w:autoSpaceDE w:val="0"/>
        <w:autoSpaceDN w:val="0"/>
        <w:spacing w:after="120" w:line="276" w:lineRule="auto"/>
        <w:contextualSpacing/>
        <w:jc w:val="both"/>
        <w:rPr>
          <w:rFonts w:ascii="Times" w:hAnsi="Times" w:cs="Times"/>
          <w:iCs/>
          <w:lang w:eastAsia="cs-CZ"/>
        </w:rPr>
      </w:pPr>
      <w:r w:rsidRPr="00EC4EC5">
        <w:rPr>
          <w:rFonts w:ascii="Times" w:hAnsi="Times" w:cs="Times"/>
          <w:iCs/>
          <w:lang w:eastAsia="cs-CZ"/>
        </w:rPr>
        <w:t xml:space="preserve">zajištění odstranění havarijních </w:t>
      </w:r>
      <w:r w:rsidR="00F96293" w:rsidRPr="00EC4EC5">
        <w:rPr>
          <w:rFonts w:ascii="Times" w:hAnsi="Times" w:cs="Times"/>
          <w:iCs/>
          <w:lang w:eastAsia="cs-CZ"/>
        </w:rPr>
        <w:t>z</w:t>
      </w:r>
      <w:r w:rsidRPr="00EC4EC5">
        <w:rPr>
          <w:rFonts w:ascii="Times" w:hAnsi="Times" w:cs="Times"/>
          <w:iCs/>
          <w:lang w:eastAsia="cs-CZ"/>
        </w:rPr>
        <w:t xml:space="preserve">ávad, které ohrožují bezpečný provoz Parkovacího domu (např. prasklé vodovodní potrubí v zimním období, nefunkční systém EPS apod.), </w:t>
      </w:r>
    </w:p>
    <w:p w14:paraId="05AAA65A" w14:textId="77777777" w:rsidR="00EC4EC5" w:rsidRDefault="009D0347" w:rsidP="00F96293">
      <w:pPr>
        <w:pStyle w:val="Odstavecseseznamem"/>
        <w:numPr>
          <w:ilvl w:val="0"/>
          <w:numId w:val="4"/>
        </w:numPr>
        <w:autoSpaceDE w:val="0"/>
        <w:autoSpaceDN w:val="0"/>
        <w:spacing w:after="120" w:line="276" w:lineRule="auto"/>
        <w:contextualSpacing/>
        <w:jc w:val="both"/>
        <w:rPr>
          <w:rFonts w:ascii="Times" w:hAnsi="Times" w:cs="Times"/>
          <w:iCs/>
          <w:lang w:eastAsia="cs-CZ"/>
        </w:rPr>
      </w:pPr>
      <w:r w:rsidRPr="00EC4EC5">
        <w:rPr>
          <w:rFonts w:ascii="Times" w:hAnsi="Times" w:cs="Times"/>
          <w:iCs/>
          <w:lang w:eastAsia="cs-CZ"/>
        </w:rPr>
        <w:t xml:space="preserve">zajištění úklidu a údržby vnějších prostorů Parkovacího domu (přilehlé nástupní plochy – chodníky a komunikace, přilehlé zelené plochy, fasáda Parkovacího domu, střecha Parkovacího domu apod.), </w:t>
      </w:r>
    </w:p>
    <w:p w14:paraId="4CB0761D" w14:textId="77777777" w:rsidR="00EC4EC5" w:rsidRDefault="009D0347" w:rsidP="00F96293">
      <w:pPr>
        <w:pStyle w:val="Odstavecseseznamem"/>
        <w:numPr>
          <w:ilvl w:val="0"/>
          <w:numId w:val="4"/>
        </w:numPr>
        <w:autoSpaceDE w:val="0"/>
        <w:autoSpaceDN w:val="0"/>
        <w:spacing w:after="120" w:line="276" w:lineRule="auto"/>
        <w:contextualSpacing/>
        <w:jc w:val="both"/>
        <w:rPr>
          <w:rFonts w:ascii="Times" w:hAnsi="Times" w:cs="Times"/>
          <w:iCs/>
          <w:lang w:eastAsia="cs-CZ"/>
        </w:rPr>
      </w:pPr>
      <w:r w:rsidRPr="00EC4EC5">
        <w:rPr>
          <w:rFonts w:ascii="Times" w:hAnsi="Times" w:cs="Times"/>
          <w:iCs/>
          <w:lang w:eastAsia="cs-CZ"/>
        </w:rPr>
        <w:t xml:space="preserve">zajištění pravidelných či mimořádných revizí (elektro, výtahy, </w:t>
      </w:r>
      <w:proofErr w:type="spellStart"/>
      <w:r w:rsidRPr="00EC4EC5">
        <w:rPr>
          <w:rFonts w:ascii="Times" w:hAnsi="Times" w:cs="Times"/>
          <w:iCs/>
          <w:lang w:eastAsia="cs-CZ"/>
        </w:rPr>
        <w:t>sprinklery</w:t>
      </w:r>
      <w:proofErr w:type="spellEnd"/>
      <w:r w:rsidRPr="00EC4EC5">
        <w:rPr>
          <w:rFonts w:ascii="Times" w:hAnsi="Times" w:cs="Times"/>
          <w:iCs/>
          <w:lang w:eastAsia="cs-CZ"/>
        </w:rPr>
        <w:t>, tlakové nádoby vč. ručních hasicích přístrojů, LAPOL apod.) a zajištění nápravy nedostatků, z nich vyplývajících,</w:t>
      </w:r>
    </w:p>
    <w:p w14:paraId="286B66AA" w14:textId="77777777" w:rsidR="00EC4EC5" w:rsidRDefault="009D0347" w:rsidP="00F96293">
      <w:pPr>
        <w:pStyle w:val="Odstavecseseznamem"/>
        <w:numPr>
          <w:ilvl w:val="0"/>
          <w:numId w:val="4"/>
        </w:numPr>
        <w:autoSpaceDE w:val="0"/>
        <w:autoSpaceDN w:val="0"/>
        <w:spacing w:after="120" w:line="276" w:lineRule="auto"/>
        <w:contextualSpacing/>
        <w:jc w:val="both"/>
        <w:rPr>
          <w:rFonts w:ascii="Times" w:hAnsi="Times" w:cs="Times"/>
          <w:iCs/>
          <w:lang w:eastAsia="cs-CZ"/>
        </w:rPr>
      </w:pPr>
      <w:r w:rsidRPr="00EC4EC5">
        <w:rPr>
          <w:rFonts w:ascii="Times" w:hAnsi="Times" w:cs="Times"/>
          <w:iCs/>
          <w:lang w:eastAsia="cs-CZ"/>
        </w:rPr>
        <w:t xml:space="preserve">zajištění údržby/oprav prostorů Parkovacího domu ve smyslu zpracovaného a </w:t>
      </w:r>
      <w:r w:rsidR="00F96293" w:rsidRPr="00EC4EC5">
        <w:rPr>
          <w:rFonts w:ascii="Times" w:hAnsi="Times" w:cs="Times"/>
          <w:iCs/>
          <w:lang w:eastAsia="cs-CZ"/>
        </w:rPr>
        <w:t>Zadavatelem</w:t>
      </w:r>
      <w:r w:rsidRPr="00EC4EC5">
        <w:rPr>
          <w:rFonts w:ascii="Times" w:hAnsi="Times" w:cs="Times"/>
          <w:iCs/>
          <w:lang w:eastAsia="cs-CZ"/>
        </w:rPr>
        <w:t xml:space="preserve"> odsouhlaseného Plánu údržby/oprav (malby stěn a stropů, nátěry zárubní, zábradlí či podobných prvků, nátěry či opravy podlahových ploch, obnova dopravního značení apod.), </w:t>
      </w:r>
    </w:p>
    <w:p w14:paraId="2826F7AB" w14:textId="5A21AC6C" w:rsidR="009D0347" w:rsidRPr="00EC4EC5" w:rsidRDefault="009D0347" w:rsidP="00F96293">
      <w:pPr>
        <w:pStyle w:val="Odstavecseseznamem"/>
        <w:numPr>
          <w:ilvl w:val="0"/>
          <w:numId w:val="4"/>
        </w:numPr>
        <w:autoSpaceDE w:val="0"/>
        <w:autoSpaceDN w:val="0"/>
        <w:spacing w:after="120" w:line="276" w:lineRule="auto"/>
        <w:contextualSpacing/>
        <w:jc w:val="both"/>
        <w:rPr>
          <w:rFonts w:ascii="Times" w:hAnsi="Times" w:cs="Times"/>
          <w:iCs/>
          <w:lang w:eastAsia="cs-CZ"/>
        </w:rPr>
      </w:pPr>
      <w:r w:rsidRPr="00EC4EC5">
        <w:rPr>
          <w:rFonts w:ascii="Times" w:hAnsi="Times" w:cs="Times"/>
          <w:iCs/>
          <w:lang w:eastAsia="cs-CZ"/>
        </w:rPr>
        <w:t>zajištění oprav prostorů nad rámec Plánu údržby/oprav, pokud tato potřeba vznikne (dílčí vymalování stěn, dílčí obnova dopravního značení apod.)</w:t>
      </w:r>
      <w:r w:rsidR="00226EDA" w:rsidRPr="00EC4EC5">
        <w:rPr>
          <w:rFonts w:ascii="Times" w:hAnsi="Times" w:cs="Times"/>
          <w:iCs/>
          <w:lang w:eastAsia="cs-CZ"/>
        </w:rPr>
        <w:t>.</w:t>
      </w:r>
    </w:p>
    <w:p w14:paraId="4137A695" w14:textId="0EFE7095" w:rsidR="006B0CC2" w:rsidRDefault="006B0CC2" w:rsidP="00F96293">
      <w:pPr>
        <w:autoSpaceDE w:val="0"/>
        <w:autoSpaceDN w:val="0"/>
        <w:spacing w:after="120" w:line="276" w:lineRule="auto"/>
        <w:contextualSpacing/>
        <w:jc w:val="both"/>
        <w:rPr>
          <w:rFonts w:ascii="Times" w:hAnsi="Times" w:cs="Times"/>
          <w:iCs/>
          <w:lang w:eastAsia="cs-CZ"/>
        </w:rPr>
      </w:pPr>
    </w:p>
    <w:p w14:paraId="5231BE6C" w14:textId="7EC68369" w:rsidR="006B0CC2" w:rsidRPr="006B0CC2" w:rsidRDefault="006B0CC2" w:rsidP="00F96293">
      <w:pPr>
        <w:autoSpaceDE w:val="0"/>
        <w:autoSpaceDN w:val="0"/>
        <w:spacing w:after="120" w:line="276" w:lineRule="auto"/>
        <w:contextualSpacing/>
        <w:jc w:val="both"/>
        <w:rPr>
          <w:rFonts w:ascii="Times" w:hAnsi="Times" w:cs="Times"/>
          <w:iCs/>
          <w:lang w:eastAsia="cs-CZ"/>
        </w:rPr>
      </w:pPr>
      <w:r>
        <w:rPr>
          <w:rFonts w:ascii="Times" w:hAnsi="Times" w:cs="Times"/>
          <w:iCs/>
          <w:lang w:eastAsia="cs-CZ"/>
        </w:rPr>
        <w:t>Obecné požadavky</w:t>
      </w:r>
    </w:p>
    <w:p w14:paraId="73352A8A" w14:textId="3F998ADC" w:rsidR="006B0CC2" w:rsidRPr="006B0CC2" w:rsidRDefault="006B0CC2" w:rsidP="00F96293">
      <w:pPr>
        <w:pStyle w:val="Odstavecseseznamem"/>
        <w:numPr>
          <w:ilvl w:val="0"/>
          <w:numId w:val="2"/>
        </w:numPr>
        <w:autoSpaceDE w:val="0"/>
        <w:autoSpaceDN w:val="0"/>
        <w:spacing w:after="120" w:line="276" w:lineRule="auto"/>
        <w:contextualSpacing/>
        <w:jc w:val="both"/>
        <w:rPr>
          <w:rFonts w:ascii="Times" w:hAnsi="Times" w:cs="Times"/>
          <w:iCs/>
          <w:lang w:eastAsia="cs-CZ"/>
        </w:rPr>
      </w:pPr>
      <w:r w:rsidRPr="006B0CC2">
        <w:rPr>
          <w:rFonts w:ascii="Times" w:hAnsi="Times" w:cs="Times"/>
          <w:iCs/>
        </w:rPr>
        <w:t>Veškerá instalovaná technická zařízení musí být přístupná pro provedení řádné údržby, prohlídek, servisů, zkoušek, revizí a inspekcí dle technického a legislativního minima nebo průvodní dokumentace od výrobce.</w:t>
      </w:r>
    </w:p>
    <w:p w14:paraId="59ADE0AD" w14:textId="77777777" w:rsidR="006B0CC2" w:rsidRPr="006B0CC2" w:rsidRDefault="006B0CC2" w:rsidP="00F96293">
      <w:pPr>
        <w:pStyle w:val="Odstavecseseznamem"/>
        <w:numPr>
          <w:ilvl w:val="0"/>
          <w:numId w:val="2"/>
        </w:numPr>
        <w:autoSpaceDE w:val="0"/>
        <w:autoSpaceDN w:val="0"/>
        <w:spacing w:after="120" w:line="276" w:lineRule="auto"/>
        <w:contextualSpacing/>
        <w:jc w:val="both"/>
        <w:rPr>
          <w:rFonts w:ascii="Times" w:hAnsi="Times" w:cs="Times"/>
          <w:iCs/>
          <w:lang w:eastAsia="cs-CZ"/>
        </w:rPr>
      </w:pPr>
      <w:r w:rsidRPr="006B0CC2">
        <w:rPr>
          <w:rFonts w:ascii="Times" w:hAnsi="Times" w:cs="Times"/>
          <w:iCs/>
          <w:lang w:eastAsia="cs-CZ"/>
        </w:rPr>
        <w:t xml:space="preserve">Stavební konstrukce </w:t>
      </w:r>
      <w:r w:rsidRPr="006B0CC2">
        <w:rPr>
          <w:rFonts w:ascii="Times" w:hAnsi="Times" w:cs="Times"/>
          <w:iCs/>
        </w:rPr>
        <w:t>musí být přístupná pro provedení řádné údržby v souladu s průvodní dokumentací stavby.</w:t>
      </w:r>
    </w:p>
    <w:p w14:paraId="7E912017" w14:textId="77777777" w:rsidR="006B0CC2" w:rsidRPr="006B0CC2" w:rsidRDefault="006B0CC2" w:rsidP="006B0CC2">
      <w:pPr>
        <w:pStyle w:val="Odstavecseseznamem"/>
        <w:autoSpaceDE w:val="0"/>
        <w:autoSpaceDN w:val="0"/>
        <w:spacing w:after="120" w:line="276" w:lineRule="auto"/>
        <w:contextualSpacing/>
        <w:rPr>
          <w:rFonts w:ascii="Times" w:hAnsi="Times" w:cs="Times"/>
          <w:iCs/>
          <w:lang w:eastAsia="cs-CZ"/>
        </w:rPr>
      </w:pPr>
    </w:p>
    <w:p w14:paraId="4F3CCF47" w14:textId="5B87CE2E" w:rsidR="009D0347" w:rsidRPr="006B0CC2" w:rsidRDefault="009D0347" w:rsidP="009D0347">
      <w:pPr>
        <w:autoSpaceDE w:val="0"/>
        <w:autoSpaceDN w:val="0"/>
        <w:spacing w:after="120" w:line="276" w:lineRule="auto"/>
        <w:contextualSpacing/>
        <w:rPr>
          <w:rFonts w:ascii="Times" w:hAnsi="Times" w:cs="Times"/>
          <w:iCs/>
          <w:lang w:eastAsia="cs-CZ"/>
        </w:rPr>
      </w:pPr>
    </w:p>
    <w:sectPr w:rsidR="009D0347" w:rsidRPr="006B0C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﷽﷽﷽﷽﷽﷽븁誾|恀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E01D7"/>
    <w:multiLevelType w:val="hybridMultilevel"/>
    <w:tmpl w:val="5492F9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4029D"/>
    <w:multiLevelType w:val="multilevel"/>
    <w:tmpl w:val="E23A6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1430"/>
        </w:tabs>
        <w:ind w:left="1430" w:hanging="72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lvlText w:val="(%6)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76E3FC7"/>
    <w:multiLevelType w:val="hybridMultilevel"/>
    <w:tmpl w:val="E0C47E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63AFA"/>
    <w:multiLevelType w:val="hybridMultilevel"/>
    <w:tmpl w:val="C04CBF2E"/>
    <w:lvl w:ilvl="0" w:tplc="1D62A350">
      <w:start w:val="3"/>
      <w:numFmt w:val="bullet"/>
      <w:lvlText w:val="-"/>
      <w:lvlJc w:val="left"/>
      <w:pPr>
        <w:ind w:left="1140" w:hanging="360"/>
      </w:pPr>
      <w:rPr>
        <w:rFonts w:ascii="Times" w:eastAsia="Calibri" w:hAnsi="Times" w:cs="Times" w:hint="default"/>
      </w:rPr>
    </w:lvl>
    <w:lvl w:ilvl="1" w:tplc="040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5DA010F9"/>
    <w:multiLevelType w:val="hybridMultilevel"/>
    <w:tmpl w:val="B83C8C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C3C"/>
    <w:rsid w:val="000F5280"/>
    <w:rsid w:val="00105ED8"/>
    <w:rsid w:val="00226EDA"/>
    <w:rsid w:val="004C6E78"/>
    <w:rsid w:val="006B0CC2"/>
    <w:rsid w:val="007A5A98"/>
    <w:rsid w:val="009D0347"/>
    <w:rsid w:val="00DF6EE9"/>
    <w:rsid w:val="00E41C3C"/>
    <w:rsid w:val="00EC4EC5"/>
    <w:rsid w:val="00F636AF"/>
    <w:rsid w:val="00F9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E049A"/>
  <w15:chartTrackingRefBased/>
  <w15:docId w15:val="{31CF5B6C-2787-40F5-8C03-35DF81A9F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41C3C"/>
    <w:rPr>
      <w:rFonts w:ascii="Calibri" w:hAnsi="Calibri" w:cs="Calibri"/>
    </w:rPr>
  </w:style>
  <w:style w:type="paragraph" w:styleId="Odstavecseseznamem">
    <w:name w:val="List Paragraph"/>
    <w:basedOn w:val="Normln"/>
    <w:link w:val="OdstavecseseznamemChar"/>
    <w:uiPriority w:val="34"/>
    <w:qFormat/>
    <w:rsid w:val="00E41C3C"/>
    <w:pPr>
      <w:spacing w:after="0" w:line="240" w:lineRule="auto"/>
      <w:ind w:left="720"/>
    </w:pPr>
    <w:rPr>
      <w:rFonts w:ascii="Calibri" w:hAnsi="Calibri" w:cs="Calibri"/>
    </w:rPr>
  </w:style>
  <w:style w:type="character" w:styleId="Hypertextovodkaz">
    <w:name w:val="Hyperlink"/>
    <w:basedOn w:val="Standardnpsmoodstavce"/>
    <w:uiPriority w:val="99"/>
    <w:semiHidden/>
    <w:unhideWhenUsed/>
    <w:rsid w:val="00E41C3C"/>
    <w:rPr>
      <w:color w:val="0563C1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F636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36A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36A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36A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36A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3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36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EDD6B-F4C1-4963-A3F4-B81EA16E2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Jírová Ilona</dc:creator>
  <cp:keywords/>
  <dc:description/>
  <cp:lastModifiedBy>Rozsypal Tomáš</cp:lastModifiedBy>
  <cp:revision>5</cp:revision>
  <dcterms:created xsi:type="dcterms:W3CDTF">2023-02-07T18:51:00Z</dcterms:created>
  <dcterms:modified xsi:type="dcterms:W3CDTF">2023-04-03T11:42:00Z</dcterms:modified>
</cp:coreProperties>
</file>