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05ED8" w:rsidRPr="002F4C5B" w:rsidRDefault="00956FBE">
      <w:pPr>
        <w:rPr>
          <w:b/>
          <w:i/>
        </w:rPr>
      </w:pPr>
      <w:r w:rsidRPr="002F4C5B">
        <w:rPr>
          <w:b/>
          <w:i/>
        </w:rPr>
        <w:t>Příloha č. 6</w:t>
      </w:r>
    </w:p>
    <w:p w:rsidR="00956FBE" w:rsidRPr="002F4C5B" w:rsidRDefault="00956FBE">
      <w:pPr>
        <w:rPr>
          <w:b/>
        </w:rPr>
      </w:pPr>
      <w:r w:rsidRPr="002F4C5B">
        <w:rPr>
          <w:b/>
        </w:rPr>
        <w:t>Plán Areálu s vyznačením prostor přenechaných k užívání Dodavateli pro provoz Parkovacího systému</w:t>
      </w:r>
    </w:p>
    <w:p w:rsidR="002F4C5B" w:rsidRDefault="002F4C5B">
      <w:r>
        <w:rPr>
          <w:noProof/>
          <w:lang w:eastAsia="cs-CZ"/>
        </w:rPr>
        <w:drawing>
          <wp:inline distT="0" distB="0" distL="0" distR="0">
            <wp:extent cx="9685020" cy="5892343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~ei298B1DB8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87320" cy="5893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F4C5B" w:rsidSect="002F4C5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6FBE"/>
    <w:rsid w:val="00105ED8"/>
    <w:rsid w:val="002F4C5B"/>
    <w:rsid w:val="003252AF"/>
    <w:rsid w:val="0076659E"/>
    <w:rsid w:val="00956F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646368"/>
  <w15:chartTrackingRefBased/>
  <w15:docId w15:val="{42510621-C73A-43D7-B9F3-70DF755F2B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6175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Jírová Ilona</dc:creator>
  <cp:keywords/>
  <dc:description/>
  <cp:lastModifiedBy>Rozsypal Tomáš</cp:lastModifiedBy>
  <cp:revision>2</cp:revision>
  <dcterms:created xsi:type="dcterms:W3CDTF">2023-04-03T13:55:00Z</dcterms:created>
  <dcterms:modified xsi:type="dcterms:W3CDTF">2023-04-03T13:55:00Z</dcterms:modified>
</cp:coreProperties>
</file>