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0062" w14:textId="74CA1AEF" w:rsidR="00F62CF6" w:rsidRPr="00750319" w:rsidRDefault="00F62CF6" w:rsidP="00F62CF6">
      <w:pPr>
        <w:spacing w:after="120"/>
        <w:jc w:val="center"/>
        <w:rPr>
          <w:rFonts w:ascii="Times New Roman" w:eastAsia="Calibri" w:hAnsi="Times New Roman"/>
          <w:b/>
          <w:caps/>
          <w:sz w:val="36"/>
          <w:szCs w:val="36"/>
        </w:rPr>
      </w:pPr>
      <w:r w:rsidRPr="00750319">
        <w:rPr>
          <w:rFonts w:ascii="Times New Roman" w:eastAsia="Calibri" w:hAnsi="Times New Roman"/>
          <w:b/>
          <w:caps/>
          <w:sz w:val="36"/>
          <w:szCs w:val="36"/>
        </w:rPr>
        <w:t>čestné prohlášení dodavatele</w:t>
      </w:r>
    </w:p>
    <w:p w14:paraId="50DFE236" w14:textId="77777777" w:rsidR="00111F85" w:rsidRDefault="00111F85" w:rsidP="00750319">
      <w:pPr>
        <w:ind w:left="3686" w:hanging="3686"/>
        <w:rPr>
          <w:rFonts w:ascii="Times New Roman" w:eastAsia="Calibri" w:hAnsi="Times New Roman"/>
          <w:b/>
          <w:caps/>
          <w:sz w:val="24"/>
          <w:u w:val="single"/>
        </w:rPr>
      </w:pPr>
    </w:p>
    <w:p w14:paraId="19F040C0" w14:textId="25AE1266" w:rsidR="00421C6B" w:rsidRPr="00DE0B2C" w:rsidRDefault="0046213B" w:rsidP="00A53FAB">
      <w:pPr>
        <w:ind w:left="3540" w:hanging="3540"/>
        <w:rPr>
          <w:rFonts w:ascii="Times New Roman" w:hAnsi="Times New Roman"/>
          <w:sz w:val="24"/>
          <w:szCs w:val="22"/>
        </w:rPr>
      </w:pPr>
      <w:r>
        <w:rPr>
          <w:rFonts w:ascii="Times New Roman" w:eastAsia="Calibri" w:hAnsi="Times New Roman"/>
          <w:b/>
          <w:caps/>
          <w:sz w:val="24"/>
          <w:u w:val="single"/>
        </w:rPr>
        <w:t xml:space="preserve">NÁZEV </w:t>
      </w:r>
      <w:r w:rsidR="00F62CF6" w:rsidRPr="00750319">
        <w:rPr>
          <w:rFonts w:ascii="Times New Roman" w:eastAsia="Calibri" w:hAnsi="Times New Roman"/>
          <w:b/>
          <w:caps/>
          <w:sz w:val="24"/>
          <w:u w:val="single"/>
        </w:rPr>
        <w:t>veřejn</w:t>
      </w:r>
      <w:r>
        <w:rPr>
          <w:rFonts w:ascii="Times New Roman" w:eastAsia="Calibri" w:hAnsi="Times New Roman"/>
          <w:b/>
          <w:caps/>
          <w:sz w:val="24"/>
          <w:u w:val="single"/>
        </w:rPr>
        <w:t>É</w:t>
      </w:r>
      <w:r w:rsidR="00F62CF6" w:rsidRPr="00750319">
        <w:rPr>
          <w:rFonts w:ascii="Times New Roman" w:eastAsia="Calibri" w:hAnsi="Times New Roman"/>
          <w:b/>
          <w:caps/>
          <w:sz w:val="24"/>
          <w:u w:val="single"/>
        </w:rPr>
        <w:t xml:space="preserve"> zakázk</w:t>
      </w:r>
      <w:r>
        <w:rPr>
          <w:rFonts w:ascii="Times New Roman" w:eastAsia="Calibri" w:hAnsi="Times New Roman"/>
          <w:b/>
          <w:caps/>
          <w:sz w:val="24"/>
          <w:u w:val="single"/>
        </w:rPr>
        <w:t>Y</w:t>
      </w:r>
      <w:r w:rsidR="00F62CF6" w:rsidRPr="00781E44">
        <w:rPr>
          <w:rFonts w:ascii="Times New Roman" w:hAnsi="Times New Roman"/>
          <w:b/>
          <w:sz w:val="24"/>
          <w:szCs w:val="22"/>
        </w:rPr>
        <w:t>:</w:t>
      </w:r>
      <w:r w:rsidR="00F62CF6" w:rsidRPr="00781E44">
        <w:rPr>
          <w:rFonts w:ascii="Times New Roman" w:hAnsi="Times New Roman"/>
          <w:b/>
          <w:sz w:val="24"/>
          <w:szCs w:val="22"/>
        </w:rPr>
        <w:tab/>
      </w:r>
      <w:r w:rsidR="00D04BA1" w:rsidRPr="008F5CC2">
        <w:rPr>
          <w:rFonts w:ascii="Times New Roman" w:hAnsi="Times New Roman"/>
          <w:sz w:val="24"/>
          <w:szCs w:val="22"/>
        </w:rPr>
        <w:t>REACT-EU 100 - Hematologické analyzátory pro Krajskou zdravotní, a.s. - Masarykova nemocnice v Ústí nad Labem, o.z.</w:t>
      </w:r>
      <w:r w:rsidR="00D04BA1">
        <w:rPr>
          <w:rFonts w:ascii="Times New Roman" w:hAnsi="Times New Roman"/>
          <w:sz w:val="24"/>
          <w:szCs w:val="22"/>
        </w:rPr>
        <w:t xml:space="preserve"> </w:t>
      </w:r>
      <w:r w:rsidR="00443A44">
        <w:rPr>
          <w:rFonts w:ascii="Times New Roman" w:hAnsi="Times New Roman"/>
          <w:sz w:val="24"/>
          <w:szCs w:val="22"/>
        </w:rPr>
        <w:t xml:space="preserve">II. </w:t>
      </w:r>
      <w:bookmarkStart w:id="0" w:name="_GoBack"/>
      <w:bookmarkEnd w:id="0"/>
      <w:r w:rsidR="00D04BA1">
        <w:rPr>
          <w:rFonts w:ascii="Times New Roman" w:hAnsi="Times New Roman"/>
          <w:sz w:val="24"/>
          <w:szCs w:val="22"/>
        </w:rPr>
        <w:t xml:space="preserve">– část: </w:t>
      </w:r>
      <w:r w:rsidR="00D04BA1" w:rsidRPr="00CC0E27">
        <w:rPr>
          <w:rFonts w:ascii="Times New Roman" w:hAnsi="Times New Roman"/>
          <w:sz w:val="24"/>
          <w:szCs w:val="22"/>
          <w:highlight w:val="yellow"/>
        </w:rPr>
        <w:t>(část + název</w:t>
      </w:r>
      <w:r w:rsidR="00D04BA1">
        <w:rPr>
          <w:rFonts w:ascii="Times New Roman" w:hAnsi="Times New Roman"/>
          <w:sz w:val="24"/>
          <w:szCs w:val="22"/>
          <w:highlight w:val="yellow"/>
        </w:rPr>
        <w:t xml:space="preserve"> části</w:t>
      </w:r>
      <w:r w:rsidR="00D04BA1" w:rsidRPr="00CC0E27">
        <w:rPr>
          <w:rFonts w:ascii="Times New Roman" w:hAnsi="Times New Roman"/>
          <w:sz w:val="24"/>
          <w:szCs w:val="22"/>
          <w:highlight w:val="yellow"/>
        </w:rPr>
        <w:t xml:space="preserve"> doplní dodavatel)</w:t>
      </w:r>
    </w:p>
    <w:p w14:paraId="16694B7B" w14:textId="77777777" w:rsidR="00FE068E" w:rsidRDefault="00FE068E" w:rsidP="00421C6B">
      <w:pPr>
        <w:ind w:left="3540" w:hanging="3540"/>
        <w:rPr>
          <w:rFonts w:ascii="Times New Roman" w:eastAsia="Calibri" w:hAnsi="Times New Roman"/>
          <w:b/>
          <w:caps/>
          <w:sz w:val="24"/>
          <w:u w:val="single"/>
        </w:rPr>
      </w:pPr>
    </w:p>
    <w:p w14:paraId="1B6C395E" w14:textId="24E2602E" w:rsidR="00766DF6" w:rsidRDefault="00F62CF6" w:rsidP="00766DF6">
      <w:pPr>
        <w:ind w:left="3686" w:hanging="3686"/>
        <w:rPr>
          <w:rFonts w:ascii="Times New Roman" w:eastAsia="Calibri" w:hAnsi="Times New Roman"/>
          <w:b/>
          <w:caps/>
          <w:sz w:val="28"/>
          <w:szCs w:val="28"/>
          <w:u w:val="single"/>
        </w:rPr>
      </w:pPr>
      <w:r w:rsidRPr="00750319">
        <w:rPr>
          <w:rFonts w:ascii="Times New Roman" w:eastAsia="Calibri" w:hAnsi="Times New Roman"/>
          <w:b/>
          <w:caps/>
          <w:sz w:val="24"/>
          <w:u w:val="single"/>
        </w:rPr>
        <w:t xml:space="preserve">základní identifikační údaje </w:t>
      </w:r>
      <w:r w:rsidR="00CA559F">
        <w:rPr>
          <w:rFonts w:ascii="Times New Roman" w:eastAsia="Calibri" w:hAnsi="Times New Roman"/>
          <w:b/>
          <w:caps/>
          <w:sz w:val="24"/>
          <w:u w:val="single"/>
        </w:rPr>
        <w:t>dodavatel</w:t>
      </w:r>
      <w:r w:rsidR="0046213B">
        <w:rPr>
          <w:rFonts w:ascii="Times New Roman" w:eastAsia="Calibri" w:hAnsi="Times New Roman"/>
          <w:b/>
          <w:caps/>
          <w:sz w:val="24"/>
          <w:u w:val="single"/>
        </w:rPr>
        <w:t>E</w:t>
      </w:r>
      <w:r>
        <w:rPr>
          <w:rFonts w:ascii="Times New Roman" w:eastAsia="Calibri" w:hAnsi="Times New Roman"/>
          <w:b/>
          <w:caps/>
          <w:sz w:val="28"/>
          <w:szCs w:val="28"/>
          <w:u w:val="single"/>
        </w:rPr>
        <w:t>:</w:t>
      </w:r>
    </w:p>
    <w:p w14:paraId="1B9098B5" w14:textId="77777777" w:rsidR="00766DF6" w:rsidRDefault="00766DF6" w:rsidP="00766DF6">
      <w:pPr>
        <w:ind w:left="3686" w:hanging="3686"/>
        <w:rPr>
          <w:rFonts w:ascii="Times New Roman" w:eastAsia="Calibri" w:hAnsi="Times New Roman"/>
          <w:b/>
          <w:caps/>
          <w:sz w:val="28"/>
          <w:szCs w:val="28"/>
          <w:u w:val="single"/>
        </w:rPr>
      </w:pP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F62CF6" w14:paraId="55E9D213" w14:textId="77777777" w:rsidTr="00F62CF6">
        <w:trPr>
          <w:trHeight w:val="39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F3E61" w14:textId="377E8A2C" w:rsidR="00F62CF6" w:rsidRDefault="00A0542A" w:rsidP="00A0542A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N</w:t>
            </w:r>
            <w:r w:rsidR="00F62CF6">
              <w:rPr>
                <w:rFonts w:ascii="Times New Roman" w:eastAsia="Calibri" w:hAnsi="Times New Roman"/>
                <w:sz w:val="18"/>
                <w:szCs w:val="18"/>
              </w:rPr>
              <w:t xml:space="preserve">ázev </w:t>
            </w:r>
            <w:r w:rsidR="00CA559F">
              <w:rPr>
                <w:rFonts w:ascii="Times New Roman" w:eastAsia="Calibri" w:hAnsi="Times New Roman"/>
                <w:sz w:val="18"/>
                <w:szCs w:val="18"/>
              </w:rPr>
              <w:t>dodavatele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48C63C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F62CF6" w14:paraId="4140DB55" w14:textId="77777777" w:rsidTr="00F62CF6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CFA7F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Sídlo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929A94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F62CF6" w14:paraId="29C5A1C9" w14:textId="77777777" w:rsidTr="00F62CF6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B353A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 xml:space="preserve">Právní forma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4A5DABF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F62CF6" w14:paraId="4E0D6A2F" w14:textId="77777777" w:rsidTr="00F62CF6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C720A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IČ</w:t>
            </w:r>
            <w:r w:rsidR="00CA559F">
              <w:rPr>
                <w:rFonts w:ascii="Times New Roman" w:eastAsia="Calibri" w:hAnsi="Times New Roman"/>
                <w:sz w:val="18"/>
                <w:szCs w:val="18"/>
              </w:rPr>
              <w:t>O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, DIČ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D0FB131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  <w:tr w:rsidR="00F62CF6" w14:paraId="742B4D72" w14:textId="77777777" w:rsidTr="00F62CF6">
        <w:trPr>
          <w:trHeight w:val="397"/>
        </w:trPr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F6E8E" w14:textId="4FD1A312" w:rsidR="00F62CF6" w:rsidRDefault="00CA559F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Z</w:t>
            </w:r>
            <w:r w:rsidR="00F62CF6">
              <w:rPr>
                <w:rFonts w:ascii="Times New Roman" w:eastAsia="Calibri" w:hAnsi="Times New Roman"/>
                <w:sz w:val="18"/>
                <w:szCs w:val="18"/>
              </w:rPr>
              <w:t>ástupce</w:t>
            </w:r>
            <w:r w:rsidR="00BC7372">
              <w:rPr>
                <w:rFonts w:ascii="Times New Roman" w:eastAsia="Calibri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237D" w14:textId="77777777" w:rsidR="00F62CF6" w:rsidRDefault="00F62CF6">
            <w:pPr>
              <w:spacing w:after="60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</w:tr>
    </w:tbl>
    <w:p w14:paraId="3C4702DA" w14:textId="77777777" w:rsidR="00F62CF6" w:rsidRDefault="00F62CF6" w:rsidP="00F62CF6">
      <w:pPr>
        <w:spacing w:after="120"/>
        <w:jc w:val="both"/>
        <w:outlineLvl w:val="0"/>
        <w:rPr>
          <w:rFonts w:ascii="Times New Roman" w:eastAsia="Calibri" w:hAnsi="Times New Roman"/>
          <w:b/>
          <w:szCs w:val="20"/>
        </w:rPr>
      </w:pPr>
    </w:p>
    <w:p w14:paraId="0B454987" w14:textId="4BCD8DB3" w:rsidR="00F62CF6" w:rsidRDefault="00F62CF6" w:rsidP="00F62CF6">
      <w:pPr>
        <w:spacing w:after="120"/>
        <w:jc w:val="both"/>
        <w:outlineLvl w:val="0"/>
        <w:rPr>
          <w:rFonts w:ascii="Times New Roman" w:eastAsia="Calibri" w:hAnsi="Times New Roman"/>
          <w:b/>
          <w:sz w:val="22"/>
          <w:szCs w:val="22"/>
        </w:rPr>
      </w:pPr>
      <w:r w:rsidRPr="00783FA0">
        <w:rPr>
          <w:rFonts w:ascii="Times New Roman" w:eastAsia="Calibri" w:hAnsi="Times New Roman"/>
          <w:b/>
          <w:sz w:val="22"/>
          <w:szCs w:val="22"/>
        </w:rPr>
        <w:t>Dodavatel</w:t>
      </w:r>
      <w:r w:rsidR="00CA559F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b/>
          <w:sz w:val="22"/>
          <w:szCs w:val="22"/>
        </w:rPr>
        <w:t>tímto v souladu s</w:t>
      </w:r>
      <w:r w:rsidR="00CB6B22">
        <w:rPr>
          <w:rFonts w:ascii="Times New Roman" w:eastAsia="Calibri" w:hAnsi="Times New Roman"/>
          <w:b/>
          <w:sz w:val="22"/>
          <w:szCs w:val="22"/>
        </w:rPr>
        <w:t xml:space="preserve"> ustanovením </w:t>
      </w:r>
      <w:r w:rsidRPr="00A33663">
        <w:rPr>
          <w:rFonts w:ascii="Times New Roman" w:eastAsia="Calibri" w:hAnsi="Times New Roman"/>
          <w:b/>
          <w:sz w:val="22"/>
          <w:szCs w:val="22"/>
        </w:rPr>
        <w:t xml:space="preserve">§ </w:t>
      </w:r>
      <w:r w:rsidR="00610508" w:rsidRPr="00A33663">
        <w:rPr>
          <w:rFonts w:ascii="Times New Roman" w:eastAsia="Calibri" w:hAnsi="Times New Roman"/>
          <w:b/>
          <w:sz w:val="22"/>
          <w:szCs w:val="22"/>
        </w:rPr>
        <w:t>86 odst. 2</w:t>
      </w:r>
      <w:r w:rsidR="00F85FE0" w:rsidRPr="00783FA0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b/>
          <w:sz w:val="22"/>
          <w:szCs w:val="22"/>
        </w:rPr>
        <w:t>zákona č. 134/2016 Sb., o zadávání veřejných zakázek (dále jen „</w:t>
      </w:r>
      <w:r w:rsidRPr="00783FA0">
        <w:rPr>
          <w:rFonts w:ascii="Times New Roman" w:eastAsia="Calibri" w:hAnsi="Times New Roman"/>
          <w:b/>
          <w:i/>
          <w:sz w:val="22"/>
          <w:szCs w:val="22"/>
        </w:rPr>
        <w:t>zákon</w:t>
      </w:r>
      <w:r w:rsidRPr="00783FA0">
        <w:rPr>
          <w:rFonts w:ascii="Times New Roman" w:eastAsia="Calibri" w:hAnsi="Times New Roman"/>
          <w:b/>
          <w:sz w:val="22"/>
          <w:szCs w:val="22"/>
        </w:rPr>
        <w:t>“)</w:t>
      </w:r>
      <w:r w:rsidR="00706EF2">
        <w:rPr>
          <w:rFonts w:ascii="Times New Roman" w:eastAsia="Calibri" w:hAnsi="Times New Roman"/>
          <w:b/>
          <w:sz w:val="22"/>
          <w:szCs w:val="22"/>
        </w:rPr>
        <w:t>,</w:t>
      </w:r>
      <w:r w:rsidRPr="00783FA0">
        <w:rPr>
          <w:rFonts w:ascii="Times New Roman" w:eastAsia="Calibri" w:hAnsi="Times New Roman"/>
          <w:b/>
          <w:sz w:val="22"/>
          <w:szCs w:val="22"/>
        </w:rPr>
        <w:t xml:space="preserve"> čestně prohlašuje, že splňuje </w:t>
      </w:r>
      <w:r w:rsidR="0046213B">
        <w:rPr>
          <w:rFonts w:ascii="Times New Roman" w:eastAsia="Calibri" w:hAnsi="Times New Roman"/>
          <w:b/>
          <w:sz w:val="22"/>
          <w:szCs w:val="22"/>
        </w:rPr>
        <w:t>zákonem</w:t>
      </w:r>
      <w:r w:rsidR="0046213B" w:rsidRPr="00783FA0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="007B554E">
        <w:rPr>
          <w:rFonts w:ascii="Times New Roman" w:eastAsia="Calibri" w:hAnsi="Times New Roman"/>
          <w:b/>
          <w:sz w:val="22"/>
          <w:szCs w:val="22"/>
        </w:rPr>
        <w:t xml:space="preserve">a </w:t>
      </w:r>
      <w:r w:rsidR="0046213B" w:rsidRPr="00783FA0">
        <w:rPr>
          <w:rFonts w:ascii="Times New Roman" w:eastAsia="Calibri" w:hAnsi="Times New Roman"/>
          <w:b/>
          <w:sz w:val="22"/>
          <w:szCs w:val="22"/>
        </w:rPr>
        <w:t>zadavatelem</w:t>
      </w:r>
      <w:r w:rsidR="0046213B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b/>
          <w:sz w:val="22"/>
          <w:szCs w:val="22"/>
        </w:rPr>
        <w:t xml:space="preserve">požadovanou </w:t>
      </w:r>
      <w:r w:rsidR="00526602" w:rsidRPr="00783FA0">
        <w:rPr>
          <w:rFonts w:ascii="Times New Roman" w:eastAsia="Calibri" w:hAnsi="Times New Roman"/>
          <w:b/>
          <w:sz w:val="22"/>
          <w:szCs w:val="22"/>
        </w:rPr>
        <w:t>kvalifikaci</w:t>
      </w:r>
      <w:r w:rsidRPr="00783FA0">
        <w:rPr>
          <w:rFonts w:ascii="Times New Roman" w:eastAsia="Calibri" w:hAnsi="Times New Roman"/>
          <w:b/>
          <w:sz w:val="22"/>
          <w:szCs w:val="22"/>
        </w:rPr>
        <w:t>.</w:t>
      </w:r>
      <w:r w:rsidR="00706EF2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="0046213B">
        <w:rPr>
          <w:rFonts w:ascii="Times New Roman" w:eastAsia="Calibri" w:hAnsi="Times New Roman"/>
          <w:b/>
          <w:sz w:val="22"/>
          <w:szCs w:val="22"/>
        </w:rPr>
        <w:t>O</w:t>
      </w:r>
      <w:r w:rsidR="00B43879">
        <w:rPr>
          <w:rFonts w:ascii="Times New Roman" w:eastAsia="Calibri" w:hAnsi="Times New Roman"/>
          <w:b/>
          <w:sz w:val="22"/>
          <w:szCs w:val="22"/>
        </w:rPr>
        <w:t>bsah čestného prohlášení je uveden níže.</w:t>
      </w:r>
    </w:p>
    <w:p w14:paraId="27C1EDA9" w14:textId="77777777" w:rsidR="00A33663" w:rsidRPr="00783FA0" w:rsidRDefault="00A33663" w:rsidP="00F62CF6">
      <w:pPr>
        <w:spacing w:after="120"/>
        <w:jc w:val="both"/>
        <w:outlineLvl w:val="0"/>
        <w:rPr>
          <w:rFonts w:ascii="Times New Roman" w:eastAsia="Calibri" w:hAnsi="Times New Roman"/>
          <w:b/>
          <w:sz w:val="22"/>
          <w:szCs w:val="22"/>
        </w:rPr>
      </w:pPr>
    </w:p>
    <w:p w14:paraId="51F598A2" w14:textId="77777777" w:rsidR="00F62CF6" w:rsidRPr="00783FA0" w:rsidRDefault="00F62CF6" w:rsidP="00F62CF6">
      <w:pPr>
        <w:tabs>
          <w:tab w:val="left" w:pos="567"/>
        </w:tabs>
        <w:spacing w:after="120"/>
        <w:jc w:val="center"/>
        <w:rPr>
          <w:rFonts w:ascii="Times New Roman" w:eastAsia="Calibri" w:hAnsi="Times New Roman"/>
          <w:b/>
          <w:sz w:val="22"/>
          <w:szCs w:val="22"/>
          <w:u w:val="single"/>
        </w:rPr>
      </w:pPr>
      <w:r w:rsidRPr="00783FA0">
        <w:rPr>
          <w:rFonts w:ascii="Times New Roman" w:eastAsia="Calibri" w:hAnsi="Times New Roman"/>
          <w:b/>
          <w:sz w:val="22"/>
          <w:szCs w:val="22"/>
          <w:u w:val="single"/>
        </w:rPr>
        <w:t>ZÁKLADNÍ ZPŮSOBILOST</w:t>
      </w:r>
    </w:p>
    <w:p w14:paraId="55ED5B3D" w14:textId="4B076BFF" w:rsidR="00F62CF6" w:rsidRDefault="00F62CF6" w:rsidP="00F62CF6">
      <w:pPr>
        <w:tabs>
          <w:tab w:val="left" w:pos="567"/>
        </w:tabs>
        <w:spacing w:after="120"/>
        <w:jc w:val="both"/>
        <w:rPr>
          <w:rFonts w:ascii="Times New Roman" w:eastAsia="Calibri" w:hAnsi="Times New Roman"/>
          <w:sz w:val="22"/>
          <w:szCs w:val="22"/>
        </w:rPr>
      </w:pPr>
      <w:r w:rsidRPr="00783FA0">
        <w:rPr>
          <w:rFonts w:ascii="Times New Roman" w:eastAsia="Calibri" w:hAnsi="Times New Roman"/>
          <w:sz w:val="22"/>
          <w:szCs w:val="22"/>
        </w:rPr>
        <w:t xml:space="preserve">Ve vztahu k základní způsobilosti dle ustanovení </w:t>
      </w:r>
      <w:r w:rsidRPr="00783FA0">
        <w:rPr>
          <w:rFonts w:ascii="Times New Roman" w:eastAsia="Calibri" w:hAnsi="Times New Roman"/>
          <w:b/>
          <w:sz w:val="22"/>
          <w:szCs w:val="22"/>
        </w:rPr>
        <w:t>§ 74 zákona</w:t>
      </w:r>
      <w:r w:rsidRPr="00783FA0">
        <w:rPr>
          <w:rFonts w:ascii="Times New Roman" w:eastAsia="Calibri" w:hAnsi="Times New Roman"/>
          <w:sz w:val="22"/>
          <w:szCs w:val="22"/>
        </w:rPr>
        <w:t xml:space="preserve"> </w:t>
      </w:r>
      <w:r w:rsidR="00706EF2">
        <w:rPr>
          <w:rFonts w:ascii="Times New Roman" w:eastAsia="Calibri" w:hAnsi="Times New Roman"/>
          <w:sz w:val="22"/>
          <w:szCs w:val="22"/>
        </w:rPr>
        <w:t>dodavatel</w:t>
      </w:r>
      <w:r w:rsidR="00706EF2" w:rsidRPr="00783FA0">
        <w:rPr>
          <w:rFonts w:ascii="Times New Roman" w:eastAsia="Calibri" w:hAnsi="Times New Roman"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sz w:val="22"/>
          <w:szCs w:val="22"/>
        </w:rPr>
        <w:t>prohlašuje, že</w:t>
      </w:r>
      <w:r w:rsidR="007B554E">
        <w:rPr>
          <w:rFonts w:ascii="Times New Roman" w:eastAsia="Calibri" w:hAnsi="Times New Roman"/>
          <w:sz w:val="22"/>
          <w:szCs w:val="22"/>
        </w:rPr>
        <w:t xml:space="preserve"> splňuje tuto základní způsobilost v rozsahu požadovaném</w:t>
      </w:r>
      <w:r w:rsidR="0046213B" w:rsidRPr="0046213B">
        <w:rPr>
          <w:rFonts w:ascii="Times New Roman" w:eastAsia="Calibri" w:hAnsi="Times New Roman"/>
          <w:sz w:val="22"/>
          <w:szCs w:val="22"/>
        </w:rPr>
        <w:t xml:space="preserve"> </w:t>
      </w:r>
      <w:r w:rsidR="0046213B">
        <w:rPr>
          <w:rFonts w:ascii="Times New Roman" w:eastAsia="Calibri" w:hAnsi="Times New Roman"/>
          <w:sz w:val="22"/>
          <w:szCs w:val="22"/>
        </w:rPr>
        <w:t>zákonem</w:t>
      </w:r>
      <w:r w:rsidR="007B554E">
        <w:rPr>
          <w:rFonts w:ascii="Times New Roman" w:eastAsia="Calibri" w:hAnsi="Times New Roman"/>
          <w:sz w:val="22"/>
          <w:szCs w:val="22"/>
        </w:rPr>
        <w:t xml:space="preserve"> a</w:t>
      </w:r>
      <w:r w:rsidR="0046213B" w:rsidRPr="0046213B">
        <w:rPr>
          <w:rFonts w:ascii="Times New Roman" w:eastAsia="Calibri" w:hAnsi="Times New Roman"/>
          <w:sz w:val="22"/>
          <w:szCs w:val="22"/>
        </w:rPr>
        <w:t xml:space="preserve"> </w:t>
      </w:r>
      <w:r w:rsidR="0046213B">
        <w:rPr>
          <w:rFonts w:ascii="Times New Roman" w:eastAsia="Calibri" w:hAnsi="Times New Roman"/>
          <w:sz w:val="22"/>
          <w:szCs w:val="22"/>
        </w:rPr>
        <w:t>zadavatelem</w:t>
      </w:r>
      <w:r w:rsidR="007B554E">
        <w:rPr>
          <w:rFonts w:ascii="Times New Roman" w:eastAsia="Calibri" w:hAnsi="Times New Roman"/>
          <w:sz w:val="22"/>
          <w:szCs w:val="22"/>
        </w:rPr>
        <w:t>.</w:t>
      </w:r>
      <w:r w:rsidRPr="00783FA0">
        <w:rPr>
          <w:rFonts w:ascii="Times New Roman" w:eastAsia="Calibri" w:hAnsi="Times New Roman"/>
          <w:sz w:val="22"/>
          <w:szCs w:val="22"/>
        </w:rPr>
        <w:t xml:space="preserve"> </w:t>
      </w:r>
    </w:p>
    <w:p w14:paraId="76C6E9DA" w14:textId="77777777" w:rsidR="00A33663" w:rsidRPr="00783FA0" w:rsidRDefault="00A33663" w:rsidP="00F62CF6">
      <w:pPr>
        <w:tabs>
          <w:tab w:val="left" w:pos="567"/>
        </w:tabs>
        <w:spacing w:after="120"/>
        <w:jc w:val="both"/>
        <w:rPr>
          <w:rFonts w:ascii="Times New Roman" w:eastAsia="Calibri" w:hAnsi="Times New Roman"/>
          <w:sz w:val="22"/>
          <w:szCs w:val="22"/>
        </w:rPr>
      </w:pPr>
    </w:p>
    <w:p w14:paraId="788697BA" w14:textId="77777777" w:rsidR="00F62CF6" w:rsidRPr="00783FA0" w:rsidRDefault="00F62CF6" w:rsidP="00F62CF6">
      <w:pPr>
        <w:tabs>
          <w:tab w:val="left" w:pos="567"/>
        </w:tabs>
        <w:spacing w:after="120"/>
        <w:jc w:val="center"/>
        <w:rPr>
          <w:rFonts w:ascii="Times New Roman" w:eastAsia="Calibri" w:hAnsi="Times New Roman"/>
          <w:b/>
          <w:sz w:val="22"/>
          <w:szCs w:val="22"/>
          <w:u w:val="single"/>
        </w:rPr>
      </w:pPr>
      <w:r w:rsidRPr="00783FA0">
        <w:rPr>
          <w:rFonts w:ascii="Times New Roman" w:eastAsia="Calibri" w:hAnsi="Times New Roman"/>
          <w:b/>
          <w:sz w:val="22"/>
          <w:szCs w:val="22"/>
          <w:u w:val="single"/>
        </w:rPr>
        <w:t>PROFESNÍ ZPŮSOBILOST</w:t>
      </w:r>
    </w:p>
    <w:p w14:paraId="5E77BF44" w14:textId="2D3BAA57" w:rsidR="00F62CF6" w:rsidRDefault="00F62CF6" w:rsidP="00F62CF6">
      <w:pPr>
        <w:tabs>
          <w:tab w:val="left" w:pos="567"/>
        </w:tabs>
        <w:spacing w:after="120"/>
        <w:jc w:val="both"/>
        <w:rPr>
          <w:rFonts w:ascii="Times New Roman" w:eastAsia="Calibri" w:hAnsi="Times New Roman"/>
          <w:sz w:val="22"/>
          <w:szCs w:val="22"/>
        </w:rPr>
      </w:pPr>
      <w:r w:rsidRPr="00783FA0">
        <w:rPr>
          <w:rFonts w:ascii="Times New Roman" w:eastAsia="Calibri" w:hAnsi="Times New Roman"/>
          <w:sz w:val="22"/>
          <w:szCs w:val="22"/>
        </w:rPr>
        <w:t xml:space="preserve">Ve vztahu k profesní způsobilosti </w:t>
      </w:r>
      <w:r w:rsidRPr="001C216D">
        <w:rPr>
          <w:rFonts w:ascii="Times New Roman" w:eastAsia="Calibri" w:hAnsi="Times New Roman"/>
          <w:sz w:val="22"/>
          <w:szCs w:val="22"/>
        </w:rPr>
        <w:t xml:space="preserve">dle </w:t>
      </w:r>
      <w:r w:rsidR="00CB6B22" w:rsidRPr="001C216D">
        <w:rPr>
          <w:rFonts w:ascii="Times New Roman" w:eastAsia="Calibri" w:hAnsi="Times New Roman"/>
          <w:sz w:val="22"/>
          <w:szCs w:val="22"/>
        </w:rPr>
        <w:t>ustanovení</w:t>
      </w:r>
      <w:r w:rsidR="00CB6B22">
        <w:rPr>
          <w:rFonts w:ascii="Times New Roman" w:eastAsia="Calibri" w:hAnsi="Times New Roman"/>
          <w:b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b/>
          <w:sz w:val="22"/>
          <w:szCs w:val="22"/>
        </w:rPr>
        <w:t>§ 77 odst. 1 zákona</w:t>
      </w:r>
      <w:r w:rsidRPr="00783FA0">
        <w:rPr>
          <w:rFonts w:ascii="Times New Roman" w:eastAsia="Calibri" w:hAnsi="Times New Roman"/>
          <w:sz w:val="22"/>
          <w:szCs w:val="22"/>
        </w:rPr>
        <w:t xml:space="preserve"> </w:t>
      </w:r>
      <w:r w:rsidR="00003D22">
        <w:rPr>
          <w:rFonts w:ascii="Times New Roman" w:eastAsia="Calibri" w:hAnsi="Times New Roman"/>
          <w:sz w:val="22"/>
          <w:szCs w:val="22"/>
        </w:rPr>
        <w:t>dodavatel</w:t>
      </w:r>
      <w:r w:rsidR="00003D22" w:rsidRPr="00783FA0">
        <w:rPr>
          <w:rFonts w:ascii="Times New Roman" w:eastAsia="Calibri" w:hAnsi="Times New Roman"/>
          <w:sz w:val="22"/>
          <w:szCs w:val="22"/>
        </w:rPr>
        <w:t xml:space="preserve"> </w:t>
      </w:r>
      <w:r w:rsidRPr="00783FA0">
        <w:rPr>
          <w:rFonts w:ascii="Times New Roman" w:eastAsia="Calibri" w:hAnsi="Times New Roman"/>
          <w:sz w:val="22"/>
          <w:szCs w:val="22"/>
        </w:rPr>
        <w:t xml:space="preserve">prohlašuje, že </w:t>
      </w:r>
      <w:r w:rsidR="00D32C23">
        <w:rPr>
          <w:rFonts w:ascii="Times New Roman" w:eastAsia="Calibri" w:hAnsi="Times New Roman"/>
          <w:sz w:val="22"/>
          <w:szCs w:val="22"/>
        </w:rPr>
        <w:t xml:space="preserve">splňuje tuto profesní způsobilost v rozsahu požadovaném </w:t>
      </w:r>
      <w:r w:rsidR="0046213B">
        <w:rPr>
          <w:rFonts w:ascii="Times New Roman" w:eastAsia="Calibri" w:hAnsi="Times New Roman"/>
          <w:sz w:val="22"/>
          <w:szCs w:val="22"/>
        </w:rPr>
        <w:t>zákonem</w:t>
      </w:r>
      <w:r w:rsidR="00F85FE0">
        <w:rPr>
          <w:rFonts w:ascii="Times New Roman" w:eastAsia="Calibri" w:hAnsi="Times New Roman"/>
          <w:sz w:val="22"/>
          <w:szCs w:val="22"/>
        </w:rPr>
        <w:t xml:space="preserve"> a</w:t>
      </w:r>
      <w:r w:rsidR="0046213B" w:rsidRPr="0046213B">
        <w:rPr>
          <w:rFonts w:ascii="Times New Roman" w:eastAsia="Calibri" w:hAnsi="Times New Roman"/>
          <w:sz w:val="22"/>
          <w:szCs w:val="22"/>
        </w:rPr>
        <w:t xml:space="preserve"> </w:t>
      </w:r>
      <w:r w:rsidR="0046213B">
        <w:rPr>
          <w:rFonts w:ascii="Times New Roman" w:eastAsia="Calibri" w:hAnsi="Times New Roman"/>
          <w:sz w:val="22"/>
          <w:szCs w:val="22"/>
        </w:rPr>
        <w:t>zadavatelem</w:t>
      </w:r>
      <w:r w:rsidRPr="00783FA0">
        <w:rPr>
          <w:rFonts w:ascii="Times New Roman" w:eastAsia="Calibri" w:hAnsi="Times New Roman"/>
          <w:sz w:val="22"/>
          <w:szCs w:val="22"/>
        </w:rPr>
        <w:t>.</w:t>
      </w:r>
    </w:p>
    <w:p w14:paraId="6502994E" w14:textId="77777777" w:rsidR="00A33663" w:rsidRDefault="00A33663" w:rsidP="00F62CF6">
      <w:pPr>
        <w:tabs>
          <w:tab w:val="left" w:pos="567"/>
        </w:tabs>
        <w:spacing w:after="120"/>
        <w:jc w:val="both"/>
        <w:rPr>
          <w:rFonts w:ascii="Times New Roman" w:eastAsia="Calibri" w:hAnsi="Times New Roman"/>
          <w:sz w:val="22"/>
          <w:szCs w:val="22"/>
        </w:rPr>
      </w:pPr>
    </w:p>
    <w:p w14:paraId="4EC0F5A5" w14:textId="32336483" w:rsidR="00E15277" w:rsidRDefault="00FD5A71" w:rsidP="00F62CF6">
      <w:pPr>
        <w:tabs>
          <w:tab w:val="left" w:pos="567"/>
        </w:tabs>
        <w:spacing w:after="120"/>
        <w:jc w:val="both"/>
        <w:rPr>
          <w:rFonts w:ascii="Times New Roman" w:hAnsi="Times New Roman"/>
          <w:color w:val="00000A"/>
          <w:sz w:val="22"/>
          <w:szCs w:val="22"/>
        </w:rPr>
      </w:pPr>
      <w:r>
        <w:rPr>
          <w:rFonts w:ascii="Times New Roman" w:hAnsi="Times New Roman"/>
          <w:color w:val="00000A"/>
          <w:sz w:val="22"/>
          <w:szCs w:val="22"/>
        </w:rPr>
        <w:t>Dodavatel</w:t>
      </w:r>
      <w:r w:rsidR="001A163D" w:rsidRPr="007B33A0">
        <w:rPr>
          <w:rFonts w:ascii="Times New Roman" w:hAnsi="Times New Roman"/>
          <w:color w:val="00000A"/>
          <w:sz w:val="22"/>
          <w:szCs w:val="22"/>
        </w:rPr>
        <w:t xml:space="preserve"> čestně prohlašuje, že plně a bezvýhradně akceptuje </w:t>
      </w:r>
      <w:r w:rsidR="0079432A">
        <w:rPr>
          <w:rFonts w:ascii="Times New Roman" w:hAnsi="Times New Roman"/>
          <w:color w:val="00000A"/>
          <w:sz w:val="22"/>
          <w:szCs w:val="22"/>
        </w:rPr>
        <w:t>obligatorní náv</w:t>
      </w:r>
      <w:r w:rsidR="001A163D" w:rsidRPr="007B33A0">
        <w:rPr>
          <w:rFonts w:ascii="Times New Roman" w:hAnsi="Times New Roman"/>
          <w:color w:val="00000A"/>
          <w:sz w:val="22"/>
          <w:szCs w:val="22"/>
        </w:rPr>
        <w:t xml:space="preserve">rh </w:t>
      </w:r>
      <w:r w:rsidR="003C3595">
        <w:rPr>
          <w:rFonts w:ascii="Times New Roman" w:hAnsi="Times New Roman"/>
          <w:color w:val="00000A"/>
          <w:sz w:val="22"/>
          <w:szCs w:val="22"/>
        </w:rPr>
        <w:t>kupní smlouvy</w:t>
      </w:r>
      <w:r w:rsidR="0079432A">
        <w:rPr>
          <w:rFonts w:ascii="Times New Roman" w:hAnsi="Times New Roman"/>
          <w:color w:val="00000A"/>
          <w:sz w:val="22"/>
          <w:szCs w:val="22"/>
        </w:rPr>
        <w:t xml:space="preserve">, který je přílohou </w:t>
      </w:r>
      <w:r w:rsidR="00F85FE0" w:rsidRPr="001C216D">
        <w:rPr>
          <w:rFonts w:ascii="Times New Roman" w:hAnsi="Times New Roman"/>
          <w:color w:val="00000A"/>
          <w:sz w:val="22"/>
          <w:szCs w:val="22"/>
        </w:rPr>
        <w:t>zadávací dokumentace</w:t>
      </w:r>
      <w:r w:rsidR="001C216D" w:rsidRPr="001C216D">
        <w:rPr>
          <w:rFonts w:ascii="Times New Roman" w:hAnsi="Times New Roman"/>
          <w:color w:val="00000A"/>
          <w:sz w:val="22"/>
          <w:szCs w:val="22"/>
        </w:rPr>
        <w:t>.</w:t>
      </w:r>
    </w:p>
    <w:p w14:paraId="663AEE87" w14:textId="470BAE23" w:rsidR="00A33663" w:rsidRDefault="00A33663" w:rsidP="00F62CF6">
      <w:pPr>
        <w:tabs>
          <w:tab w:val="left" w:pos="567"/>
        </w:tabs>
        <w:spacing w:after="120"/>
        <w:jc w:val="both"/>
        <w:rPr>
          <w:rFonts w:ascii="Times New Roman" w:hAnsi="Times New Roman"/>
          <w:color w:val="00000A"/>
          <w:sz w:val="22"/>
          <w:szCs w:val="22"/>
        </w:rPr>
      </w:pPr>
    </w:p>
    <w:p w14:paraId="26246077" w14:textId="77777777" w:rsidR="00214CA3" w:rsidRDefault="00214CA3" w:rsidP="00F62CF6">
      <w:pPr>
        <w:tabs>
          <w:tab w:val="left" w:pos="567"/>
        </w:tabs>
        <w:spacing w:after="120"/>
        <w:jc w:val="both"/>
        <w:rPr>
          <w:rFonts w:ascii="Times New Roman" w:hAnsi="Times New Roman"/>
          <w:color w:val="00000A"/>
          <w:sz w:val="22"/>
          <w:szCs w:val="22"/>
        </w:rPr>
      </w:pPr>
    </w:p>
    <w:p w14:paraId="1B15D0EC" w14:textId="77777777" w:rsidR="00A33663" w:rsidRPr="00A33663" w:rsidRDefault="00A33663" w:rsidP="00A33663">
      <w:pPr>
        <w:suppressAutoHyphens/>
        <w:overflowPunct w:val="0"/>
        <w:autoSpaceDE w:val="0"/>
        <w:textAlignment w:val="baseline"/>
        <w:rPr>
          <w:rFonts w:ascii="Times New Roman" w:hAnsi="Times New Roman"/>
          <w:sz w:val="22"/>
          <w:szCs w:val="22"/>
        </w:rPr>
      </w:pPr>
    </w:p>
    <w:p w14:paraId="52F90636" w14:textId="77777777" w:rsidR="00A33663" w:rsidRPr="007B33A0" w:rsidRDefault="00A33663" w:rsidP="007B33A0">
      <w:pPr>
        <w:snapToGrid w:val="0"/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1B0B5EA4" w14:textId="77777777" w:rsidR="007D1B14" w:rsidRDefault="007D1B14">
      <w:pPr>
        <w:snapToGrid w:val="0"/>
        <w:spacing w:after="120"/>
        <w:rPr>
          <w:rFonts w:ascii="Times New Roman" w:hAnsi="Times New Roman"/>
          <w:i/>
          <w:sz w:val="22"/>
          <w:szCs w:val="22"/>
          <w:u w:val="single"/>
        </w:rPr>
      </w:pPr>
    </w:p>
    <w:p w14:paraId="4DED68C1" w14:textId="3F479D91" w:rsidR="007D1B14" w:rsidRPr="00F85FE0" w:rsidRDefault="00046748">
      <w:pPr>
        <w:snapToGrid w:val="0"/>
        <w:spacing w:after="120"/>
        <w:rPr>
          <w:rFonts w:ascii="Times New Roman" w:hAnsi="Times New Roman"/>
          <w:sz w:val="22"/>
          <w:szCs w:val="22"/>
        </w:rPr>
      </w:pPr>
      <w:r w:rsidRPr="00F85FE0">
        <w:rPr>
          <w:rFonts w:ascii="Times New Roman" w:hAnsi="Times New Roman"/>
          <w:sz w:val="22"/>
          <w:szCs w:val="22"/>
        </w:rPr>
        <w:t>V …………… dne ……………</w:t>
      </w:r>
      <w:r w:rsidR="007D1B14" w:rsidRPr="00F85FE0">
        <w:rPr>
          <w:rFonts w:ascii="Times New Roman" w:hAnsi="Times New Roman"/>
          <w:sz w:val="22"/>
          <w:szCs w:val="22"/>
        </w:rPr>
        <w:tab/>
      </w:r>
      <w:r w:rsidR="007D1B14" w:rsidRPr="00F85FE0">
        <w:rPr>
          <w:rFonts w:ascii="Times New Roman" w:hAnsi="Times New Roman"/>
          <w:sz w:val="22"/>
          <w:szCs w:val="22"/>
        </w:rPr>
        <w:tab/>
        <w:t>………………………………</w:t>
      </w:r>
      <w:r w:rsidRPr="00F85FE0">
        <w:rPr>
          <w:rFonts w:ascii="Times New Roman" w:hAnsi="Times New Roman"/>
          <w:sz w:val="22"/>
          <w:szCs w:val="22"/>
        </w:rPr>
        <w:t>……………</w:t>
      </w:r>
    </w:p>
    <w:p w14:paraId="655C098C" w14:textId="6F4BB417" w:rsidR="00894001" w:rsidRDefault="00894001" w:rsidP="00894001">
      <w:pPr>
        <w:snapToGrid w:val="0"/>
        <w:spacing w:after="120"/>
        <w:ind w:left="424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titul, jméno, příjmení, funkce, podpis oprávněné osoby jednat </w:t>
      </w:r>
      <w:r w:rsidR="008008FF">
        <w:rPr>
          <w:rFonts w:ascii="Times New Roman" w:hAnsi="Times New Roman"/>
          <w:sz w:val="22"/>
          <w:szCs w:val="22"/>
        </w:rPr>
        <w:t>za</w:t>
      </w:r>
      <w:r>
        <w:rPr>
          <w:rFonts w:ascii="Times New Roman" w:hAnsi="Times New Roman"/>
          <w:sz w:val="22"/>
          <w:szCs w:val="22"/>
        </w:rPr>
        <w:t xml:space="preserve"> dodavatele</w:t>
      </w:r>
    </w:p>
    <w:p w14:paraId="5C781705" w14:textId="77777777" w:rsidR="00482B98" w:rsidRPr="003C52AC" w:rsidRDefault="00482B98" w:rsidP="007B554E">
      <w:pPr>
        <w:rPr>
          <w:rFonts w:ascii="Times New Roman" w:hAnsi="Times New Roman"/>
          <w:sz w:val="24"/>
        </w:rPr>
      </w:pPr>
    </w:p>
    <w:sectPr w:rsidR="00482B98" w:rsidRPr="003C52AC" w:rsidSect="00E2530B">
      <w:headerReference w:type="default" r:id="rId8"/>
      <w:footerReference w:type="default" r:id="rId9"/>
      <w:pgSz w:w="11906" w:h="16838"/>
      <w:pgMar w:top="2269" w:right="851" w:bottom="1418" w:left="1276" w:header="709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FF907" w14:textId="77777777" w:rsidR="00883856" w:rsidRDefault="00883856">
      <w:r>
        <w:separator/>
      </w:r>
    </w:p>
  </w:endnote>
  <w:endnote w:type="continuationSeparator" w:id="0">
    <w:p w14:paraId="03BD45BB" w14:textId="77777777" w:rsidR="00883856" w:rsidRDefault="0088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etaCE">
    <w:altName w:val="Segoe UI"/>
    <w:charset w:val="EE"/>
    <w:family w:val="auto"/>
    <w:pitch w:val="variable"/>
    <w:sig w:usb0="00000001" w:usb1="50000048" w:usb2="00000000" w:usb3="00000000" w:csb0="0000011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E597A" w14:textId="11028108" w:rsidR="0035702B" w:rsidRPr="00E2530B" w:rsidRDefault="0035702B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  <w:r w:rsidRPr="00E2530B">
      <w:rPr>
        <w:rFonts w:ascii="MetaCE" w:hAnsi="MetaCE"/>
        <w:color w:val="1C4A91"/>
        <w:sz w:val="14"/>
        <w:szCs w:val="14"/>
      </w:rPr>
      <w:t xml:space="preserve">Strana </w:t>
    </w:r>
    <w:r w:rsidRPr="00E2530B">
      <w:rPr>
        <w:rFonts w:ascii="MetaCE" w:hAnsi="MetaCE"/>
        <w:color w:val="1C4A91"/>
        <w:sz w:val="14"/>
        <w:szCs w:val="14"/>
      </w:rPr>
      <w:fldChar w:fldCharType="begin"/>
    </w:r>
    <w:r w:rsidRPr="00E2530B">
      <w:rPr>
        <w:rFonts w:ascii="MetaCE" w:hAnsi="MetaCE"/>
        <w:color w:val="1C4A91"/>
        <w:sz w:val="14"/>
        <w:szCs w:val="14"/>
      </w:rPr>
      <w:instrText xml:space="preserve"> PAGE </w:instrText>
    </w:r>
    <w:r w:rsidRPr="00E2530B">
      <w:rPr>
        <w:rFonts w:ascii="MetaCE" w:hAnsi="MetaCE"/>
        <w:color w:val="1C4A91"/>
        <w:sz w:val="14"/>
        <w:szCs w:val="14"/>
      </w:rPr>
      <w:fldChar w:fldCharType="separate"/>
    </w:r>
    <w:r w:rsidR="00443A44">
      <w:rPr>
        <w:rFonts w:ascii="MetaCE" w:hAnsi="MetaCE"/>
        <w:noProof/>
        <w:color w:val="1C4A91"/>
        <w:sz w:val="14"/>
        <w:szCs w:val="14"/>
      </w:rPr>
      <w:t>1</w:t>
    </w:r>
    <w:r w:rsidRPr="00E2530B">
      <w:rPr>
        <w:rFonts w:ascii="MetaCE" w:hAnsi="MetaCE"/>
        <w:color w:val="1C4A91"/>
        <w:sz w:val="14"/>
        <w:szCs w:val="14"/>
      </w:rPr>
      <w:fldChar w:fldCharType="end"/>
    </w:r>
    <w:r w:rsidRPr="00E2530B">
      <w:rPr>
        <w:rFonts w:ascii="MetaCE" w:hAnsi="MetaCE"/>
        <w:color w:val="1C4A91"/>
        <w:sz w:val="14"/>
        <w:szCs w:val="14"/>
      </w:rPr>
      <w:t xml:space="preserve"> (celkem </w:t>
    </w:r>
    <w:r w:rsidRPr="00E2530B">
      <w:rPr>
        <w:rFonts w:ascii="MetaCE" w:hAnsi="MetaCE"/>
        <w:color w:val="1C4A91"/>
        <w:sz w:val="14"/>
        <w:szCs w:val="14"/>
      </w:rPr>
      <w:fldChar w:fldCharType="begin"/>
    </w:r>
    <w:r w:rsidRPr="00E2530B">
      <w:rPr>
        <w:rFonts w:ascii="MetaCE" w:hAnsi="MetaCE"/>
        <w:color w:val="1C4A91"/>
        <w:sz w:val="14"/>
        <w:szCs w:val="14"/>
      </w:rPr>
      <w:instrText xml:space="preserve"> NUMPAGES </w:instrText>
    </w:r>
    <w:r w:rsidRPr="00E2530B">
      <w:rPr>
        <w:rFonts w:ascii="MetaCE" w:hAnsi="MetaCE"/>
        <w:color w:val="1C4A91"/>
        <w:sz w:val="14"/>
        <w:szCs w:val="14"/>
      </w:rPr>
      <w:fldChar w:fldCharType="separate"/>
    </w:r>
    <w:r w:rsidR="00443A44">
      <w:rPr>
        <w:rFonts w:ascii="MetaCE" w:hAnsi="MetaCE"/>
        <w:noProof/>
        <w:color w:val="1C4A91"/>
        <w:sz w:val="14"/>
        <w:szCs w:val="14"/>
      </w:rPr>
      <w:t>1</w:t>
    </w:r>
    <w:r w:rsidRPr="00E2530B">
      <w:rPr>
        <w:rFonts w:ascii="MetaCE" w:hAnsi="MetaCE"/>
        <w:color w:val="1C4A91"/>
        <w:sz w:val="14"/>
        <w:szCs w:val="14"/>
      </w:rPr>
      <w:fldChar w:fldCharType="end"/>
    </w:r>
    <w:r w:rsidRPr="00E2530B">
      <w:rPr>
        <w:rFonts w:ascii="MetaCE" w:hAnsi="MetaCE"/>
        <w:color w:val="1C4A91"/>
        <w:sz w:val="14"/>
        <w:szCs w:val="14"/>
      </w:rPr>
      <w:t>)</w:t>
    </w:r>
  </w:p>
  <w:p w14:paraId="13DB8CBE" w14:textId="77777777" w:rsidR="0035702B" w:rsidRPr="00827DAE" w:rsidRDefault="0035702B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  <w:p w14:paraId="68B30C52" w14:textId="77777777" w:rsidR="0035702B" w:rsidRPr="00827DAE" w:rsidRDefault="0035702B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691A6" w14:textId="77777777" w:rsidR="00883856" w:rsidRDefault="00883856">
      <w:r>
        <w:separator/>
      </w:r>
    </w:p>
  </w:footnote>
  <w:footnote w:type="continuationSeparator" w:id="0">
    <w:p w14:paraId="5B5785F9" w14:textId="77777777" w:rsidR="00883856" w:rsidRDefault="00883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97865" w14:textId="77777777" w:rsidR="0035702B" w:rsidRPr="000A1108" w:rsidRDefault="0035702B" w:rsidP="00275C64">
    <w:pPr>
      <w:pStyle w:val="Zhlav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6A046070" wp14:editId="44F4A70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29" cy="10686638"/>
          <wp:effectExtent l="0" t="0" r="8255" b="635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 descr="dopisni_papir4_100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5229" cy="10686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107A7"/>
    <w:multiLevelType w:val="hybridMultilevel"/>
    <w:tmpl w:val="772A2A78"/>
    <w:lvl w:ilvl="0" w:tplc="DF707A1E">
      <w:start w:val="1"/>
      <w:numFmt w:val="decimal"/>
      <w:lvlText w:val="%1)"/>
      <w:lvlJc w:val="left"/>
      <w:pPr>
        <w:ind w:left="1414" w:hanging="705"/>
      </w:p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>
      <w:start w:val="1"/>
      <w:numFmt w:val="lowerRoman"/>
      <w:lvlText w:val="%3."/>
      <w:lvlJc w:val="right"/>
      <w:pPr>
        <w:ind w:left="2509" w:hanging="180"/>
      </w:pPr>
    </w:lvl>
    <w:lvl w:ilvl="3" w:tplc="0405000F">
      <w:start w:val="1"/>
      <w:numFmt w:val="decimal"/>
      <w:lvlText w:val="%4."/>
      <w:lvlJc w:val="left"/>
      <w:pPr>
        <w:ind w:left="3229" w:hanging="360"/>
      </w:pPr>
    </w:lvl>
    <w:lvl w:ilvl="4" w:tplc="04050019">
      <w:start w:val="1"/>
      <w:numFmt w:val="lowerLetter"/>
      <w:lvlText w:val="%5."/>
      <w:lvlJc w:val="left"/>
      <w:pPr>
        <w:ind w:left="3949" w:hanging="360"/>
      </w:pPr>
    </w:lvl>
    <w:lvl w:ilvl="5" w:tplc="0405001B">
      <w:start w:val="1"/>
      <w:numFmt w:val="lowerRoman"/>
      <w:lvlText w:val="%6."/>
      <w:lvlJc w:val="right"/>
      <w:pPr>
        <w:ind w:left="4669" w:hanging="180"/>
      </w:pPr>
    </w:lvl>
    <w:lvl w:ilvl="6" w:tplc="0405000F">
      <w:start w:val="1"/>
      <w:numFmt w:val="decimal"/>
      <w:lvlText w:val="%7."/>
      <w:lvlJc w:val="left"/>
      <w:pPr>
        <w:ind w:left="5389" w:hanging="360"/>
      </w:pPr>
    </w:lvl>
    <w:lvl w:ilvl="7" w:tplc="04050019">
      <w:start w:val="1"/>
      <w:numFmt w:val="lowerLetter"/>
      <w:lvlText w:val="%8."/>
      <w:lvlJc w:val="left"/>
      <w:pPr>
        <w:ind w:left="6109" w:hanging="360"/>
      </w:pPr>
    </w:lvl>
    <w:lvl w:ilvl="8" w:tplc="040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551980"/>
    <w:multiLevelType w:val="hybridMultilevel"/>
    <w:tmpl w:val="E75A1F06"/>
    <w:lvl w:ilvl="0" w:tplc="C2605088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85FBC"/>
    <w:multiLevelType w:val="hybridMultilevel"/>
    <w:tmpl w:val="BDDADE96"/>
    <w:lvl w:ilvl="0" w:tplc="04050011">
      <w:start w:val="1"/>
      <w:numFmt w:val="decimal"/>
      <w:lvlText w:val="%1)"/>
      <w:lvlJc w:val="left"/>
      <w:pPr>
        <w:ind w:left="720" w:hanging="360"/>
      </w:pPr>
      <w:rPr>
        <w:rFonts w:eastAsia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164DA"/>
    <w:multiLevelType w:val="hybridMultilevel"/>
    <w:tmpl w:val="A854177A"/>
    <w:lvl w:ilvl="0" w:tplc="04050017">
      <w:start w:val="1"/>
      <w:numFmt w:val="lowerLetter"/>
      <w:lvlText w:val="%1)"/>
      <w:lvlJc w:val="left"/>
      <w:pPr>
        <w:tabs>
          <w:tab w:val="num" w:pos="768"/>
        </w:tabs>
        <w:ind w:left="768" w:hanging="360"/>
      </w:pPr>
      <w:rPr>
        <w:b w:val="0"/>
        <w:color w:val="003366"/>
      </w:r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3D2"/>
    <w:rsid w:val="00003D22"/>
    <w:rsid w:val="00012711"/>
    <w:rsid w:val="00026DCE"/>
    <w:rsid w:val="00046748"/>
    <w:rsid w:val="000531A8"/>
    <w:rsid w:val="0005649A"/>
    <w:rsid w:val="00083870"/>
    <w:rsid w:val="000940FA"/>
    <w:rsid w:val="000948C5"/>
    <w:rsid w:val="000A1108"/>
    <w:rsid w:val="000A5391"/>
    <w:rsid w:val="000A75BA"/>
    <w:rsid w:val="000B290C"/>
    <w:rsid w:val="000B7169"/>
    <w:rsid w:val="000C008D"/>
    <w:rsid w:val="000D1561"/>
    <w:rsid w:val="000F2243"/>
    <w:rsid w:val="00111F85"/>
    <w:rsid w:val="00136245"/>
    <w:rsid w:val="00145120"/>
    <w:rsid w:val="00145793"/>
    <w:rsid w:val="0015251A"/>
    <w:rsid w:val="001A163D"/>
    <w:rsid w:val="001B1390"/>
    <w:rsid w:val="001C216D"/>
    <w:rsid w:val="00203691"/>
    <w:rsid w:val="00206CCE"/>
    <w:rsid w:val="00214CA3"/>
    <w:rsid w:val="002351FB"/>
    <w:rsid w:val="0023550F"/>
    <w:rsid w:val="00243398"/>
    <w:rsid w:val="00252DFD"/>
    <w:rsid w:val="002547BD"/>
    <w:rsid w:val="00275C64"/>
    <w:rsid w:val="00283D4C"/>
    <w:rsid w:val="002841F5"/>
    <w:rsid w:val="00284A31"/>
    <w:rsid w:val="00293AA6"/>
    <w:rsid w:val="00296056"/>
    <w:rsid w:val="002A60C9"/>
    <w:rsid w:val="002B0565"/>
    <w:rsid w:val="002D4F5E"/>
    <w:rsid w:val="00314D7D"/>
    <w:rsid w:val="00333DE8"/>
    <w:rsid w:val="00340EA3"/>
    <w:rsid w:val="00344629"/>
    <w:rsid w:val="00352B2C"/>
    <w:rsid w:val="003543C8"/>
    <w:rsid w:val="00354555"/>
    <w:rsid w:val="00355B11"/>
    <w:rsid w:val="0035702B"/>
    <w:rsid w:val="00377254"/>
    <w:rsid w:val="00381D2B"/>
    <w:rsid w:val="003A0094"/>
    <w:rsid w:val="003A74B5"/>
    <w:rsid w:val="003C27D9"/>
    <w:rsid w:val="003C3595"/>
    <w:rsid w:val="003C52AC"/>
    <w:rsid w:val="003D175C"/>
    <w:rsid w:val="003E3C9B"/>
    <w:rsid w:val="00400DED"/>
    <w:rsid w:val="00401C9B"/>
    <w:rsid w:val="00421C6B"/>
    <w:rsid w:val="00434233"/>
    <w:rsid w:val="00443A44"/>
    <w:rsid w:val="00455CED"/>
    <w:rsid w:val="0046213B"/>
    <w:rsid w:val="004622D8"/>
    <w:rsid w:val="004668F3"/>
    <w:rsid w:val="00480EFE"/>
    <w:rsid w:val="00481154"/>
    <w:rsid w:val="00482B98"/>
    <w:rsid w:val="00483FC9"/>
    <w:rsid w:val="004C2749"/>
    <w:rsid w:val="004D3CF1"/>
    <w:rsid w:val="004D5609"/>
    <w:rsid w:val="004D663E"/>
    <w:rsid w:val="004E141C"/>
    <w:rsid w:val="004E71DB"/>
    <w:rsid w:val="00513EA2"/>
    <w:rsid w:val="00526602"/>
    <w:rsid w:val="00552347"/>
    <w:rsid w:val="00572A9A"/>
    <w:rsid w:val="00573D93"/>
    <w:rsid w:val="00580933"/>
    <w:rsid w:val="00585A61"/>
    <w:rsid w:val="005B19D0"/>
    <w:rsid w:val="005B7231"/>
    <w:rsid w:val="005C01EE"/>
    <w:rsid w:val="005D0FAD"/>
    <w:rsid w:val="005D5B16"/>
    <w:rsid w:val="005D5F44"/>
    <w:rsid w:val="005E18E9"/>
    <w:rsid w:val="005F43F6"/>
    <w:rsid w:val="005F4971"/>
    <w:rsid w:val="006023D2"/>
    <w:rsid w:val="00605CD6"/>
    <w:rsid w:val="00610508"/>
    <w:rsid w:val="0063426F"/>
    <w:rsid w:val="00643132"/>
    <w:rsid w:val="00663F28"/>
    <w:rsid w:val="00666924"/>
    <w:rsid w:val="00674115"/>
    <w:rsid w:val="0068511A"/>
    <w:rsid w:val="006879DE"/>
    <w:rsid w:val="006B0DA8"/>
    <w:rsid w:val="006C47B8"/>
    <w:rsid w:val="006D219C"/>
    <w:rsid w:val="006E3816"/>
    <w:rsid w:val="006E5EF4"/>
    <w:rsid w:val="00706EF2"/>
    <w:rsid w:val="00710463"/>
    <w:rsid w:val="00716579"/>
    <w:rsid w:val="00723D49"/>
    <w:rsid w:val="007445A5"/>
    <w:rsid w:val="00747880"/>
    <w:rsid w:val="00750319"/>
    <w:rsid w:val="00761604"/>
    <w:rsid w:val="007625B3"/>
    <w:rsid w:val="00766DF6"/>
    <w:rsid w:val="00771B4B"/>
    <w:rsid w:val="00781E44"/>
    <w:rsid w:val="0078389F"/>
    <w:rsid w:val="00783FA0"/>
    <w:rsid w:val="0079432A"/>
    <w:rsid w:val="007B0270"/>
    <w:rsid w:val="007B33A0"/>
    <w:rsid w:val="007B554E"/>
    <w:rsid w:val="007C235A"/>
    <w:rsid w:val="007D1B14"/>
    <w:rsid w:val="007D36A3"/>
    <w:rsid w:val="007E3E8E"/>
    <w:rsid w:val="007F43A1"/>
    <w:rsid w:val="008008FF"/>
    <w:rsid w:val="00827DAE"/>
    <w:rsid w:val="008308D1"/>
    <w:rsid w:val="008534FA"/>
    <w:rsid w:val="00883856"/>
    <w:rsid w:val="00894001"/>
    <w:rsid w:val="008B5B6F"/>
    <w:rsid w:val="008C5BCE"/>
    <w:rsid w:val="008E3050"/>
    <w:rsid w:val="008F3C8F"/>
    <w:rsid w:val="00947D17"/>
    <w:rsid w:val="00947F6F"/>
    <w:rsid w:val="009553A4"/>
    <w:rsid w:val="009578DE"/>
    <w:rsid w:val="009A28BD"/>
    <w:rsid w:val="009A71E8"/>
    <w:rsid w:val="009C45B3"/>
    <w:rsid w:val="009E5790"/>
    <w:rsid w:val="009E6A9A"/>
    <w:rsid w:val="00A0192F"/>
    <w:rsid w:val="00A0542A"/>
    <w:rsid w:val="00A20BDB"/>
    <w:rsid w:val="00A25C6E"/>
    <w:rsid w:val="00A33663"/>
    <w:rsid w:val="00A53FAB"/>
    <w:rsid w:val="00A65317"/>
    <w:rsid w:val="00AA4E3F"/>
    <w:rsid w:val="00AB1A0A"/>
    <w:rsid w:val="00AB217F"/>
    <w:rsid w:val="00AB6878"/>
    <w:rsid w:val="00AC5C5E"/>
    <w:rsid w:val="00AD285E"/>
    <w:rsid w:val="00AF39F6"/>
    <w:rsid w:val="00AF41D5"/>
    <w:rsid w:val="00B07C18"/>
    <w:rsid w:val="00B132F5"/>
    <w:rsid w:val="00B20678"/>
    <w:rsid w:val="00B32DD2"/>
    <w:rsid w:val="00B37A5A"/>
    <w:rsid w:val="00B43879"/>
    <w:rsid w:val="00B52BBB"/>
    <w:rsid w:val="00B71BAB"/>
    <w:rsid w:val="00BC7372"/>
    <w:rsid w:val="00BD4FDD"/>
    <w:rsid w:val="00BF5F56"/>
    <w:rsid w:val="00C0688C"/>
    <w:rsid w:val="00C13861"/>
    <w:rsid w:val="00C158D6"/>
    <w:rsid w:val="00C26186"/>
    <w:rsid w:val="00C35BCE"/>
    <w:rsid w:val="00C506CB"/>
    <w:rsid w:val="00C67F3D"/>
    <w:rsid w:val="00C9062D"/>
    <w:rsid w:val="00CA559F"/>
    <w:rsid w:val="00CA7BE4"/>
    <w:rsid w:val="00CB374F"/>
    <w:rsid w:val="00CB6B22"/>
    <w:rsid w:val="00CB7FDB"/>
    <w:rsid w:val="00CC59B7"/>
    <w:rsid w:val="00CD60AD"/>
    <w:rsid w:val="00CD7D47"/>
    <w:rsid w:val="00CE5BB0"/>
    <w:rsid w:val="00D04BA1"/>
    <w:rsid w:val="00D054AE"/>
    <w:rsid w:val="00D21A20"/>
    <w:rsid w:val="00D27793"/>
    <w:rsid w:val="00D32C23"/>
    <w:rsid w:val="00DB328B"/>
    <w:rsid w:val="00DC406D"/>
    <w:rsid w:val="00DD3D0A"/>
    <w:rsid w:val="00DE0B2C"/>
    <w:rsid w:val="00DF688D"/>
    <w:rsid w:val="00E15277"/>
    <w:rsid w:val="00E15AEB"/>
    <w:rsid w:val="00E164FB"/>
    <w:rsid w:val="00E2530B"/>
    <w:rsid w:val="00E479B0"/>
    <w:rsid w:val="00E615BF"/>
    <w:rsid w:val="00E71597"/>
    <w:rsid w:val="00E84281"/>
    <w:rsid w:val="00EA640F"/>
    <w:rsid w:val="00EB2108"/>
    <w:rsid w:val="00EC269C"/>
    <w:rsid w:val="00ED2F3F"/>
    <w:rsid w:val="00EE523C"/>
    <w:rsid w:val="00EF3235"/>
    <w:rsid w:val="00EF424E"/>
    <w:rsid w:val="00EF7EA3"/>
    <w:rsid w:val="00F0587F"/>
    <w:rsid w:val="00F066B9"/>
    <w:rsid w:val="00F214C4"/>
    <w:rsid w:val="00F44935"/>
    <w:rsid w:val="00F45959"/>
    <w:rsid w:val="00F52640"/>
    <w:rsid w:val="00F62CF6"/>
    <w:rsid w:val="00F8390C"/>
    <w:rsid w:val="00F85FE0"/>
    <w:rsid w:val="00FA2278"/>
    <w:rsid w:val="00FA292B"/>
    <w:rsid w:val="00FA4833"/>
    <w:rsid w:val="00FA4EDC"/>
    <w:rsid w:val="00FB26F5"/>
    <w:rsid w:val="00FD2381"/>
    <w:rsid w:val="00FD5A71"/>
    <w:rsid w:val="00FE068E"/>
    <w:rsid w:val="00FE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D9249F"/>
  <w15:docId w15:val="{FFC42394-8E38-4D4A-806F-E9C4D340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0EF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5C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75C6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534FA"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rsid w:val="00480EFE"/>
    <w:rPr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D1561"/>
    <w:rPr>
      <w:rFonts w:ascii="Arial" w:hAnsi="Arial"/>
      <w:szCs w:val="24"/>
    </w:rPr>
  </w:style>
  <w:style w:type="character" w:customStyle="1" w:styleId="ZKLADNChar">
    <w:name w:val="ZÁKLADNÍ Char"/>
    <w:link w:val="ZKLADN"/>
    <w:uiPriority w:val="99"/>
    <w:locked/>
    <w:rsid w:val="000D1561"/>
    <w:rPr>
      <w:rFonts w:ascii="Garamond" w:hAnsi="Garamond"/>
      <w:sz w:val="24"/>
    </w:rPr>
  </w:style>
  <w:style w:type="paragraph" w:customStyle="1" w:styleId="ZKLADN">
    <w:name w:val="ZÁKLADNÍ"/>
    <w:basedOn w:val="Zkladntext"/>
    <w:link w:val="ZKLADNChar"/>
    <w:uiPriority w:val="99"/>
    <w:rsid w:val="000D1561"/>
    <w:pPr>
      <w:widowControl w:val="0"/>
      <w:spacing w:before="120" w:line="280" w:lineRule="atLeast"/>
      <w:jc w:val="both"/>
    </w:pPr>
    <w:rPr>
      <w:rFonts w:ascii="Garamond" w:hAnsi="Garamond"/>
      <w:sz w:val="24"/>
      <w:szCs w:val="20"/>
    </w:rPr>
  </w:style>
  <w:style w:type="paragraph" w:styleId="Zkladntext">
    <w:name w:val="Body Text"/>
    <w:basedOn w:val="Normln"/>
    <w:link w:val="ZkladntextChar"/>
    <w:rsid w:val="000D156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0D1561"/>
    <w:rPr>
      <w:rFonts w:ascii="Arial" w:hAnsi="Arial"/>
      <w:szCs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F62C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F62C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F62CF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rsid w:val="00293AA6"/>
    <w:rPr>
      <w:sz w:val="16"/>
      <w:szCs w:val="16"/>
    </w:rPr>
  </w:style>
  <w:style w:type="paragraph" w:styleId="Textkomente">
    <w:name w:val="annotation text"/>
    <w:basedOn w:val="Normln"/>
    <w:link w:val="TextkomenteChar"/>
    <w:rsid w:val="00293AA6"/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293AA6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rsid w:val="00293AA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293AA6"/>
    <w:rPr>
      <w:rFonts w:ascii="Arial" w:hAnsi="Arial"/>
      <w:b/>
      <w:bCs/>
    </w:rPr>
  </w:style>
  <w:style w:type="paragraph" w:styleId="Revize">
    <w:name w:val="Revision"/>
    <w:hidden/>
    <w:uiPriority w:val="99"/>
    <w:semiHidden/>
    <w:rsid w:val="00A0542A"/>
    <w:rPr>
      <w:rFonts w:ascii="Arial" w:hAnsi="Arial"/>
      <w:szCs w:val="24"/>
    </w:rPr>
  </w:style>
  <w:style w:type="paragraph" w:customStyle="1" w:styleId="odsazfurt">
    <w:name w:val="odsaz furt"/>
    <w:basedOn w:val="Normln"/>
    <w:qFormat/>
    <w:rsid w:val="00A33663"/>
    <w:pPr>
      <w:ind w:left="284"/>
      <w:jc w:val="both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ka.fridrichova\AppData\Local\Temp\Temp2_dopisni-papiry.zip\dopisni-papiry\KZ-dopis-sablona-A4-cmy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276B0-E340-45A6-9567-64ABBAB1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KZ-dopis-sablona-A4-cmyk</Template>
  <TotalTime>5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Ondová Monika</dc:creator>
  <cp:lastModifiedBy>Ondová Monika</cp:lastModifiedBy>
  <cp:revision>12</cp:revision>
  <cp:lastPrinted>2019-10-17T08:01:00Z</cp:lastPrinted>
  <dcterms:created xsi:type="dcterms:W3CDTF">2022-03-09T07:47:00Z</dcterms:created>
  <dcterms:modified xsi:type="dcterms:W3CDTF">2023-02-27T11:36:00Z</dcterms:modified>
</cp:coreProperties>
</file>