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B9B38" w14:textId="5D3EB282" w:rsidR="003F3D6A" w:rsidRPr="00B11A4D" w:rsidRDefault="008D0064" w:rsidP="003F3D6A">
      <w:pPr>
        <w:jc w:val="center"/>
        <w:rPr>
          <w:b/>
          <w:sz w:val="40"/>
          <w:szCs w:val="40"/>
        </w:rPr>
      </w:pPr>
      <w:permStart w:id="1542749164" w:edGrp="everyone"/>
      <w:r w:rsidRPr="00B11A4D">
        <w:rPr>
          <w:b/>
          <w:sz w:val="40"/>
          <w:szCs w:val="40"/>
        </w:rPr>
        <w:t>Rollboard</w:t>
      </w:r>
      <w:r w:rsidR="00B11A4D" w:rsidRPr="00B11A4D">
        <w:rPr>
          <w:b/>
          <w:sz w:val="40"/>
          <w:szCs w:val="40"/>
        </w:rPr>
        <w:t xml:space="preserve">y </w:t>
      </w:r>
      <w:r w:rsidR="00B11A4D">
        <w:rPr>
          <w:b/>
          <w:sz w:val="40"/>
          <w:szCs w:val="40"/>
        </w:rPr>
        <w:t>s jednorázovými ochrannými foliemi</w:t>
      </w:r>
    </w:p>
    <w:p w14:paraId="182F456F" w14:textId="77777777" w:rsidR="00A64BA8" w:rsidRDefault="00A64BA8" w:rsidP="003F3D6A">
      <w:pPr>
        <w:jc w:val="center"/>
        <w:rPr>
          <w:b/>
          <w:sz w:val="48"/>
          <w:szCs w:val="48"/>
        </w:rPr>
      </w:pPr>
    </w:p>
    <w:p w14:paraId="7451305C" w14:textId="45097DE3" w:rsidR="0017671A" w:rsidRDefault="00A64BA8" w:rsidP="00A64B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případě, že zadavatel uvádí v technické specifikaci </w:t>
      </w:r>
      <w:r w:rsidRPr="005C02A9">
        <w:rPr>
          <w:rFonts w:ascii="Times New Roman" w:hAnsi="Times New Roman"/>
          <w:i/>
          <w:sz w:val="24"/>
        </w:rPr>
        <w:t>Možnost</w:t>
      </w:r>
      <w:r>
        <w:rPr>
          <w:rFonts w:ascii="Times New Roman" w:hAnsi="Times New Roman"/>
          <w:sz w:val="24"/>
        </w:rPr>
        <w:t>, zadavatel požaduje, aby nabízený přístroj požadavek splňoval a daný parametr nebo funkci bylo možné využít bez nutnosti pořízení dalšího příslušenství nebo rozšíření.</w:t>
      </w:r>
    </w:p>
    <w:p w14:paraId="756624D0" w14:textId="77777777" w:rsidR="00A516AE" w:rsidRDefault="00A516AE" w:rsidP="00A516AE">
      <w:pPr>
        <w:tabs>
          <w:tab w:val="left" w:leader="dot" w:pos="1985"/>
        </w:tabs>
        <w:jc w:val="both"/>
      </w:pPr>
    </w:p>
    <w:p w14:paraId="1C20C286" w14:textId="77777777" w:rsidR="00594BC9" w:rsidRDefault="00594BC9" w:rsidP="00594BC9">
      <w:pPr>
        <w:jc w:val="both"/>
        <w:rPr>
          <w:sz w:val="28"/>
          <w:u w:val="single"/>
        </w:rPr>
      </w:pPr>
    </w:p>
    <w:p w14:paraId="586BCAF7" w14:textId="0C9AC9AA" w:rsidR="00AE18B6" w:rsidRDefault="00030A43" w:rsidP="00030A43">
      <w:pPr>
        <w:tabs>
          <w:tab w:val="left" w:leader="dot" w:pos="1985"/>
        </w:tabs>
        <w:jc w:val="both"/>
        <w:rPr>
          <w:sz w:val="28"/>
          <w:szCs w:val="28"/>
          <w:u w:val="single"/>
        </w:rPr>
      </w:pPr>
      <w:r w:rsidRPr="001B5005">
        <w:rPr>
          <w:sz w:val="28"/>
          <w:szCs w:val="28"/>
          <w:u w:val="single"/>
        </w:rPr>
        <w:t>Požadované minimální technické a uživ</w:t>
      </w:r>
      <w:r>
        <w:rPr>
          <w:sz w:val="28"/>
          <w:szCs w:val="28"/>
          <w:u w:val="single"/>
        </w:rPr>
        <w:t>atelské parametry a vlastnosti:</w:t>
      </w:r>
    </w:p>
    <w:p w14:paraId="7D012D1B" w14:textId="2E6220B0" w:rsidR="00941281" w:rsidRPr="00594BC9" w:rsidRDefault="00594BC9" w:rsidP="00941281">
      <w:pPr>
        <w:jc w:val="both"/>
        <w:rPr>
          <w:rFonts w:ascii="Times New Roman" w:hAnsi="Times New Roman"/>
          <w:b/>
          <w:sz w:val="24"/>
        </w:rPr>
      </w:pPr>
      <w:r w:rsidRPr="00594BC9">
        <w:rPr>
          <w:rFonts w:ascii="Times New Roman" w:hAnsi="Times New Roman"/>
          <w:b/>
          <w:sz w:val="24"/>
        </w:rPr>
        <w:t>Rollboard</w:t>
      </w:r>
      <w:r>
        <w:rPr>
          <w:rFonts w:ascii="Times New Roman" w:hAnsi="Times New Roman"/>
          <w:b/>
          <w:sz w:val="24"/>
        </w:rPr>
        <w:t xml:space="preserve"> včetně jednorázové ochranné fólie </w:t>
      </w:r>
    </w:p>
    <w:p w14:paraId="341167B0" w14:textId="47D3B319" w:rsidR="00A516AE" w:rsidRDefault="008D0064" w:rsidP="00A516AE">
      <w:pPr>
        <w:pStyle w:val="Odstavecseseznamem"/>
        <w:numPr>
          <w:ilvl w:val="0"/>
          <w:numId w:val="10"/>
        </w:numPr>
        <w:tabs>
          <w:tab w:val="left" w:leader="dot" w:pos="1985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Podložka pro přesun imobilního pacienta;</w:t>
      </w:r>
    </w:p>
    <w:p w14:paraId="12E9EDF7" w14:textId="222579BE" w:rsidR="008D0064" w:rsidRDefault="00B72B7A" w:rsidP="00A516AE">
      <w:pPr>
        <w:pStyle w:val="Odstavecseseznamem"/>
        <w:numPr>
          <w:ilvl w:val="0"/>
          <w:numId w:val="10"/>
        </w:numPr>
        <w:tabs>
          <w:tab w:val="left" w:leader="dot" w:pos="1985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Rozměr minimálně 180</w:t>
      </w:r>
      <w:r w:rsidR="008D0064">
        <w:rPr>
          <w:rFonts w:ascii="Times New Roman" w:hAnsi="Times New Roman"/>
          <w:bCs/>
          <w:sz w:val="24"/>
        </w:rPr>
        <w:t xml:space="preserve"> x 50 cm;</w:t>
      </w:r>
    </w:p>
    <w:p w14:paraId="54DAD587" w14:textId="1E4B6D90" w:rsidR="007461ED" w:rsidRDefault="000D0374" w:rsidP="00A516AE">
      <w:pPr>
        <w:pStyle w:val="Odstavecseseznamem"/>
        <w:numPr>
          <w:ilvl w:val="0"/>
          <w:numId w:val="10"/>
        </w:numPr>
        <w:tabs>
          <w:tab w:val="left" w:leader="dot" w:pos="1985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Skládací provedení</w:t>
      </w:r>
      <w:r w:rsidR="00F705C9">
        <w:rPr>
          <w:rFonts w:ascii="Times New Roman" w:hAnsi="Times New Roman"/>
          <w:bCs/>
          <w:sz w:val="24"/>
        </w:rPr>
        <w:t xml:space="preserve"> podložky</w:t>
      </w:r>
      <w:r w:rsidR="007461ED">
        <w:rPr>
          <w:rFonts w:ascii="Times New Roman" w:hAnsi="Times New Roman"/>
          <w:bCs/>
          <w:sz w:val="24"/>
        </w:rPr>
        <w:t>;</w:t>
      </w:r>
    </w:p>
    <w:p w14:paraId="788691A8" w14:textId="77777777" w:rsidR="00D01309" w:rsidRDefault="00D01309" w:rsidP="00A516AE">
      <w:pPr>
        <w:pStyle w:val="Odstavecseseznamem"/>
        <w:numPr>
          <w:ilvl w:val="0"/>
          <w:numId w:val="10"/>
        </w:numPr>
        <w:tabs>
          <w:tab w:val="left" w:leader="dot" w:pos="1985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Ložná plocha vyplněna lehkou pěnou;</w:t>
      </w:r>
    </w:p>
    <w:p w14:paraId="6EABE39E" w14:textId="4DECA9C7" w:rsidR="005E40B7" w:rsidRDefault="00D01309" w:rsidP="00A516AE">
      <w:pPr>
        <w:pStyle w:val="Odstavecseseznamem"/>
        <w:numPr>
          <w:ilvl w:val="0"/>
          <w:numId w:val="10"/>
        </w:numPr>
        <w:tabs>
          <w:tab w:val="left" w:leader="dot" w:pos="1985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Potah z pevného a nehořlavého</w:t>
      </w:r>
      <w:r w:rsidR="005E40B7">
        <w:rPr>
          <w:rFonts w:ascii="Times New Roman" w:hAnsi="Times New Roman"/>
          <w:bCs/>
          <w:sz w:val="24"/>
        </w:rPr>
        <w:t xml:space="preserve"> materiál</w:t>
      </w:r>
      <w:r>
        <w:rPr>
          <w:rFonts w:ascii="Times New Roman" w:hAnsi="Times New Roman"/>
          <w:bCs/>
          <w:sz w:val="24"/>
        </w:rPr>
        <w:t>u;</w:t>
      </w:r>
    </w:p>
    <w:p w14:paraId="1FDCA290" w14:textId="2C85B78E" w:rsidR="005E40B7" w:rsidRDefault="00A64BA8" w:rsidP="005E40B7">
      <w:pPr>
        <w:pStyle w:val="Odstavecseseznamem"/>
        <w:numPr>
          <w:ilvl w:val="0"/>
          <w:numId w:val="10"/>
        </w:numPr>
        <w:tabs>
          <w:tab w:val="left" w:leader="dot" w:pos="1985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Možnost p</w:t>
      </w:r>
      <w:r w:rsidR="005E40B7">
        <w:rPr>
          <w:rFonts w:ascii="Times New Roman" w:hAnsi="Times New Roman"/>
          <w:bCs/>
          <w:sz w:val="24"/>
        </w:rPr>
        <w:t>oužití i na rentgenovém pracovišti;</w:t>
      </w:r>
    </w:p>
    <w:p w14:paraId="6E552BE7" w14:textId="22BEDAB2" w:rsidR="005E40B7" w:rsidRDefault="00A64BA8" w:rsidP="005E40B7">
      <w:pPr>
        <w:pStyle w:val="Odstavecseseznamem"/>
        <w:numPr>
          <w:ilvl w:val="0"/>
          <w:numId w:val="10"/>
        </w:numPr>
        <w:tabs>
          <w:tab w:val="left" w:leader="dot" w:pos="1985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Madla nebo úchyty</w:t>
      </w:r>
      <w:r w:rsidR="00DE26C7">
        <w:rPr>
          <w:rFonts w:ascii="Times New Roman" w:hAnsi="Times New Roman"/>
          <w:bCs/>
          <w:sz w:val="24"/>
        </w:rPr>
        <w:t xml:space="preserve"> v hlavové a nožní části pacienta</w:t>
      </w:r>
      <w:r>
        <w:rPr>
          <w:rFonts w:ascii="Times New Roman" w:hAnsi="Times New Roman"/>
          <w:bCs/>
          <w:sz w:val="24"/>
        </w:rPr>
        <w:t xml:space="preserve"> pro snadný přesun pacienta</w:t>
      </w:r>
      <w:r w:rsidR="005E40B7">
        <w:rPr>
          <w:rFonts w:ascii="Times New Roman" w:hAnsi="Times New Roman"/>
          <w:bCs/>
          <w:sz w:val="24"/>
        </w:rPr>
        <w:t>;</w:t>
      </w:r>
    </w:p>
    <w:p w14:paraId="54822298" w14:textId="01C228BE" w:rsidR="005E40B7" w:rsidRDefault="00A64BA8" w:rsidP="005E40B7">
      <w:pPr>
        <w:pStyle w:val="Odstavecseseznamem"/>
        <w:numPr>
          <w:ilvl w:val="0"/>
          <w:numId w:val="10"/>
        </w:numPr>
        <w:tabs>
          <w:tab w:val="left" w:leader="dot" w:pos="1985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Možnost p</w:t>
      </w:r>
      <w:r w:rsidR="005E40B7">
        <w:rPr>
          <w:rFonts w:ascii="Times New Roman" w:hAnsi="Times New Roman"/>
          <w:bCs/>
          <w:sz w:val="24"/>
        </w:rPr>
        <w:t xml:space="preserve">oužití s potahem nebo jednorázovou </w:t>
      </w:r>
      <w:r w:rsidR="006B2F51">
        <w:rPr>
          <w:rFonts w:ascii="Times New Roman" w:hAnsi="Times New Roman"/>
          <w:bCs/>
          <w:sz w:val="24"/>
        </w:rPr>
        <w:t xml:space="preserve">ochrannou </w:t>
      </w:r>
      <w:r w:rsidR="005E40B7">
        <w:rPr>
          <w:rFonts w:ascii="Times New Roman" w:hAnsi="Times New Roman"/>
          <w:bCs/>
          <w:sz w:val="24"/>
        </w:rPr>
        <w:t>folií;</w:t>
      </w:r>
    </w:p>
    <w:p w14:paraId="186D1351" w14:textId="604A527D" w:rsidR="007461ED" w:rsidRPr="007461ED" w:rsidRDefault="00F705C9" w:rsidP="007461ED">
      <w:pPr>
        <w:pStyle w:val="Odstavecseseznamem"/>
        <w:numPr>
          <w:ilvl w:val="0"/>
          <w:numId w:val="10"/>
        </w:numPr>
        <w:tabs>
          <w:tab w:val="left" w:leader="dot" w:pos="1985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Nosnost minimálně 18</w:t>
      </w:r>
      <w:r w:rsidR="005E40B7">
        <w:rPr>
          <w:rFonts w:ascii="Times New Roman" w:hAnsi="Times New Roman"/>
          <w:bCs/>
          <w:sz w:val="24"/>
        </w:rPr>
        <w:t>0 kg;</w:t>
      </w:r>
    </w:p>
    <w:p w14:paraId="7EA2A390" w14:textId="4CF03BC5" w:rsidR="005E40B7" w:rsidRDefault="005E40B7" w:rsidP="005E40B7">
      <w:pPr>
        <w:pStyle w:val="Odstavecseseznamem"/>
        <w:numPr>
          <w:ilvl w:val="0"/>
          <w:numId w:val="10"/>
        </w:numPr>
        <w:tabs>
          <w:tab w:val="left" w:leader="dot" w:pos="1985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Uživatelsky snadno čistitelný;</w:t>
      </w:r>
    </w:p>
    <w:p w14:paraId="75D443E1" w14:textId="77777777" w:rsidR="005E40B7" w:rsidRDefault="005E40B7" w:rsidP="005E40B7">
      <w:pPr>
        <w:pStyle w:val="Odstavecseseznamem"/>
        <w:numPr>
          <w:ilvl w:val="0"/>
          <w:numId w:val="10"/>
        </w:numPr>
        <w:rPr>
          <w:rFonts w:ascii="Times New Roman" w:hAnsi="Times New Roman"/>
          <w:bCs/>
          <w:sz w:val="24"/>
        </w:rPr>
      </w:pPr>
      <w:r w:rsidRPr="005E40B7">
        <w:rPr>
          <w:rFonts w:ascii="Times New Roman" w:hAnsi="Times New Roman"/>
          <w:bCs/>
          <w:sz w:val="24"/>
        </w:rPr>
        <w:t>Možnost povrchové dezinfekce prostředky uvedenými v dezinfekčním programu Krajské zdravotní, a.s. – viz příloha</w:t>
      </w:r>
    </w:p>
    <w:p w14:paraId="737E122C" w14:textId="0A3ECF38" w:rsidR="006B2F51" w:rsidRPr="006B2F51" w:rsidRDefault="006B2F51" w:rsidP="006B2F51">
      <w:pPr>
        <w:rPr>
          <w:rFonts w:ascii="Times New Roman" w:hAnsi="Times New Roman"/>
          <w:bCs/>
          <w:sz w:val="24"/>
          <w:u w:val="single"/>
        </w:rPr>
      </w:pPr>
      <w:r w:rsidRPr="006B2F51">
        <w:rPr>
          <w:rFonts w:ascii="Times New Roman" w:hAnsi="Times New Roman"/>
          <w:bCs/>
          <w:sz w:val="24"/>
          <w:u w:val="single"/>
        </w:rPr>
        <w:t xml:space="preserve">Příslušenství: </w:t>
      </w:r>
    </w:p>
    <w:p w14:paraId="468C2A47" w14:textId="662A59C1" w:rsidR="006B2F51" w:rsidRDefault="006B2F51" w:rsidP="006B2F51">
      <w:pPr>
        <w:pStyle w:val="Odstavecseseznamem"/>
        <w:numPr>
          <w:ilvl w:val="0"/>
          <w:numId w:val="11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Jednorázové ochranné fólie </w:t>
      </w:r>
    </w:p>
    <w:p w14:paraId="7E268F33" w14:textId="2A8146B5" w:rsidR="006B2F51" w:rsidRPr="006B2F51" w:rsidRDefault="006B2F51" w:rsidP="006B2F51">
      <w:pPr>
        <w:pStyle w:val="Standard"/>
        <w:spacing w:before="6"/>
        <w:rPr>
          <w:u w:val="single"/>
        </w:rPr>
      </w:pPr>
      <w:r w:rsidRPr="006B2F51">
        <w:rPr>
          <w:u w:val="single"/>
        </w:rPr>
        <w:t>Vázaný spotřební materiál:</w:t>
      </w:r>
    </w:p>
    <w:p w14:paraId="3513871D" w14:textId="77777777" w:rsidR="006B2F51" w:rsidRDefault="006B2F51" w:rsidP="006B2F51">
      <w:pPr>
        <w:pStyle w:val="Standard"/>
        <w:spacing w:before="6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Mkatabulky"/>
        <w:tblW w:w="9198" w:type="dxa"/>
        <w:tblInd w:w="720" w:type="dxa"/>
        <w:tblLook w:val="04A0" w:firstRow="1" w:lastRow="0" w:firstColumn="1" w:lastColumn="0" w:noHBand="0" w:noVBand="1"/>
      </w:tblPr>
      <w:tblGrid>
        <w:gridCol w:w="5087"/>
        <w:gridCol w:w="4111"/>
      </w:tblGrid>
      <w:tr w:rsidR="006B2F51" w14:paraId="4013CF44" w14:textId="77777777" w:rsidTr="006B0530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42D8" w14:textId="77777777" w:rsidR="006B2F51" w:rsidRDefault="006B2F51" w:rsidP="006B0530">
            <w:pPr>
              <w:pStyle w:val="Standard"/>
              <w:spacing w:before="6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341B" w14:textId="77777777" w:rsidR="006B2F51" w:rsidRDefault="006B2F51" w:rsidP="006B0530">
            <w:pPr>
              <w:pStyle w:val="Standard"/>
              <w:spacing w:before="6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Předpokládaný počet kusů za rok</w:t>
            </w:r>
          </w:p>
        </w:tc>
      </w:tr>
      <w:tr w:rsidR="006B2F51" w14:paraId="1BF0A4DC" w14:textId="77777777" w:rsidTr="006B0530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D1E5" w14:textId="51C2D460" w:rsidR="006B2F51" w:rsidRDefault="006B2F51" w:rsidP="006B0530">
            <w:pPr>
              <w:pStyle w:val="Standard"/>
              <w:spacing w:before="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Jednorázová ochranná fólie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25D2" w14:textId="27CFA755" w:rsidR="006B2F51" w:rsidRDefault="006B2F51" w:rsidP="006B0530">
            <w:pPr>
              <w:pStyle w:val="Standard"/>
              <w:spacing w:before="6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700</w:t>
            </w:r>
          </w:p>
        </w:tc>
      </w:tr>
    </w:tbl>
    <w:p w14:paraId="676D036B" w14:textId="77777777" w:rsidR="006B2F51" w:rsidRPr="006B2F51" w:rsidRDefault="006B2F51" w:rsidP="006B2F51">
      <w:pPr>
        <w:rPr>
          <w:rFonts w:ascii="Times New Roman" w:hAnsi="Times New Roman"/>
          <w:bCs/>
          <w:sz w:val="24"/>
        </w:rPr>
      </w:pPr>
    </w:p>
    <w:p w14:paraId="6835DFAE" w14:textId="05C333AD" w:rsidR="00664AAB" w:rsidRDefault="00664AAB" w:rsidP="00664AAB">
      <w:pPr>
        <w:jc w:val="both"/>
      </w:pPr>
    </w:p>
    <w:p w14:paraId="631B3DA7" w14:textId="4C69E5F2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  <w:r w:rsidRPr="001C2111">
        <w:rPr>
          <w:rFonts w:eastAsia="Times New Roman" w:cs="Times New Roman"/>
          <w:szCs w:val="24"/>
          <w:lang w:eastAsia="cs-CZ"/>
        </w:rPr>
        <w:t xml:space="preserve">Účastník prohlašuje, že jím nabízené plnění splňuje všechny požadavky uvedené v této Příloze č. </w:t>
      </w:r>
      <w:r w:rsidR="00417E56">
        <w:rPr>
          <w:rFonts w:eastAsia="Times New Roman" w:cs="Times New Roman"/>
          <w:szCs w:val="24"/>
          <w:lang w:eastAsia="cs-CZ"/>
        </w:rPr>
        <w:t>3b</w:t>
      </w:r>
      <w:bookmarkStart w:id="0" w:name="_GoBack"/>
      <w:bookmarkEnd w:id="0"/>
      <w:r>
        <w:rPr>
          <w:rFonts w:eastAsia="Times New Roman" w:cs="Times New Roman"/>
          <w:szCs w:val="24"/>
          <w:lang w:eastAsia="cs-CZ"/>
        </w:rPr>
        <w:t xml:space="preserve"> Technická specifikace.</w:t>
      </w:r>
    </w:p>
    <w:p w14:paraId="27191C17" w14:textId="77777777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</w:p>
    <w:p w14:paraId="095771D4" w14:textId="1479A80C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  <w:r w:rsidRPr="001C2111">
        <w:rPr>
          <w:rFonts w:eastAsia="Times New Roman" w:cs="Times New Roman"/>
          <w:szCs w:val="24"/>
          <w:lang w:eastAsia="cs-CZ"/>
        </w:rPr>
        <w:t xml:space="preserve">V ……(vyplní </w:t>
      </w:r>
      <w:r>
        <w:rPr>
          <w:rFonts w:eastAsia="Times New Roman" w:cs="Times New Roman"/>
          <w:szCs w:val="24"/>
          <w:lang w:eastAsia="cs-CZ"/>
        </w:rPr>
        <w:t>dodavatel</w:t>
      </w:r>
      <w:r w:rsidRPr="001C2111">
        <w:rPr>
          <w:rFonts w:eastAsia="Times New Roman" w:cs="Times New Roman"/>
          <w:szCs w:val="24"/>
          <w:lang w:eastAsia="cs-CZ"/>
        </w:rPr>
        <w:t xml:space="preserve">)……… dne …(vyplní </w:t>
      </w:r>
      <w:r>
        <w:rPr>
          <w:rFonts w:eastAsia="Times New Roman" w:cs="Times New Roman"/>
          <w:szCs w:val="24"/>
          <w:lang w:eastAsia="cs-CZ"/>
        </w:rPr>
        <w:t>dodavatel</w:t>
      </w:r>
      <w:r w:rsidRPr="001C2111">
        <w:rPr>
          <w:rFonts w:eastAsia="Times New Roman" w:cs="Times New Roman"/>
          <w:szCs w:val="24"/>
          <w:lang w:eastAsia="cs-CZ"/>
        </w:rPr>
        <w:t xml:space="preserve">)…     </w:t>
      </w:r>
    </w:p>
    <w:p w14:paraId="7AB692D3" w14:textId="77777777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</w:p>
    <w:p w14:paraId="492BAD6D" w14:textId="77777777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  <w:r w:rsidRPr="001C2111">
        <w:rPr>
          <w:rFonts w:eastAsia="Times New Roman" w:cs="Times New Roman"/>
          <w:szCs w:val="24"/>
          <w:lang w:eastAsia="cs-CZ"/>
        </w:rPr>
        <w:t>Za společnost</w:t>
      </w:r>
    </w:p>
    <w:p w14:paraId="2BA90358" w14:textId="77777777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</w:p>
    <w:p w14:paraId="0DF20B28" w14:textId="3F99A34D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  <w:r w:rsidRPr="001C2111">
        <w:rPr>
          <w:rFonts w:eastAsia="Times New Roman" w:cs="Times New Roman"/>
          <w:szCs w:val="24"/>
          <w:lang w:eastAsia="cs-CZ"/>
        </w:rPr>
        <w:t xml:space="preserve">………………………(vyplní </w:t>
      </w:r>
      <w:r>
        <w:rPr>
          <w:rFonts w:eastAsia="Times New Roman" w:cs="Times New Roman"/>
          <w:szCs w:val="24"/>
          <w:lang w:eastAsia="cs-CZ"/>
        </w:rPr>
        <w:t>dodavatel</w:t>
      </w:r>
      <w:r w:rsidRPr="001C2111">
        <w:rPr>
          <w:rFonts w:eastAsia="Times New Roman" w:cs="Times New Roman"/>
          <w:szCs w:val="24"/>
          <w:lang w:eastAsia="cs-CZ"/>
        </w:rPr>
        <w:t>)………………………………</w:t>
      </w:r>
    </w:p>
    <w:p w14:paraId="19A2BC40" w14:textId="77777777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</w:p>
    <w:p w14:paraId="02976280" w14:textId="77777777" w:rsidR="00B11A4D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  <w:r w:rsidRPr="001C2111">
        <w:rPr>
          <w:rFonts w:eastAsia="Times New Roman" w:cs="Times New Roman"/>
          <w:szCs w:val="24"/>
          <w:lang w:eastAsia="cs-CZ"/>
        </w:rPr>
        <w:t xml:space="preserve">Osoba oprávněná jednat za </w:t>
      </w:r>
      <w:r>
        <w:rPr>
          <w:rFonts w:eastAsia="Times New Roman" w:cs="Times New Roman"/>
          <w:szCs w:val="24"/>
          <w:lang w:eastAsia="cs-CZ"/>
        </w:rPr>
        <w:t>dodavatele</w:t>
      </w:r>
      <w:r w:rsidRPr="001C2111">
        <w:rPr>
          <w:rFonts w:eastAsia="Times New Roman" w:cs="Times New Roman"/>
          <w:szCs w:val="24"/>
          <w:lang w:eastAsia="cs-CZ"/>
        </w:rPr>
        <w:t xml:space="preserve"> (pozice, titul, jméno, příjmení)</w:t>
      </w:r>
    </w:p>
    <w:p w14:paraId="1B127B1E" w14:textId="77777777" w:rsidR="00B11A4D" w:rsidRDefault="00B11A4D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</w:p>
    <w:p w14:paraId="69D06DB2" w14:textId="2F09F838" w:rsidR="00E55ACE" w:rsidRPr="00E55ACE" w:rsidRDefault="001C2111" w:rsidP="00B11A4D">
      <w:pPr>
        <w:pStyle w:val="Bezmezer"/>
        <w:ind w:firstLine="0"/>
      </w:pPr>
      <w:r w:rsidRPr="001C2111">
        <w:rPr>
          <w:rFonts w:eastAsia="Times New Roman" w:cs="Times New Roman"/>
          <w:szCs w:val="24"/>
          <w:lang w:eastAsia="cs-CZ"/>
        </w:rPr>
        <w:t xml:space="preserve">……………………(vyplní </w:t>
      </w:r>
      <w:r>
        <w:rPr>
          <w:rFonts w:eastAsia="Times New Roman" w:cs="Times New Roman"/>
          <w:szCs w:val="24"/>
          <w:lang w:eastAsia="cs-CZ"/>
        </w:rPr>
        <w:t>dodavatel</w:t>
      </w:r>
      <w:r w:rsidRPr="001C2111">
        <w:rPr>
          <w:rFonts w:eastAsia="Times New Roman" w:cs="Times New Roman"/>
          <w:szCs w:val="24"/>
          <w:lang w:eastAsia="cs-CZ"/>
        </w:rPr>
        <w:t>)……………………………….</w:t>
      </w:r>
      <w:permEnd w:id="1542749164"/>
    </w:p>
    <w:sectPr w:rsidR="00E55ACE" w:rsidRPr="00E55ACE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FE694" w14:textId="77777777" w:rsidR="000371D1" w:rsidRDefault="000371D1">
      <w:r>
        <w:separator/>
      </w:r>
    </w:p>
  </w:endnote>
  <w:endnote w:type="continuationSeparator" w:id="0">
    <w:p w14:paraId="57BDF7FD" w14:textId="77777777" w:rsidR="000371D1" w:rsidRDefault="0003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4066" w14:textId="16148C15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17E56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17E56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0AE759C2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6B0CA4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133EE" w14:textId="77777777" w:rsidR="000371D1" w:rsidRDefault="000371D1">
      <w:r>
        <w:separator/>
      </w:r>
    </w:p>
  </w:footnote>
  <w:footnote w:type="continuationSeparator" w:id="0">
    <w:p w14:paraId="4BD17CC9" w14:textId="77777777" w:rsidR="000371D1" w:rsidRDefault="0003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7A61C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E7F8BCA" wp14:editId="3E228C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DC5"/>
    <w:multiLevelType w:val="hybridMultilevel"/>
    <w:tmpl w:val="D29E7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874"/>
    <w:multiLevelType w:val="hybridMultilevel"/>
    <w:tmpl w:val="50400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6709"/>
    <w:multiLevelType w:val="hybridMultilevel"/>
    <w:tmpl w:val="0D140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029C"/>
    <w:multiLevelType w:val="hybridMultilevel"/>
    <w:tmpl w:val="98488F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D486F"/>
    <w:multiLevelType w:val="hybridMultilevel"/>
    <w:tmpl w:val="220C6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41497"/>
    <w:multiLevelType w:val="hybridMultilevel"/>
    <w:tmpl w:val="46C09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246D0"/>
    <w:multiLevelType w:val="hybridMultilevel"/>
    <w:tmpl w:val="B1DAA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B2F86"/>
    <w:multiLevelType w:val="hybridMultilevel"/>
    <w:tmpl w:val="E5267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E2DBF"/>
    <w:multiLevelType w:val="hybridMultilevel"/>
    <w:tmpl w:val="73C25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A12E0"/>
    <w:multiLevelType w:val="hybridMultilevel"/>
    <w:tmpl w:val="C1662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1F13"/>
    <w:rsid w:val="00012711"/>
    <w:rsid w:val="00013A51"/>
    <w:rsid w:val="000218C2"/>
    <w:rsid w:val="00030A43"/>
    <w:rsid w:val="000371D1"/>
    <w:rsid w:val="00047F94"/>
    <w:rsid w:val="000531A8"/>
    <w:rsid w:val="00083870"/>
    <w:rsid w:val="000940FA"/>
    <w:rsid w:val="000A1108"/>
    <w:rsid w:val="000A75BA"/>
    <w:rsid w:val="000B290C"/>
    <w:rsid w:val="000B7169"/>
    <w:rsid w:val="000D0374"/>
    <w:rsid w:val="00134F8E"/>
    <w:rsid w:val="00144075"/>
    <w:rsid w:val="0017671A"/>
    <w:rsid w:val="00193659"/>
    <w:rsid w:val="001B01EA"/>
    <w:rsid w:val="001B1390"/>
    <w:rsid w:val="001C2111"/>
    <w:rsid w:val="001D20E2"/>
    <w:rsid w:val="00243398"/>
    <w:rsid w:val="00252DFD"/>
    <w:rsid w:val="00275C64"/>
    <w:rsid w:val="00282550"/>
    <w:rsid w:val="00283D4C"/>
    <w:rsid w:val="00284A31"/>
    <w:rsid w:val="002C0BB3"/>
    <w:rsid w:val="00320E8A"/>
    <w:rsid w:val="00333DE8"/>
    <w:rsid w:val="003543C8"/>
    <w:rsid w:val="003557A1"/>
    <w:rsid w:val="00355B41"/>
    <w:rsid w:val="0036630F"/>
    <w:rsid w:val="003C52AC"/>
    <w:rsid w:val="003D07A8"/>
    <w:rsid w:val="003D75C9"/>
    <w:rsid w:val="003E0F0C"/>
    <w:rsid w:val="003E3C9B"/>
    <w:rsid w:val="003F3D6A"/>
    <w:rsid w:val="00400DED"/>
    <w:rsid w:val="00404EE1"/>
    <w:rsid w:val="00417E56"/>
    <w:rsid w:val="00455CED"/>
    <w:rsid w:val="00480EFE"/>
    <w:rsid w:val="00482B98"/>
    <w:rsid w:val="004A1CFA"/>
    <w:rsid w:val="004C2749"/>
    <w:rsid w:val="004D3CF1"/>
    <w:rsid w:val="004D5609"/>
    <w:rsid w:val="004E7CB1"/>
    <w:rsid w:val="00500151"/>
    <w:rsid w:val="00513EA2"/>
    <w:rsid w:val="00552347"/>
    <w:rsid w:val="005577F4"/>
    <w:rsid w:val="00580933"/>
    <w:rsid w:val="00594BC9"/>
    <w:rsid w:val="005B7231"/>
    <w:rsid w:val="005D5B16"/>
    <w:rsid w:val="005E40B7"/>
    <w:rsid w:val="005F4971"/>
    <w:rsid w:val="005F745F"/>
    <w:rsid w:val="006023D2"/>
    <w:rsid w:val="00605CD6"/>
    <w:rsid w:val="00631C29"/>
    <w:rsid w:val="0063426F"/>
    <w:rsid w:val="00663F28"/>
    <w:rsid w:val="00664AAB"/>
    <w:rsid w:val="00666924"/>
    <w:rsid w:val="00666E2D"/>
    <w:rsid w:val="006B2F51"/>
    <w:rsid w:val="006C47B8"/>
    <w:rsid w:val="006D219C"/>
    <w:rsid w:val="006F09D9"/>
    <w:rsid w:val="007461ED"/>
    <w:rsid w:val="00747A47"/>
    <w:rsid w:val="00761604"/>
    <w:rsid w:val="00771B4B"/>
    <w:rsid w:val="007B0270"/>
    <w:rsid w:val="007D1752"/>
    <w:rsid w:val="007D36A3"/>
    <w:rsid w:val="00827DAE"/>
    <w:rsid w:val="0083525A"/>
    <w:rsid w:val="008534FA"/>
    <w:rsid w:val="008657F4"/>
    <w:rsid w:val="008C5BCE"/>
    <w:rsid w:val="008D0064"/>
    <w:rsid w:val="00941281"/>
    <w:rsid w:val="00980999"/>
    <w:rsid w:val="00984964"/>
    <w:rsid w:val="009A28BD"/>
    <w:rsid w:val="009B76B5"/>
    <w:rsid w:val="009D6A1F"/>
    <w:rsid w:val="009E5790"/>
    <w:rsid w:val="009E6A9A"/>
    <w:rsid w:val="00A0192F"/>
    <w:rsid w:val="00A516AE"/>
    <w:rsid w:val="00A61E34"/>
    <w:rsid w:val="00A64BA8"/>
    <w:rsid w:val="00AB217F"/>
    <w:rsid w:val="00AB6878"/>
    <w:rsid w:val="00AC5734"/>
    <w:rsid w:val="00AE18B6"/>
    <w:rsid w:val="00AF39F6"/>
    <w:rsid w:val="00B11A4D"/>
    <w:rsid w:val="00B132F5"/>
    <w:rsid w:val="00B32DD2"/>
    <w:rsid w:val="00B55E1C"/>
    <w:rsid w:val="00B67CF1"/>
    <w:rsid w:val="00B71BAB"/>
    <w:rsid w:val="00B72B7A"/>
    <w:rsid w:val="00BC6F73"/>
    <w:rsid w:val="00BD3CB7"/>
    <w:rsid w:val="00BD4FDD"/>
    <w:rsid w:val="00C0688C"/>
    <w:rsid w:val="00C26186"/>
    <w:rsid w:val="00C35BCE"/>
    <w:rsid w:val="00CB374F"/>
    <w:rsid w:val="00CD4100"/>
    <w:rsid w:val="00CD60AD"/>
    <w:rsid w:val="00CE0C3B"/>
    <w:rsid w:val="00D01309"/>
    <w:rsid w:val="00D46EC4"/>
    <w:rsid w:val="00DA0DE9"/>
    <w:rsid w:val="00DE26C7"/>
    <w:rsid w:val="00DF4B11"/>
    <w:rsid w:val="00E0139A"/>
    <w:rsid w:val="00E149FC"/>
    <w:rsid w:val="00E164FB"/>
    <w:rsid w:val="00E2530B"/>
    <w:rsid w:val="00E2595B"/>
    <w:rsid w:val="00E316FE"/>
    <w:rsid w:val="00E50248"/>
    <w:rsid w:val="00E55ACE"/>
    <w:rsid w:val="00E67CEB"/>
    <w:rsid w:val="00E71597"/>
    <w:rsid w:val="00E7665F"/>
    <w:rsid w:val="00EA2B40"/>
    <w:rsid w:val="00EB0068"/>
    <w:rsid w:val="00EB0D6D"/>
    <w:rsid w:val="00EF3235"/>
    <w:rsid w:val="00F0587F"/>
    <w:rsid w:val="00F066B9"/>
    <w:rsid w:val="00F4287A"/>
    <w:rsid w:val="00F655EA"/>
    <w:rsid w:val="00F705C9"/>
    <w:rsid w:val="00F754BA"/>
    <w:rsid w:val="00F9259A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9923A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3F3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F3D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AE18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18B6"/>
    <w:pPr>
      <w:spacing w:after="200"/>
    </w:pPr>
    <w:rPr>
      <w:rFonts w:asciiTheme="minorHAnsi" w:eastAsiaTheme="minorEastAsia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18B6"/>
    <w:rPr>
      <w:rFonts w:asciiTheme="minorHAnsi" w:eastAsiaTheme="minorEastAsia" w:hAnsiTheme="minorHAnsi" w:cstheme="minorBidi"/>
    </w:rPr>
  </w:style>
  <w:style w:type="paragraph" w:styleId="Bezmezer">
    <w:name w:val="No Spacing"/>
    <w:uiPriority w:val="1"/>
    <w:qFormat/>
    <w:rsid w:val="001C2111"/>
    <w:pPr>
      <w:ind w:firstLine="709"/>
    </w:pPr>
    <w:rPr>
      <w:rFonts w:eastAsiaTheme="minorHAnsi" w:cstheme="minorBidi"/>
      <w:sz w:val="24"/>
      <w:szCs w:val="22"/>
      <w:lang w:eastAsia="en-US"/>
    </w:rPr>
  </w:style>
  <w:style w:type="paragraph" w:customStyle="1" w:styleId="Standard">
    <w:name w:val="Standard"/>
    <w:rsid w:val="006B2F51"/>
    <w:pPr>
      <w:suppressAutoHyphens/>
      <w:autoSpaceDN w:val="0"/>
    </w:pPr>
    <w:rPr>
      <w:kern w:val="3"/>
      <w:sz w:val="24"/>
      <w:szCs w:val="24"/>
    </w:rPr>
  </w:style>
  <w:style w:type="table" w:styleId="Mkatabulky">
    <w:name w:val="Table Grid"/>
    <w:basedOn w:val="Normlntabulka"/>
    <w:uiPriority w:val="39"/>
    <w:rsid w:val="006B2F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8BA97E40FBA46BBA6EFD981E1B2D9" ma:contentTypeVersion="" ma:contentTypeDescription="Vytvoří nový dokument" ma:contentTypeScope="" ma:versionID="e0598ff210100446dcd5ccc54bb482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ACCD-D453-4FAB-9254-93FCD9D59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A6FAD-BD5E-4951-BE22-8D160617D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5D3E09-DC30-4BC1-B4E1-703118A214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2AF16-6A56-4035-80DF-825C184C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KZ-dopis-sablona-A4-cmyk.dotx</Template>
  <TotalTime>5</TotalTime>
  <Pages>1</Pages>
  <Words>204</Words>
  <Characters>1207</Characters>
  <Application>Microsoft Office Word</Application>
  <DocSecurity>8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Kremličková Václava</cp:lastModifiedBy>
  <cp:revision>4</cp:revision>
  <cp:lastPrinted>2022-07-18T06:16:00Z</cp:lastPrinted>
  <dcterms:created xsi:type="dcterms:W3CDTF">2022-09-19T11:51:00Z</dcterms:created>
  <dcterms:modified xsi:type="dcterms:W3CDTF">2022-10-14T10:59:00Z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0x010100DD78BA97E40FBA46BBA6EFD981E1B2D9</vt:lpwstr>
  </property>
</Properties>
</file>