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4F66" w14:textId="77777777" w:rsidR="000B2101" w:rsidRDefault="000B2101" w:rsidP="000B2101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090CE0C3" w14:textId="77777777" w:rsidR="000B2101" w:rsidRPr="00840707" w:rsidRDefault="000B2101" w:rsidP="000B2101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0B2101">
        <w:rPr>
          <w:rFonts w:eastAsia="Times New Roman" w:cstheme="minorHAnsi"/>
          <w:lang w:eastAsia="cs-CZ"/>
        </w:rPr>
        <w:t xml:space="preserve">Příloha č. </w:t>
      </w:r>
      <w:r w:rsidR="00F176AF">
        <w:rPr>
          <w:rFonts w:eastAsia="Times New Roman" w:cstheme="minorHAnsi"/>
          <w:lang w:eastAsia="cs-CZ"/>
        </w:rPr>
        <w:t>2</w:t>
      </w:r>
    </w:p>
    <w:p w14:paraId="4E17511C" w14:textId="77777777" w:rsidR="000B2101" w:rsidRPr="00840707" w:rsidRDefault="000B2101" w:rsidP="00840707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7080BE79" w14:textId="045BA32F" w:rsidR="00EC66AE" w:rsidRPr="00840707" w:rsidRDefault="00F176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 w:rsidRPr="00840707">
        <w:rPr>
          <w:rFonts w:eastAsia="Times New Roman" w:cstheme="minorHAnsi"/>
          <w:b/>
          <w:spacing w:val="38"/>
          <w:sz w:val="28"/>
          <w:szCs w:val="28"/>
          <w:lang w:eastAsia="cs-CZ"/>
        </w:rPr>
        <w:t>ČESTNÉ PROHLÁŠENÍ DODAVATELE</w:t>
      </w:r>
    </w:p>
    <w:p w14:paraId="3CE11BC4" w14:textId="77777777" w:rsidR="00EC66AE" w:rsidRPr="00840707" w:rsidRDefault="00EC66AE" w:rsidP="00EC66A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3175C6" w:rsidRPr="000B2101" w14:paraId="6C77D1B6" w14:textId="77777777" w:rsidTr="003175C6">
        <w:trPr>
          <w:trHeight w:val="283"/>
        </w:trPr>
        <w:tc>
          <w:tcPr>
            <w:tcW w:w="3190" w:type="dxa"/>
          </w:tcPr>
          <w:p w14:paraId="22F31023" w14:textId="0F2923BB" w:rsidR="003175C6" w:rsidRPr="00840707" w:rsidRDefault="00724676" w:rsidP="003175C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24676">
              <w:rPr>
                <w:rFonts w:eastAsia="Times New Roman" w:cstheme="minorHAnsi"/>
                <w:lang w:eastAsia="cs-CZ"/>
              </w:rPr>
              <w:t>NÁZEV VEŘEJNÉ ZAKÁZKY</w:t>
            </w:r>
            <w:r w:rsidR="00CE75C1">
              <w:rPr>
                <w:rFonts w:eastAsia="Times New Roman" w:cstheme="minorHAnsi"/>
                <w:lang w:eastAsia="cs-CZ"/>
              </w:rPr>
              <w:t xml:space="preserve"> </w:t>
            </w:r>
            <w:r w:rsidR="00415BE1">
              <w:rPr>
                <w:rFonts w:eastAsia="Times New Roman" w:cstheme="minorHAnsi"/>
                <w:lang w:eastAsia="cs-CZ"/>
              </w:rPr>
              <w:t>V NADLIMITNÍM ŘEŽIMU</w:t>
            </w:r>
          </w:p>
        </w:tc>
        <w:tc>
          <w:tcPr>
            <w:tcW w:w="5882" w:type="dxa"/>
          </w:tcPr>
          <w:p w14:paraId="7F772A9D" w14:textId="77777777" w:rsidR="00220197" w:rsidRPr="00220197" w:rsidRDefault="00220197" w:rsidP="00220197">
            <w:pPr>
              <w:spacing w:after="0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220197">
              <w:rPr>
                <w:rFonts w:cstheme="minorHAnsi"/>
                <w:b/>
                <w:bCs/>
                <w:color w:val="000000" w:themeColor="text1"/>
                <w:sz w:val="24"/>
              </w:rPr>
              <w:t>Modernizace a rozšíření urgentního příjmu,</w:t>
            </w:r>
          </w:p>
          <w:p w14:paraId="707FA8B3" w14:textId="19AACA10" w:rsidR="003175C6" w:rsidRPr="00840707" w:rsidRDefault="00220197" w:rsidP="00220197">
            <w:pPr>
              <w:spacing w:after="0"/>
              <w:rPr>
                <w:rFonts w:cstheme="minorHAnsi"/>
                <w:b/>
              </w:rPr>
            </w:pPr>
            <w:r w:rsidRPr="00220197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Krajská zdravotní, a.s. - Nemocnice Teplice, </w:t>
            </w:r>
            <w:proofErr w:type="spellStart"/>
            <w:r w:rsidRPr="00220197">
              <w:rPr>
                <w:rFonts w:cstheme="minorHAnsi"/>
                <w:b/>
                <w:bCs/>
                <w:color w:val="000000" w:themeColor="text1"/>
                <w:sz w:val="24"/>
              </w:rPr>
              <w:t>o.z</w:t>
            </w:r>
            <w:proofErr w:type="spellEnd"/>
            <w:r w:rsidRPr="00220197">
              <w:rPr>
                <w:rFonts w:cstheme="minorHAnsi"/>
                <w:b/>
                <w:bCs/>
                <w:color w:val="000000" w:themeColor="text1"/>
                <w:sz w:val="24"/>
              </w:rPr>
              <w:t>. - projektový a inženýrský servis</w:t>
            </w:r>
          </w:p>
        </w:tc>
      </w:tr>
      <w:tr w:rsidR="003175C6" w:rsidRPr="000B2101" w14:paraId="6A92B1DF" w14:textId="77777777" w:rsidTr="003175C6">
        <w:trPr>
          <w:trHeight w:val="283"/>
        </w:trPr>
        <w:tc>
          <w:tcPr>
            <w:tcW w:w="3190" w:type="dxa"/>
            <w:vAlign w:val="center"/>
          </w:tcPr>
          <w:p w14:paraId="4BB52888" w14:textId="12725560" w:rsidR="003175C6" w:rsidRPr="00840707" w:rsidRDefault="003175C6" w:rsidP="003175C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14:paraId="7FE0B528" w14:textId="77777777" w:rsidR="003175C6" w:rsidRPr="00840707" w:rsidRDefault="003175C6" w:rsidP="003175C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175C6" w:rsidRPr="000B2101" w14:paraId="09173D25" w14:textId="77777777" w:rsidTr="003175C6">
        <w:trPr>
          <w:trHeight w:val="283"/>
        </w:trPr>
        <w:tc>
          <w:tcPr>
            <w:tcW w:w="3190" w:type="dxa"/>
            <w:vAlign w:val="center"/>
          </w:tcPr>
          <w:p w14:paraId="40EC0DD4" w14:textId="47420FC7" w:rsidR="003175C6" w:rsidRPr="00840707" w:rsidRDefault="00724676" w:rsidP="00E045FF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24676">
              <w:rPr>
                <w:rFonts w:eastAsia="Times New Roman" w:cstheme="minorHAnsi"/>
                <w:lang w:eastAsia="cs-CZ"/>
              </w:rPr>
              <w:t xml:space="preserve">IDENTIFIKACE </w:t>
            </w:r>
            <w:r w:rsidR="00CE75C1">
              <w:rPr>
                <w:rFonts w:eastAsia="Times New Roman" w:cstheme="minorHAnsi"/>
                <w:lang w:eastAsia="cs-CZ"/>
              </w:rPr>
              <w:t>DODAVATELE</w:t>
            </w:r>
          </w:p>
        </w:tc>
        <w:tc>
          <w:tcPr>
            <w:tcW w:w="5882" w:type="dxa"/>
            <w:vAlign w:val="center"/>
          </w:tcPr>
          <w:p w14:paraId="3ADB45F3" w14:textId="77777777" w:rsidR="003175C6" w:rsidRPr="00840707" w:rsidRDefault="003175C6" w:rsidP="003175C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175C6" w:rsidRPr="000B2101" w14:paraId="2E77144D" w14:textId="77777777" w:rsidTr="003175C6">
        <w:trPr>
          <w:trHeight w:val="283"/>
        </w:trPr>
        <w:tc>
          <w:tcPr>
            <w:tcW w:w="3190" w:type="dxa"/>
            <w:vAlign w:val="center"/>
          </w:tcPr>
          <w:p w14:paraId="5B915AF4" w14:textId="77777777" w:rsidR="003175C6" w:rsidRPr="00840707" w:rsidRDefault="003175C6" w:rsidP="00840707">
            <w:pPr>
              <w:spacing w:after="0"/>
              <w:jc w:val="right"/>
              <w:rPr>
                <w:rFonts w:eastAsia="Times New Roman" w:cstheme="minorHAnsi"/>
                <w:lang w:eastAsia="cs-CZ"/>
              </w:rPr>
            </w:pPr>
            <w:permStart w:id="1937922073" w:edGrp="everyone" w:colFirst="1" w:colLast="1"/>
            <w:r w:rsidRPr="00840707">
              <w:rPr>
                <w:rFonts w:eastAsia="Times New Roman" w:cstheme="minorHAnsi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14:paraId="725B2A6A" w14:textId="5C398C55" w:rsidR="003175C6" w:rsidRPr="009A2B2B" w:rsidRDefault="00724676" w:rsidP="00840707">
            <w:pPr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9A2B2B">
              <w:rPr>
                <w:rFonts w:eastAsia="Times New Roman" w:cstheme="minorHAnsi"/>
                <w:b/>
                <w:sz w:val="24"/>
                <w:lang w:eastAsia="cs-CZ"/>
              </w:rPr>
              <w:t xml:space="preserve">doplní </w:t>
            </w:r>
            <w:r w:rsidR="00DF470C" w:rsidRPr="00DF470C">
              <w:rPr>
                <w:rFonts w:eastAsia="Times New Roman" w:cstheme="minorHAnsi"/>
                <w:b/>
                <w:lang w:eastAsia="cs-CZ"/>
              </w:rPr>
              <w:t>dodavatel</w:t>
            </w:r>
          </w:p>
        </w:tc>
      </w:tr>
      <w:tr w:rsidR="003175C6" w:rsidRPr="000B2101" w14:paraId="4AE886C0" w14:textId="77777777" w:rsidTr="003175C6">
        <w:trPr>
          <w:trHeight w:val="283"/>
        </w:trPr>
        <w:tc>
          <w:tcPr>
            <w:tcW w:w="3190" w:type="dxa"/>
            <w:vAlign w:val="center"/>
          </w:tcPr>
          <w:p w14:paraId="2952A81D" w14:textId="77777777" w:rsidR="003175C6" w:rsidRPr="00840707" w:rsidRDefault="003175C6" w:rsidP="00840707">
            <w:pPr>
              <w:spacing w:after="0"/>
              <w:jc w:val="right"/>
              <w:rPr>
                <w:rFonts w:eastAsia="Times New Roman" w:cstheme="minorHAnsi"/>
                <w:lang w:eastAsia="cs-CZ"/>
              </w:rPr>
            </w:pPr>
            <w:permStart w:id="1633487360" w:edGrp="everyone" w:colFirst="1" w:colLast="1"/>
            <w:permEnd w:id="1937922073"/>
            <w:r w:rsidRPr="00840707">
              <w:rPr>
                <w:rFonts w:eastAsia="Times New Roman" w:cstheme="minorHAnsi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14:paraId="630827B7" w14:textId="1AFA9ABB" w:rsidR="00CE75C1" w:rsidRPr="009A2B2B" w:rsidRDefault="00724676" w:rsidP="00840707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9A2B2B">
              <w:rPr>
                <w:rFonts w:eastAsia="Times New Roman" w:cstheme="minorHAnsi"/>
                <w:lang w:eastAsia="cs-CZ"/>
              </w:rPr>
              <w:t xml:space="preserve">doplní </w:t>
            </w:r>
            <w:r w:rsidR="00DF470C">
              <w:rPr>
                <w:rFonts w:eastAsia="Times New Roman" w:cstheme="minorHAnsi"/>
                <w:lang w:eastAsia="cs-CZ"/>
              </w:rPr>
              <w:t>dodavatel</w:t>
            </w:r>
          </w:p>
        </w:tc>
      </w:tr>
      <w:tr w:rsidR="00CE75C1" w:rsidRPr="000B2101" w14:paraId="53171C31" w14:textId="77777777" w:rsidTr="003175C6">
        <w:trPr>
          <w:trHeight w:val="283"/>
        </w:trPr>
        <w:tc>
          <w:tcPr>
            <w:tcW w:w="3190" w:type="dxa"/>
            <w:vAlign w:val="center"/>
          </w:tcPr>
          <w:p w14:paraId="55864379" w14:textId="77777777" w:rsidR="00CE75C1" w:rsidRPr="00C83E8B" w:rsidRDefault="00CE75C1" w:rsidP="00CE75C1">
            <w:pPr>
              <w:spacing w:after="0"/>
              <w:jc w:val="right"/>
              <w:rPr>
                <w:rFonts w:eastAsia="Times New Roman" w:cstheme="minorHAnsi"/>
                <w:lang w:eastAsia="cs-CZ"/>
              </w:rPr>
            </w:pPr>
            <w:permStart w:id="2104498987" w:edGrp="everyone" w:colFirst="1" w:colLast="1"/>
            <w:permEnd w:id="1633487360"/>
            <w:r>
              <w:rPr>
                <w:rFonts w:eastAsia="Times New Roman" w:cstheme="minorHAnsi"/>
                <w:lang w:eastAsia="cs-CZ"/>
              </w:rPr>
              <w:t>Právní forma</w:t>
            </w:r>
          </w:p>
        </w:tc>
        <w:tc>
          <w:tcPr>
            <w:tcW w:w="5882" w:type="dxa"/>
            <w:vAlign w:val="center"/>
          </w:tcPr>
          <w:p w14:paraId="1AD75CFD" w14:textId="20002838" w:rsidR="00CE75C1" w:rsidRPr="009A2B2B" w:rsidRDefault="00CE75C1" w:rsidP="00CE75C1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9A2B2B">
              <w:rPr>
                <w:rFonts w:eastAsia="Times New Roman" w:cstheme="minorHAnsi"/>
                <w:lang w:eastAsia="cs-CZ"/>
              </w:rPr>
              <w:t xml:space="preserve">doplní </w:t>
            </w:r>
            <w:r w:rsidR="00DF470C">
              <w:rPr>
                <w:rFonts w:eastAsia="Times New Roman" w:cstheme="minorHAnsi"/>
                <w:lang w:eastAsia="cs-CZ"/>
              </w:rPr>
              <w:t>dodavatel</w:t>
            </w:r>
          </w:p>
        </w:tc>
      </w:tr>
      <w:tr w:rsidR="00CE75C1" w:rsidRPr="000B2101" w14:paraId="1161656E" w14:textId="77777777" w:rsidTr="003175C6">
        <w:trPr>
          <w:trHeight w:val="283"/>
        </w:trPr>
        <w:tc>
          <w:tcPr>
            <w:tcW w:w="3190" w:type="dxa"/>
            <w:vAlign w:val="center"/>
          </w:tcPr>
          <w:p w14:paraId="38A16C2D" w14:textId="5FA725B1" w:rsidR="00CE75C1" w:rsidRPr="00840707" w:rsidRDefault="00CE75C1" w:rsidP="00840707">
            <w:pPr>
              <w:spacing w:after="0"/>
              <w:jc w:val="right"/>
              <w:rPr>
                <w:rFonts w:eastAsia="Times New Roman" w:cstheme="minorHAnsi"/>
                <w:lang w:eastAsia="cs-CZ"/>
              </w:rPr>
            </w:pPr>
            <w:permStart w:id="107965350" w:edGrp="everyone" w:colFirst="1" w:colLast="1"/>
            <w:permEnd w:id="2104498987"/>
            <w:r w:rsidRPr="00840707">
              <w:rPr>
                <w:rFonts w:eastAsia="Times New Roman" w:cstheme="minorHAnsi"/>
                <w:lang w:eastAsia="cs-CZ"/>
              </w:rPr>
              <w:t>IČ</w:t>
            </w:r>
            <w:r w:rsidR="004E2C21">
              <w:rPr>
                <w:rFonts w:eastAsia="Times New Roman" w:cstheme="minorHAnsi"/>
                <w:lang w:eastAsia="cs-CZ"/>
              </w:rPr>
              <w:t>O</w:t>
            </w:r>
            <w:r w:rsidRPr="00840707">
              <w:rPr>
                <w:rFonts w:eastAsia="Times New Roman" w:cstheme="minorHAnsi"/>
                <w:lang w:eastAsia="cs-CZ"/>
              </w:rPr>
              <w:t>/DIČ</w:t>
            </w:r>
          </w:p>
        </w:tc>
        <w:tc>
          <w:tcPr>
            <w:tcW w:w="5882" w:type="dxa"/>
            <w:vAlign w:val="center"/>
          </w:tcPr>
          <w:p w14:paraId="23BFD52A" w14:textId="70608C87" w:rsidR="00CE75C1" w:rsidRPr="00840707" w:rsidRDefault="00CE75C1" w:rsidP="00840707">
            <w:pPr>
              <w:spacing w:after="0"/>
              <w:rPr>
                <w:rFonts w:eastAsia="Times New Roman" w:cstheme="minorHAnsi"/>
                <w:i/>
                <w:lang w:eastAsia="cs-CZ"/>
              </w:rPr>
            </w:pPr>
            <w:r w:rsidRPr="009A2B2B">
              <w:rPr>
                <w:rFonts w:eastAsia="Times New Roman" w:cstheme="minorHAnsi"/>
                <w:lang w:eastAsia="cs-CZ"/>
              </w:rPr>
              <w:t>doplní</w:t>
            </w:r>
            <w:r w:rsidRPr="00840707">
              <w:rPr>
                <w:rFonts w:eastAsia="Times New Roman" w:cstheme="minorHAnsi"/>
                <w:i/>
                <w:lang w:eastAsia="cs-CZ"/>
              </w:rPr>
              <w:t xml:space="preserve"> </w:t>
            </w:r>
            <w:r w:rsidR="00DF470C">
              <w:rPr>
                <w:rFonts w:eastAsia="Times New Roman" w:cstheme="minorHAnsi"/>
                <w:lang w:eastAsia="cs-CZ"/>
              </w:rPr>
              <w:t>dodavatel</w:t>
            </w:r>
          </w:p>
        </w:tc>
      </w:tr>
      <w:tr w:rsidR="00CE75C1" w:rsidRPr="000B2101" w14:paraId="727AC9AE" w14:textId="77777777" w:rsidTr="003175C6">
        <w:trPr>
          <w:trHeight w:val="283"/>
        </w:trPr>
        <w:tc>
          <w:tcPr>
            <w:tcW w:w="3190" w:type="dxa"/>
            <w:vAlign w:val="center"/>
          </w:tcPr>
          <w:p w14:paraId="607CF723" w14:textId="4C641F35" w:rsidR="00CE75C1" w:rsidRPr="00840707" w:rsidRDefault="00CE75C1" w:rsidP="00840707">
            <w:pPr>
              <w:spacing w:after="0"/>
              <w:jc w:val="right"/>
              <w:rPr>
                <w:rFonts w:eastAsia="Times New Roman" w:cstheme="minorHAnsi"/>
                <w:lang w:eastAsia="cs-CZ"/>
              </w:rPr>
            </w:pPr>
            <w:permStart w:id="206403588" w:edGrp="everyone" w:colFirst="1" w:colLast="1"/>
            <w:permEnd w:id="107965350"/>
            <w:r w:rsidRPr="00840707">
              <w:rPr>
                <w:rFonts w:eastAsia="Times New Roman" w:cstheme="minorHAnsi"/>
                <w:lang w:eastAsia="cs-CZ"/>
              </w:rPr>
              <w:t>Osoba oprávněná jednat jménem účastníka</w:t>
            </w:r>
          </w:p>
        </w:tc>
        <w:tc>
          <w:tcPr>
            <w:tcW w:w="5882" w:type="dxa"/>
            <w:vAlign w:val="center"/>
          </w:tcPr>
          <w:p w14:paraId="3521F32D" w14:textId="5843499A" w:rsidR="00CE75C1" w:rsidRPr="009A2B2B" w:rsidRDefault="00CE75C1" w:rsidP="00840707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9A2B2B">
              <w:rPr>
                <w:rFonts w:eastAsia="Times New Roman" w:cstheme="minorHAnsi"/>
                <w:lang w:eastAsia="cs-CZ"/>
              </w:rPr>
              <w:t xml:space="preserve">doplní </w:t>
            </w:r>
            <w:r w:rsidR="00DF470C">
              <w:rPr>
                <w:rFonts w:eastAsia="Times New Roman" w:cstheme="minorHAnsi"/>
                <w:lang w:eastAsia="cs-CZ"/>
              </w:rPr>
              <w:t>dodavatel</w:t>
            </w:r>
          </w:p>
        </w:tc>
      </w:tr>
      <w:tr w:rsidR="00CE75C1" w:rsidRPr="000B2101" w14:paraId="0468ABC0" w14:textId="77777777" w:rsidTr="003175C6">
        <w:trPr>
          <w:trHeight w:val="283"/>
        </w:trPr>
        <w:tc>
          <w:tcPr>
            <w:tcW w:w="3190" w:type="dxa"/>
            <w:vAlign w:val="center"/>
          </w:tcPr>
          <w:p w14:paraId="6B980B39" w14:textId="77777777" w:rsidR="00CE75C1" w:rsidRPr="00840707" w:rsidRDefault="00CE75C1" w:rsidP="00840707">
            <w:pPr>
              <w:spacing w:after="0"/>
              <w:jc w:val="right"/>
              <w:rPr>
                <w:rFonts w:eastAsia="Times New Roman" w:cstheme="minorHAnsi"/>
                <w:lang w:eastAsia="cs-CZ"/>
              </w:rPr>
            </w:pPr>
            <w:permStart w:id="1623071434" w:edGrp="everyone" w:colFirst="1" w:colLast="1"/>
            <w:permEnd w:id="206403588"/>
            <w:r w:rsidRPr="00840707">
              <w:rPr>
                <w:rFonts w:eastAsia="Times New Roman" w:cstheme="minorHAnsi"/>
                <w:lang w:eastAsia="cs-CZ"/>
              </w:rPr>
              <w:t>Kontaktní osoba</w:t>
            </w:r>
          </w:p>
          <w:p w14:paraId="42F38304" w14:textId="77777777" w:rsidR="00CE75C1" w:rsidRPr="00840707" w:rsidRDefault="00CE75C1" w:rsidP="00840707">
            <w:pPr>
              <w:spacing w:after="0"/>
              <w:jc w:val="right"/>
              <w:rPr>
                <w:rFonts w:eastAsia="Times New Roman" w:cstheme="minorHAnsi"/>
                <w:lang w:eastAsia="cs-CZ"/>
              </w:rPr>
            </w:pPr>
            <w:r w:rsidRPr="00840707">
              <w:rPr>
                <w:rFonts w:eastAsia="Times New Roman" w:cstheme="minorHAnsi"/>
                <w:lang w:eastAsia="cs-CZ"/>
              </w:rPr>
              <w:t>telefon, e-mail</w:t>
            </w:r>
          </w:p>
        </w:tc>
        <w:tc>
          <w:tcPr>
            <w:tcW w:w="5882" w:type="dxa"/>
            <w:vAlign w:val="center"/>
          </w:tcPr>
          <w:p w14:paraId="12F60D4B" w14:textId="411BCCC8" w:rsidR="00CE75C1" w:rsidRPr="009A2B2B" w:rsidRDefault="00CE75C1" w:rsidP="00840707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9A2B2B">
              <w:rPr>
                <w:rFonts w:eastAsia="Times New Roman" w:cstheme="minorHAnsi"/>
                <w:lang w:eastAsia="cs-CZ"/>
              </w:rPr>
              <w:t xml:space="preserve">doplní </w:t>
            </w:r>
            <w:r w:rsidR="00DF470C">
              <w:rPr>
                <w:rFonts w:eastAsia="Times New Roman" w:cstheme="minorHAnsi"/>
                <w:lang w:eastAsia="cs-CZ"/>
              </w:rPr>
              <w:t>dodavatel</w:t>
            </w:r>
          </w:p>
        </w:tc>
      </w:tr>
      <w:permEnd w:id="1623071434"/>
    </w:tbl>
    <w:p w14:paraId="2CD6BCF4" w14:textId="77777777" w:rsidR="00E96F55" w:rsidRDefault="00E96F55" w:rsidP="0084070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FEB151D" w14:textId="4816998F" w:rsidR="00E96F55" w:rsidRPr="00840707" w:rsidRDefault="00E96F55" w:rsidP="00E96F55">
      <w:pPr>
        <w:spacing w:after="120"/>
        <w:jc w:val="both"/>
        <w:outlineLvl w:val="0"/>
        <w:rPr>
          <w:rFonts w:eastAsia="Calibri"/>
          <w:b/>
        </w:rPr>
      </w:pPr>
      <w:r w:rsidRPr="00840707">
        <w:rPr>
          <w:rFonts w:eastAsia="Calibri"/>
          <w:b/>
        </w:rPr>
        <w:t>Dodavatel tímto v souladu s ustanovením § 86 odst. 2 zákona č. 134/2016 Sb., o zadávání veřejných zakázek (dále jen „</w:t>
      </w:r>
      <w:r w:rsidRPr="00840707">
        <w:rPr>
          <w:rFonts w:eastAsia="Calibri"/>
          <w:b/>
          <w:i/>
        </w:rPr>
        <w:t>zákon</w:t>
      </w:r>
      <w:r w:rsidRPr="00840707">
        <w:rPr>
          <w:rFonts w:eastAsia="Calibri"/>
          <w:b/>
        </w:rPr>
        <w:t>“), čestně prohlašuje, že splňuje zadavatelem požadovanou kvalifikaci. Obsah čestného prohlášení je uveden níže.</w:t>
      </w:r>
    </w:p>
    <w:p w14:paraId="3DFB56C5" w14:textId="77777777" w:rsidR="00E96F55" w:rsidRPr="00840707" w:rsidRDefault="00E96F55" w:rsidP="00840707">
      <w:pPr>
        <w:tabs>
          <w:tab w:val="left" w:pos="567"/>
        </w:tabs>
        <w:spacing w:after="0"/>
        <w:rPr>
          <w:rFonts w:eastAsia="Calibri"/>
          <w:b/>
          <w:u w:val="single"/>
        </w:rPr>
      </w:pPr>
    </w:p>
    <w:p w14:paraId="5895EC40" w14:textId="32A9FA7D" w:rsidR="00E96F55" w:rsidRPr="00840707" w:rsidRDefault="00E96F55" w:rsidP="00E96F55">
      <w:pPr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  <w:r w:rsidRPr="00840707">
        <w:rPr>
          <w:rFonts w:eastAsia="Calibri"/>
          <w:b/>
          <w:u w:val="single"/>
        </w:rPr>
        <w:t>ZÁKLADNÍ ZPŮSOBILOST</w:t>
      </w:r>
    </w:p>
    <w:p w14:paraId="0A95309D" w14:textId="260DE34F" w:rsidR="00E96F55" w:rsidRPr="00840707" w:rsidRDefault="00E96F55" w:rsidP="00E96F55">
      <w:pPr>
        <w:tabs>
          <w:tab w:val="left" w:pos="567"/>
        </w:tabs>
        <w:spacing w:after="120"/>
        <w:jc w:val="both"/>
        <w:rPr>
          <w:rFonts w:eastAsia="Calibri"/>
        </w:rPr>
      </w:pPr>
      <w:r w:rsidRPr="00840707">
        <w:rPr>
          <w:rFonts w:eastAsia="Calibri"/>
        </w:rPr>
        <w:t xml:space="preserve">Ve vztahu k základní způsobilosti dle ustanovení </w:t>
      </w:r>
      <w:r w:rsidRPr="00840707">
        <w:rPr>
          <w:rFonts w:eastAsia="Calibri"/>
          <w:b/>
        </w:rPr>
        <w:t>§ 74 zákona</w:t>
      </w:r>
      <w:r w:rsidRPr="00840707">
        <w:rPr>
          <w:rFonts w:eastAsia="Calibri"/>
        </w:rPr>
        <w:t xml:space="preserve"> dodavatel prohlašuje, že splňuje tuto základní způsobilost v rozsahu požadovaném zadavatelem. </w:t>
      </w:r>
    </w:p>
    <w:p w14:paraId="29986DDC" w14:textId="77777777" w:rsidR="00E96F55" w:rsidRPr="00840707" w:rsidRDefault="00E96F55" w:rsidP="00840707">
      <w:pPr>
        <w:tabs>
          <w:tab w:val="left" w:pos="567"/>
        </w:tabs>
        <w:spacing w:after="0"/>
        <w:jc w:val="center"/>
        <w:rPr>
          <w:rFonts w:eastAsia="Calibri"/>
          <w:b/>
          <w:u w:val="single"/>
        </w:rPr>
      </w:pPr>
    </w:p>
    <w:p w14:paraId="1876B6F4" w14:textId="399F2698" w:rsidR="00E96F55" w:rsidRPr="00840707" w:rsidRDefault="00E96F55" w:rsidP="00E96F55">
      <w:pPr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  <w:r w:rsidRPr="00840707">
        <w:rPr>
          <w:rFonts w:eastAsia="Calibri"/>
          <w:b/>
          <w:u w:val="single"/>
        </w:rPr>
        <w:t>PROFESNÍ ZPŮSOBILOST</w:t>
      </w:r>
    </w:p>
    <w:p w14:paraId="1D555FCC" w14:textId="195C05F7" w:rsidR="00E96F55" w:rsidRPr="00840707" w:rsidRDefault="00E96F55" w:rsidP="00E96F55">
      <w:pPr>
        <w:tabs>
          <w:tab w:val="left" w:pos="567"/>
        </w:tabs>
        <w:spacing w:after="120"/>
        <w:jc w:val="both"/>
        <w:rPr>
          <w:rFonts w:eastAsia="Calibri"/>
        </w:rPr>
      </w:pPr>
      <w:r w:rsidRPr="00840707">
        <w:rPr>
          <w:rFonts w:eastAsia="Calibri"/>
        </w:rPr>
        <w:t>Ve vztahu k profesní způsobilosti dle ustanovení</w:t>
      </w:r>
      <w:r w:rsidRPr="00840707">
        <w:rPr>
          <w:rFonts w:eastAsia="Calibri"/>
          <w:b/>
        </w:rPr>
        <w:t xml:space="preserve"> § 77 odst. 1 zákona</w:t>
      </w:r>
      <w:r w:rsidRPr="00840707">
        <w:rPr>
          <w:rFonts w:eastAsia="Calibri"/>
        </w:rPr>
        <w:t xml:space="preserve"> dodavatel prohlašuje, že splňuje tuto profesní způsobilost v rozsahu požadovaném zadavatelem.</w:t>
      </w:r>
    </w:p>
    <w:p w14:paraId="4EF892C8" w14:textId="7DD617CD" w:rsidR="00CD6DCC" w:rsidRDefault="00E96F55" w:rsidP="00CD6DCC">
      <w:pPr>
        <w:tabs>
          <w:tab w:val="left" w:pos="567"/>
        </w:tabs>
        <w:spacing w:after="120"/>
        <w:jc w:val="both"/>
        <w:rPr>
          <w:rFonts w:eastAsia="Calibri"/>
        </w:rPr>
      </w:pPr>
      <w:r w:rsidRPr="00840707">
        <w:rPr>
          <w:rFonts w:eastAsia="Calibri"/>
        </w:rPr>
        <w:t>Ve vztahu k profesní způsobilosti dle ustanovení</w:t>
      </w:r>
      <w:r w:rsidRPr="00840707">
        <w:rPr>
          <w:rFonts w:eastAsia="Calibri"/>
          <w:b/>
        </w:rPr>
        <w:t xml:space="preserve"> § 77 odst. 2 písm. a) zákona</w:t>
      </w:r>
      <w:r w:rsidRPr="00840707">
        <w:rPr>
          <w:rFonts w:eastAsia="Calibri"/>
        </w:rPr>
        <w:t xml:space="preserve"> dodavatel prohlašuje, že splňuje tuto profesní způsobilost v rozsahu požadovaném zadavatelem.</w:t>
      </w:r>
    </w:p>
    <w:p w14:paraId="60A1109F" w14:textId="77777777" w:rsidR="00CD6DCC" w:rsidRDefault="00CD6DCC" w:rsidP="00CD6DCC">
      <w:pPr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14:paraId="0E4F2BBD" w14:textId="4F252FA1" w:rsidR="00E96F55" w:rsidRPr="00CD6DCC" w:rsidRDefault="00E96F55" w:rsidP="00CD6DCC">
      <w:pPr>
        <w:tabs>
          <w:tab w:val="left" w:pos="567"/>
        </w:tabs>
        <w:spacing w:after="120"/>
        <w:jc w:val="center"/>
        <w:rPr>
          <w:rFonts w:eastAsia="Calibri"/>
        </w:rPr>
      </w:pPr>
      <w:r w:rsidRPr="00840707">
        <w:rPr>
          <w:rFonts w:eastAsia="Calibri"/>
          <w:b/>
          <w:u w:val="single"/>
        </w:rPr>
        <w:t>OBLIGATORNÍ NÁVRH SMLOUVY</w:t>
      </w:r>
    </w:p>
    <w:p w14:paraId="20048C9D" w14:textId="6BAF6B0D" w:rsidR="00E96F55" w:rsidRPr="00840707" w:rsidRDefault="00E96F55" w:rsidP="00E96F55">
      <w:pPr>
        <w:tabs>
          <w:tab w:val="left" w:pos="567"/>
        </w:tabs>
        <w:spacing w:after="120"/>
        <w:jc w:val="both"/>
        <w:rPr>
          <w:color w:val="00000A"/>
        </w:rPr>
      </w:pPr>
      <w:r w:rsidRPr="00840707">
        <w:rPr>
          <w:color w:val="00000A"/>
        </w:rPr>
        <w:t xml:space="preserve">Dodavatel čestně prohlašuje, že plně a bezvýhradně akceptuje obligatorní </w:t>
      </w:r>
      <w:r w:rsidRPr="00840707">
        <w:t xml:space="preserve">návrh smlouvy o dílo, </w:t>
      </w:r>
      <w:r w:rsidRPr="00840707">
        <w:rPr>
          <w:color w:val="00000A"/>
        </w:rPr>
        <w:t>který je přílohou zadávací dokumentace.</w:t>
      </w:r>
    </w:p>
    <w:p w14:paraId="69931888" w14:textId="2176B027" w:rsidR="00E96F55" w:rsidRPr="002F37C4" w:rsidRDefault="00E96F55" w:rsidP="00E96F55">
      <w:pPr>
        <w:snapToGrid w:val="0"/>
        <w:spacing w:after="120"/>
        <w:jc w:val="both"/>
      </w:pPr>
      <w:r w:rsidRPr="00CD6DCC">
        <w:t>Dodavatel čestně prohlašuje, že splňuje požadavky zadavatele týkající se povinnosti sjednání pojištění odpovědnosti za škodu způsobenou dodavatelem stanovené v</w:t>
      </w:r>
      <w:r w:rsidR="00CD6DCC">
        <w:t xml:space="preserve"> příloze č. 3 </w:t>
      </w:r>
      <w:r w:rsidR="00CD6DCC" w:rsidRPr="00CD6DCC">
        <w:t>- Obligatorní návrh smlouvy</w:t>
      </w:r>
      <w:r w:rsidRPr="00CD6DCC">
        <w:t>.</w:t>
      </w:r>
    </w:p>
    <w:p w14:paraId="4B210DC5" w14:textId="77777777" w:rsidR="00E96F55" w:rsidRPr="00840707" w:rsidRDefault="00E96F55" w:rsidP="00E96F55">
      <w:pPr>
        <w:snapToGrid w:val="0"/>
        <w:spacing w:after="120"/>
        <w:jc w:val="both"/>
      </w:pPr>
      <w:r w:rsidRPr="00840707">
        <w:lastRenderedPageBreak/>
        <w:t>Dodavatel čestně prohlašuje, že není obchodní společností, ve které veřejný funkcionář uvedený v § 2 odst. 1 písm. c) zákona o střetu zájmů nebo jím ovládaná osoba vlastní podíl představující alespoň 25 % účasti společníka v obchodní společnosti.</w:t>
      </w:r>
    </w:p>
    <w:p w14:paraId="2D7FA8FD" w14:textId="77777777" w:rsidR="00E96F55" w:rsidRDefault="00E96F55" w:rsidP="00EC66AE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</w:p>
    <w:p w14:paraId="6B81FFBA" w14:textId="34F7B6F1" w:rsidR="00EC66AE" w:rsidRPr="00840707" w:rsidRDefault="00EC66AE" w:rsidP="00EC66AE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  <w:r w:rsidRPr="00840707">
        <w:rPr>
          <w:rFonts w:eastAsia="Times New Roman" w:cstheme="minorHAnsi"/>
          <w:lang w:eastAsia="cs-CZ"/>
        </w:rPr>
        <w:t>V</w:t>
      </w:r>
      <w:r w:rsidR="005A461A">
        <w:rPr>
          <w:rFonts w:eastAsia="Times New Roman" w:cstheme="minorHAnsi"/>
          <w:lang w:eastAsia="cs-CZ"/>
        </w:rPr>
        <w:t xml:space="preserve"> </w:t>
      </w:r>
      <w:permStart w:id="884634119" w:edGrp="everyone"/>
      <w:r w:rsidR="00724676" w:rsidRPr="009A2B2B">
        <w:rPr>
          <w:rFonts w:eastAsia="Times New Roman" w:cstheme="minorHAnsi"/>
          <w:lang w:eastAsia="cs-CZ"/>
        </w:rPr>
        <w:t xml:space="preserve">doplní </w:t>
      </w:r>
      <w:r w:rsidR="00DF470C">
        <w:rPr>
          <w:rFonts w:eastAsia="Times New Roman" w:cstheme="minorHAnsi"/>
          <w:lang w:eastAsia="cs-CZ"/>
        </w:rPr>
        <w:t>dodavatel</w:t>
      </w:r>
      <w:r w:rsidR="00A356FF">
        <w:rPr>
          <w:rFonts w:eastAsia="Times New Roman" w:cstheme="minorHAnsi"/>
          <w:lang w:eastAsia="cs-CZ"/>
        </w:rPr>
        <w:t xml:space="preserve"> </w:t>
      </w:r>
      <w:permEnd w:id="884634119"/>
      <w:r w:rsidRPr="00840707">
        <w:rPr>
          <w:rFonts w:eastAsia="Times New Roman" w:cstheme="minorHAnsi"/>
          <w:lang w:eastAsia="cs-CZ"/>
        </w:rPr>
        <w:t xml:space="preserve">dne </w:t>
      </w:r>
      <w:permStart w:id="964168915" w:edGrp="everyone"/>
      <w:r w:rsidR="00724676" w:rsidRPr="009A2B2B">
        <w:rPr>
          <w:rFonts w:eastAsia="Times New Roman" w:cstheme="minorHAnsi"/>
          <w:lang w:eastAsia="cs-CZ"/>
        </w:rPr>
        <w:t xml:space="preserve">doplní </w:t>
      </w:r>
      <w:r w:rsidR="00DF470C">
        <w:rPr>
          <w:rFonts w:eastAsia="Times New Roman" w:cstheme="minorHAnsi"/>
          <w:lang w:eastAsia="cs-CZ"/>
        </w:rPr>
        <w:t>dodavatel</w:t>
      </w:r>
      <w:permEnd w:id="964168915"/>
    </w:p>
    <w:p w14:paraId="2B32D18B" w14:textId="77777777" w:rsidR="005A461A" w:rsidRPr="00840707" w:rsidRDefault="005A461A" w:rsidP="00EC66AE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</w:p>
    <w:p w14:paraId="579D8E26" w14:textId="306C0264" w:rsidR="00724676" w:rsidRDefault="00EC66AE" w:rsidP="00EC66AE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  <w:r w:rsidRPr="00840707">
        <w:rPr>
          <w:rFonts w:eastAsia="Times New Roman" w:cstheme="minorHAnsi"/>
          <w:lang w:eastAsia="cs-CZ"/>
        </w:rPr>
        <w:t>Podpis:</w:t>
      </w:r>
      <w:r w:rsidRPr="00840707">
        <w:rPr>
          <w:rFonts w:eastAsia="Times New Roman" w:cstheme="minorHAnsi"/>
          <w:lang w:eastAsia="cs-CZ"/>
        </w:rPr>
        <w:tab/>
      </w:r>
    </w:p>
    <w:p w14:paraId="7CDFA1E3" w14:textId="7F696A98" w:rsidR="009A2B2B" w:rsidRPr="00DF470C" w:rsidRDefault="005A461A" w:rsidP="009A2B2B">
      <w:pPr>
        <w:spacing w:after="0"/>
        <w:jc w:val="center"/>
        <w:rPr>
          <w:rFonts w:eastAsia="Times New Roman" w:cstheme="minorHAnsi"/>
          <w:lang w:eastAsia="cs-CZ"/>
        </w:rPr>
      </w:pPr>
      <w:permStart w:id="88801930" w:edGrp="everyone"/>
      <w:r w:rsidRPr="00DF470C">
        <w:rPr>
          <w:rFonts w:eastAsia="Times New Roman" w:cstheme="minorHAnsi"/>
          <w:lang w:eastAsia="cs-CZ"/>
        </w:rPr>
        <w:t xml:space="preserve">doplní </w:t>
      </w:r>
      <w:r w:rsidR="00DF470C" w:rsidRPr="00DF470C">
        <w:rPr>
          <w:rFonts w:eastAsia="Times New Roman" w:cstheme="minorHAnsi"/>
          <w:lang w:eastAsia="cs-CZ"/>
        </w:rPr>
        <w:t>dodavatel</w:t>
      </w:r>
    </w:p>
    <w:permEnd w:id="88801930"/>
    <w:p w14:paraId="3F0334A4" w14:textId="58422704" w:rsidR="00EC66AE" w:rsidRPr="00840707" w:rsidRDefault="005A461A" w:rsidP="009A2B2B">
      <w:pPr>
        <w:spacing w:after="0"/>
        <w:jc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________________________</w:t>
      </w:r>
      <w:r w:rsidR="00EC66AE" w:rsidRPr="00840707">
        <w:rPr>
          <w:rFonts w:eastAsia="Times New Roman" w:cstheme="minorHAnsi"/>
          <w:lang w:eastAsia="cs-CZ"/>
        </w:rPr>
        <w:t>___________________________</w:t>
      </w:r>
    </w:p>
    <w:p w14:paraId="79075097" w14:textId="1739825A" w:rsidR="00FD3459" w:rsidRPr="00840707" w:rsidRDefault="00EC66AE" w:rsidP="00840707">
      <w:pPr>
        <w:spacing w:after="0" w:line="240" w:lineRule="auto"/>
        <w:jc w:val="center"/>
        <w:rPr>
          <w:rFonts w:cstheme="minorHAnsi"/>
        </w:rPr>
      </w:pPr>
      <w:r w:rsidRPr="00840707">
        <w:rPr>
          <w:rFonts w:eastAsia="Times New Roman" w:cstheme="minorHAnsi"/>
          <w:i/>
          <w:sz w:val="20"/>
          <w:lang w:eastAsia="cs-CZ"/>
        </w:rPr>
        <w:t xml:space="preserve">titul, jméno, příjmení, funkce, razítko </w:t>
      </w:r>
      <w:r w:rsidRPr="00840707">
        <w:rPr>
          <w:rFonts w:eastAsia="Times New Roman" w:cstheme="minorHAnsi"/>
          <w:sz w:val="20"/>
          <w:lang w:eastAsia="cs-CZ"/>
        </w:rPr>
        <w:t>o</w:t>
      </w:r>
      <w:r w:rsidRPr="00840707">
        <w:rPr>
          <w:rFonts w:eastAsia="Times New Roman" w:cstheme="minorHAnsi"/>
          <w:i/>
          <w:sz w:val="20"/>
          <w:lang w:eastAsia="cs-CZ"/>
        </w:rPr>
        <w:t xml:space="preserve">právněné osoby jednat </w:t>
      </w:r>
      <w:r w:rsidR="00966C5C">
        <w:rPr>
          <w:rFonts w:eastAsia="Times New Roman" w:cstheme="minorHAnsi"/>
          <w:i/>
          <w:sz w:val="20"/>
          <w:lang w:eastAsia="cs-CZ"/>
        </w:rPr>
        <w:t>za dodavatele</w:t>
      </w:r>
      <w:bookmarkStart w:id="0" w:name="_GoBack"/>
      <w:bookmarkEnd w:id="0"/>
    </w:p>
    <w:sectPr w:rsidR="00FD3459" w:rsidRPr="00840707" w:rsidSect="00840707">
      <w:headerReference w:type="default" r:id="rId7"/>
      <w:footerReference w:type="default" r:id="rId8"/>
      <w:pgSz w:w="11906" w:h="16838"/>
      <w:pgMar w:top="2410" w:right="1558" w:bottom="1276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D6FC" w14:textId="77777777" w:rsidR="00C241A0" w:rsidRDefault="00C241A0">
      <w:pPr>
        <w:spacing w:after="0" w:line="240" w:lineRule="auto"/>
      </w:pPr>
      <w:r>
        <w:separator/>
      </w:r>
    </w:p>
  </w:endnote>
  <w:endnote w:type="continuationSeparator" w:id="0">
    <w:p w14:paraId="5B00520D" w14:textId="77777777" w:rsidR="00C241A0" w:rsidRDefault="00C2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5170" w14:textId="77777777"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5D24EC">
      <w:rPr>
        <w:rFonts w:ascii="MetaCE" w:hAnsi="MetaCE"/>
        <w:noProof/>
        <w:sz w:val="14"/>
        <w:szCs w:val="14"/>
      </w:rPr>
      <w:t>2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5D24EC">
      <w:rPr>
        <w:rFonts w:ascii="MetaCE" w:hAnsi="MetaCE"/>
        <w:noProof/>
        <w:sz w:val="14"/>
        <w:szCs w:val="14"/>
      </w:rPr>
      <w:t>2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14:paraId="2DA228B4" w14:textId="77777777" w:rsidR="00077CE4" w:rsidRPr="00827DAE" w:rsidRDefault="00C241A0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1005443" w14:textId="77777777" w:rsidR="00077CE4" w:rsidRPr="00827DAE" w:rsidRDefault="00C241A0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8230" w14:textId="77777777" w:rsidR="00C241A0" w:rsidRDefault="00C241A0">
      <w:pPr>
        <w:spacing w:after="0" w:line="240" w:lineRule="auto"/>
      </w:pPr>
      <w:r>
        <w:separator/>
      </w:r>
    </w:p>
  </w:footnote>
  <w:footnote w:type="continuationSeparator" w:id="0">
    <w:p w14:paraId="40AD57E8" w14:textId="77777777" w:rsidR="00C241A0" w:rsidRDefault="00C2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8A81" w14:textId="77777777" w:rsidR="00F13807" w:rsidRPr="007F57EE" w:rsidRDefault="007F57EE" w:rsidP="007F57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CF8E6" wp14:editId="7AC5498C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5230" cy="10686415"/>
          <wp:effectExtent l="0" t="0" r="762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CB"/>
    <w:rsid w:val="00067E63"/>
    <w:rsid w:val="00082F7F"/>
    <w:rsid w:val="00097D3E"/>
    <w:rsid w:val="000A0718"/>
    <w:rsid w:val="000B2101"/>
    <w:rsid w:val="000B5571"/>
    <w:rsid w:val="000C3BB9"/>
    <w:rsid w:val="000D4FAB"/>
    <w:rsid w:val="000E05D0"/>
    <w:rsid w:val="000E147F"/>
    <w:rsid w:val="001345CB"/>
    <w:rsid w:val="00134A55"/>
    <w:rsid w:val="001803B8"/>
    <w:rsid w:val="001965AC"/>
    <w:rsid w:val="001B01BB"/>
    <w:rsid w:val="001C2F92"/>
    <w:rsid w:val="001C63CE"/>
    <w:rsid w:val="001E23BE"/>
    <w:rsid w:val="0021305E"/>
    <w:rsid w:val="00216611"/>
    <w:rsid w:val="00220197"/>
    <w:rsid w:val="0023408A"/>
    <w:rsid w:val="00285926"/>
    <w:rsid w:val="002A1EFB"/>
    <w:rsid w:val="002E1DA4"/>
    <w:rsid w:val="002E4EAC"/>
    <w:rsid w:val="002F37C4"/>
    <w:rsid w:val="002F584F"/>
    <w:rsid w:val="003175C6"/>
    <w:rsid w:val="00334649"/>
    <w:rsid w:val="00341A22"/>
    <w:rsid w:val="0036110A"/>
    <w:rsid w:val="003F2D4B"/>
    <w:rsid w:val="003F3512"/>
    <w:rsid w:val="0040506B"/>
    <w:rsid w:val="004144BA"/>
    <w:rsid w:val="00415BE1"/>
    <w:rsid w:val="00454914"/>
    <w:rsid w:val="0046612D"/>
    <w:rsid w:val="00481AAA"/>
    <w:rsid w:val="004D68C3"/>
    <w:rsid w:val="004E2C21"/>
    <w:rsid w:val="004F724C"/>
    <w:rsid w:val="00523666"/>
    <w:rsid w:val="00535BB4"/>
    <w:rsid w:val="00537317"/>
    <w:rsid w:val="005437C8"/>
    <w:rsid w:val="005A461A"/>
    <w:rsid w:val="005C2DEE"/>
    <w:rsid w:val="005D24EC"/>
    <w:rsid w:val="005D418C"/>
    <w:rsid w:val="005F3686"/>
    <w:rsid w:val="00602825"/>
    <w:rsid w:val="00637E59"/>
    <w:rsid w:val="006625C2"/>
    <w:rsid w:val="00676A5D"/>
    <w:rsid w:val="00682967"/>
    <w:rsid w:val="00691187"/>
    <w:rsid w:val="006A6945"/>
    <w:rsid w:val="006D0552"/>
    <w:rsid w:val="00705D22"/>
    <w:rsid w:val="00720DD4"/>
    <w:rsid w:val="00724676"/>
    <w:rsid w:val="00730F89"/>
    <w:rsid w:val="00734E4B"/>
    <w:rsid w:val="00741102"/>
    <w:rsid w:val="0075207C"/>
    <w:rsid w:val="007705DC"/>
    <w:rsid w:val="00777527"/>
    <w:rsid w:val="007A1DE9"/>
    <w:rsid w:val="007D394E"/>
    <w:rsid w:val="007E6F50"/>
    <w:rsid w:val="007F12CB"/>
    <w:rsid w:val="007F164E"/>
    <w:rsid w:val="007F57EE"/>
    <w:rsid w:val="00821DEA"/>
    <w:rsid w:val="00825379"/>
    <w:rsid w:val="00834D04"/>
    <w:rsid w:val="00840707"/>
    <w:rsid w:val="00844651"/>
    <w:rsid w:val="008715DF"/>
    <w:rsid w:val="00890469"/>
    <w:rsid w:val="008E484E"/>
    <w:rsid w:val="008F5826"/>
    <w:rsid w:val="00902756"/>
    <w:rsid w:val="00942343"/>
    <w:rsid w:val="00943EC2"/>
    <w:rsid w:val="0095472D"/>
    <w:rsid w:val="00961073"/>
    <w:rsid w:val="00966C5C"/>
    <w:rsid w:val="00980896"/>
    <w:rsid w:val="00993DF8"/>
    <w:rsid w:val="00997209"/>
    <w:rsid w:val="009A2B2B"/>
    <w:rsid w:val="009A67F5"/>
    <w:rsid w:val="009D7F1C"/>
    <w:rsid w:val="00A00B4C"/>
    <w:rsid w:val="00A1273B"/>
    <w:rsid w:val="00A175CA"/>
    <w:rsid w:val="00A356FF"/>
    <w:rsid w:val="00A41D18"/>
    <w:rsid w:val="00A4394A"/>
    <w:rsid w:val="00A4627F"/>
    <w:rsid w:val="00A70176"/>
    <w:rsid w:val="00AD415A"/>
    <w:rsid w:val="00B0181F"/>
    <w:rsid w:val="00B11D4D"/>
    <w:rsid w:val="00B75FA9"/>
    <w:rsid w:val="00B77CC3"/>
    <w:rsid w:val="00B95138"/>
    <w:rsid w:val="00BA3882"/>
    <w:rsid w:val="00BD00F9"/>
    <w:rsid w:val="00C241A0"/>
    <w:rsid w:val="00C41409"/>
    <w:rsid w:val="00C83E8B"/>
    <w:rsid w:val="00C95C63"/>
    <w:rsid w:val="00CC3CE4"/>
    <w:rsid w:val="00CD6DCC"/>
    <w:rsid w:val="00CE64DD"/>
    <w:rsid w:val="00CE75C1"/>
    <w:rsid w:val="00D05EF5"/>
    <w:rsid w:val="00D11213"/>
    <w:rsid w:val="00D23C19"/>
    <w:rsid w:val="00D62159"/>
    <w:rsid w:val="00DA5F46"/>
    <w:rsid w:val="00DA7F39"/>
    <w:rsid w:val="00DC23E2"/>
    <w:rsid w:val="00DF470C"/>
    <w:rsid w:val="00E045FF"/>
    <w:rsid w:val="00E04CC6"/>
    <w:rsid w:val="00E13662"/>
    <w:rsid w:val="00E16D0E"/>
    <w:rsid w:val="00E32607"/>
    <w:rsid w:val="00E54918"/>
    <w:rsid w:val="00E73CAD"/>
    <w:rsid w:val="00E8497E"/>
    <w:rsid w:val="00E96BDC"/>
    <w:rsid w:val="00E96F55"/>
    <w:rsid w:val="00E97A95"/>
    <w:rsid w:val="00EA2212"/>
    <w:rsid w:val="00EB31F2"/>
    <w:rsid w:val="00EC66AE"/>
    <w:rsid w:val="00F10524"/>
    <w:rsid w:val="00F13807"/>
    <w:rsid w:val="00F176AF"/>
    <w:rsid w:val="00F32993"/>
    <w:rsid w:val="00F458B9"/>
    <w:rsid w:val="00F63DEB"/>
    <w:rsid w:val="00F84537"/>
    <w:rsid w:val="00FB01BE"/>
    <w:rsid w:val="00FD0395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BB19"/>
  <w15:docId w15:val="{A4897A04-4DE2-45EC-86D0-5F75BA1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C83E8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83E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3E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E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E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8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66C-5999-4283-8EFA-F072F59E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48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Sedlák Marek</cp:lastModifiedBy>
  <cp:revision>48</cp:revision>
  <dcterms:created xsi:type="dcterms:W3CDTF">2020-06-19T10:57:00Z</dcterms:created>
  <dcterms:modified xsi:type="dcterms:W3CDTF">2022-10-11T06:58:00Z</dcterms:modified>
</cp:coreProperties>
</file>