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A0062" w14:textId="74CA1AEF" w:rsidR="00F62CF6" w:rsidRPr="00750319" w:rsidRDefault="00F62CF6" w:rsidP="00F62CF6">
      <w:pPr>
        <w:spacing w:after="120"/>
        <w:jc w:val="center"/>
        <w:rPr>
          <w:rFonts w:ascii="Times New Roman" w:eastAsia="Calibri" w:hAnsi="Times New Roman"/>
          <w:b/>
          <w:caps/>
          <w:sz w:val="36"/>
          <w:szCs w:val="36"/>
        </w:rPr>
      </w:pPr>
      <w:r w:rsidRPr="00750319">
        <w:rPr>
          <w:rFonts w:ascii="Times New Roman" w:eastAsia="Calibri" w:hAnsi="Times New Roman"/>
          <w:b/>
          <w:caps/>
          <w:sz w:val="36"/>
          <w:szCs w:val="36"/>
        </w:rPr>
        <w:t>čestné prohlášení dodavatele</w:t>
      </w:r>
    </w:p>
    <w:p w14:paraId="50DFE236" w14:textId="77777777" w:rsidR="00111F85" w:rsidRDefault="00111F85" w:rsidP="00750319">
      <w:pPr>
        <w:ind w:left="3686" w:hanging="3686"/>
        <w:rPr>
          <w:rFonts w:ascii="Times New Roman" w:eastAsia="Calibri" w:hAnsi="Times New Roman"/>
          <w:b/>
          <w:caps/>
          <w:sz w:val="24"/>
          <w:u w:val="single"/>
        </w:rPr>
      </w:pPr>
    </w:p>
    <w:p w14:paraId="5023F6DD" w14:textId="3B3C3DE7" w:rsidR="007A73A9" w:rsidRDefault="0046213B" w:rsidP="00421C6B">
      <w:pPr>
        <w:ind w:left="3540" w:hanging="3540"/>
        <w:rPr>
          <w:rFonts w:ascii="Times New Roman" w:hAnsi="Times New Roman"/>
          <w:b/>
          <w:sz w:val="24"/>
        </w:rPr>
      </w:pPr>
      <w:r>
        <w:rPr>
          <w:rFonts w:ascii="Times New Roman" w:eastAsia="Calibri" w:hAnsi="Times New Roman"/>
          <w:b/>
          <w:caps/>
          <w:sz w:val="24"/>
          <w:u w:val="single"/>
        </w:rPr>
        <w:t xml:space="preserve">NÁZEV 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veřejn</w:t>
      </w:r>
      <w:r>
        <w:rPr>
          <w:rFonts w:ascii="Times New Roman" w:eastAsia="Calibri" w:hAnsi="Times New Roman"/>
          <w:b/>
          <w:caps/>
          <w:sz w:val="24"/>
          <w:u w:val="single"/>
        </w:rPr>
        <w:t>É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 zakázk</w:t>
      </w:r>
      <w:r>
        <w:rPr>
          <w:rFonts w:ascii="Times New Roman" w:eastAsia="Calibri" w:hAnsi="Times New Roman"/>
          <w:b/>
          <w:caps/>
          <w:sz w:val="24"/>
          <w:u w:val="single"/>
        </w:rPr>
        <w:t>Y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:</w:t>
      </w:r>
      <w:r w:rsidR="00F62CF6">
        <w:rPr>
          <w:rFonts w:ascii="Times New Roman" w:eastAsia="Calibri" w:hAnsi="Times New Roman"/>
          <w:b/>
          <w:caps/>
          <w:sz w:val="28"/>
          <w:szCs w:val="28"/>
        </w:rPr>
        <w:tab/>
      </w:r>
      <w:r w:rsidR="00AD09AA" w:rsidRPr="005641FC">
        <w:rPr>
          <w:rFonts w:ascii="Times New Roman" w:hAnsi="Times New Roman"/>
          <w:b/>
          <w:sz w:val="24"/>
        </w:rPr>
        <w:t>Dodávka léčivých přípravků s účinnou látkou                 PANITUMUMAB 2021</w:t>
      </w:r>
      <w:bookmarkStart w:id="0" w:name="_GoBack"/>
      <w:bookmarkEnd w:id="0"/>
    </w:p>
    <w:p w14:paraId="33BB38E3" w14:textId="77777777" w:rsidR="007A73A9" w:rsidRDefault="007A73A9" w:rsidP="00421C6B">
      <w:pPr>
        <w:ind w:left="3540" w:hanging="3540"/>
        <w:rPr>
          <w:rFonts w:ascii="Times New Roman" w:eastAsia="Calibri" w:hAnsi="Times New Roman"/>
          <w:b/>
          <w:caps/>
          <w:sz w:val="24"/>
          <w:u w:val="single"/>
        </w:rPr>
      </w:pPr>
    </w:p>
    <w:p w14:paraId="1B6C395E" w14:textId="24E2602E" w:rsidR="00766DF6" w:rsidRDefault="00F62CF6" w:rsidP="00766DF6">
      <w:pPr>
        <w:ind w:left="3686" w:hanging="3686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základní identifikační údaje </w:t>
      </w:r>
      <w:r w:rsidR="00CA559F">
        <w:rPr>
          <w:rFonts w:ascii="Times New Roman" w:eastAsia="Calibri" w:hAnsi="Times New Roman"/>
          <w:b/>
          <w:caps/>
          <w:sz w:val="24"/>
          <w:u w:val="single"/>
        </w:rPr>
        <w:t>dodavatel</w:t>
      </w:r>
      <w:r w:rsidR="0046213B">
        <w:rPr>
          <w:rFonts w:ascii="Times New Roman" w:eastAsia="Calibri" w:hAnsi="Times New Roman"/>
          <w:b/>
          <w:caps/>
          <w:sz w:val="24"/>
          <w:u w:val="single"/>
        </w:rPr>
        <w:t>E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p w14:paraId="1B9098B5" w14:textId="77777777" w:rsidR="00766DF6" w:rsidRDefault="00766DF6" w:rsidP="00766DF6">
      <w:pPr>
        <w:ind w:left="3686" w:hanging="3686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F62CF6" w14:paraId="55E9D213" w14:textId="77777777" w:rsidTr="00F62C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F3E61" w14:textId="377E8A2C" w:rsidR="00F62CF6" w:rsidRDefault="00A0542A" w:rsidP="00A0542A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 xml:space="preserve">ázev 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48C63C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140DB55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FA7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929A94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29C5A1C9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B353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A5DAB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E0D6A2F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C720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IČ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O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0FB131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742B4D72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F6E8E" w14:textId="4FD1A312" w:rsidR="00F62CF6" w:rsidRDefault="00CA559F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Z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>ástupce</w:t>
            </w:r>
            <w:r w:rsidR="00BC737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237D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3C4702DA" w14:textId="77777777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14:paraId="0B454987" w14:textId="4BCD8DB3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  <w:r w:rsidRPr="00783FA0">
        <w:rPr>
          <w:rFonts w:ascii="Times New Roman" w:eastAsia="Calibri" w:hAnsi="Times New Roman"/>
          <w:b/>
          <w:sz w:val="22"/>
          <w:szCs w:val="22"/>
        </w:rPr>
        <w:t>Dodavatel</w:t>
      </w:r>
      <w:r w:rsidR="00CA559F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tímto v souladu s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 ustanovením </w:t>
      </w:r>
      <w:r w:rsidRPr="00A33663">
        <w:rPr>
          <w:rFonts w:ascii="Times New Roman" w:eastAsia="Calibri" w:hAnsi="Times New Roman"/>
          <w:b/>
          <w:sz w:val="22"/>
          <w:szCs w:val="22"/>
        </w:rPr>
        <w:t xml:space="preserve">§ </w:t>
      </w:r>
      <w:r w:rsidR="00610508" w:rsidRPr="00A33663">
        <w:rPr>
          <w:rFonts w:ascii="Times New Roman" w:eastAsia="Calibri" w:hAnsi="Times New Roman"/>
          <w:b/>
          <w:sz w:val="22"/>
          <w:szCs w:val="22"/>
        </w:rPr>
        <w:t>86 odst. 2</w:t>
      </w:r>
      <w:r w:rsidR="00F85FE0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zákona č. 134/2016 Sb., o zadávání veřejných zakázek (dále jen „</w:t>
      </w:r>
      <w:r w:rsidRPr="00783FA0">
        <w:rPr>
          <w:rFonts w:ascii="Times New Roman" w:eastAsia="Calibri" w:hAnsi="Times New Roman"/>
          <w:b/>
          <w:i/>
          <w:sz w:val="22"/>
          <w:szCs w:val="22"/>
        </w:rPr>
        <w:t>zákon</w:t>
      </w:r>
      <w:r w:rsidRPr="00783FA0">
        <w:rPr>
          <w:rFonts w:ascii="Times New Roman" w:eastAsia="Calibri" w:hAnsi="Times New Roman"/>
          <w:b/>
          <w:sz w:val="22"/>
          <w:szCs w:val="22"/>
        </w:rPr>
        <w:t>“)</w:t>
      </w:r>
      <w:r w:rsidR="00706EF2">
        <w:rPr>
          <w:rFonts w:ascii="Times New Roman" w:eastAsia="Calibri" w:hAnsi="Times New Roman"/>
          <w:b/>
          <w:sz w:val="22"/>
          <w:szCs w:val="22"/>
        </w:rPr>
        <w:t>,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čestně prohlašuje, že splňuje </w:t>
      </w:r>
      <w:r w:rsidR="0046213B">
        <w:rPr>
          <w:rFonts w:ascii="Times New Roman" w:eastAsia="Calibri" w:hAnsi="Times New Roman"/>
          <w:b/>
          <w:sz w:val="22"/>
          <w:szCs w:val="22"/>
        </w:rPr>
        <w:t>zákonem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7B554E">
        <w:rPr>
          <w:rFonts w:ascii="Times New Roman" w:eastAsia="Calibri" w:hAnsi="Times New Roman"/>
          <w:b/>
          <w:sz w:val="22"/>
          <w:szCs w:val="22"/>
        </w:rPr>
        <w:t xml:space="preserve">a 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>zadavatelem</w:t>
      </w:r>
      <w:r w:rsidR="0046213B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požadovanou </w:t>
      </w:r>
      <w:r w:rsidR="00526602" w:rsidRPr="00783FA0">
        <w:rPr>
          <w:rFonts w:ascii="Times New Roman" w:eastAsia="Calibri" w:hAnsi="Times New Roman"/>
          <w:b/>
          <w:sz w:val="22"/>
          <w:szCs w:val="22"/>
        </w:rPr>
        <w:t>kvalifikaci</w:t>
      </w:r>
      <w:r w:rsidRPr="00783FA0">
        <w:rPr>
          <w:rFonts w:ascii="Times New Roman" w:eastAsia="Calibri" w:hAnsi="Times New Roman"/>
          <w:b/>
          <w:sz w:val="22"/>
          <w:szCs w:val="22"/>
        </w:rPr>
        <w:t>.</w:t>
      </w:r>
      <w:r w:rsidR="00706EF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b/>
          <w:sz w:val="22"/>
          <w:szCs w:val="22"/>
        </w:rPr>
        <w:t>O</w:t>
      </w:r>
      <w:r w:rsidR="00B43879">
        <w:rPr>
          <w:rFonts w:ascii="Times New Roman" w:eastAsia="Calibri" w:hAnsi="Times New Roman"/>
          <w:b/>
          <w:sz w:val="22"/>
          <w:szCs w:val="22"/>
        </w:rPr>
        <w:t>bsah čestného prohlášení je uveden níže.</w:t>
      </w:r>
    </w:p>
    <w:p w14:paraId="27C1EDA9" w14:textId="77777777" w:rsidR="00A33663" w:rsidRPr="00783FA0" w:rsidRDefault="00A33663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</w:p>
    <w:p w14:paraId="51F598A2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ZÁKLADNÍ ZPŮSOBILOST</w:t>
      </w:r>
    </w:p>
    <w:p w14:paraId="55ED5B3D" w14:textId="4B076BFF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 základní způsobilosti dle ustanovení </w:t>
      </w:r>
      <w:r w:rsidRPr="00783FA0">
        <w:rPr>
          <w:rFonts w:ascii="Times New Roman" w:eastAsia="Calibri" w:hAnsi="Times New Roman"/>
          <w:b/>
          <w:sz w:val="22"/>
          <w:szCs w:val="22"/>
        </w:rPr>
        <w:t>§ 74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706EF2">
        <w:rPr>
          <w:rFonts w:ascii="Times New Roman" w:eastAsia="Calibri" w:hAnsi="Times New Roman"/>
          <w:sz w:val="22"/>
          <w:szCs w:val="22"/>
        </w:rPr>
        <w:t>dodavatel</w:t>
      </w:r>
      <w:r w:rsidR="00706EF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>prohlašuje, že</w:t>
      </w:r>
      <w:r w:rsidR="007B554E">
        <w:rPr>
          <w:rFonts w:ascii="Times New Roman" w:eastAsia="Calibri" w:hAnsi="Times New Roman"/>
          <w:sz w:val="22"/>
          <w:szCs w:val="22"/>
        </w:rPr>
        <w:t xml:space="preserve"> splňuje tuto základní způsobilost v rozsahu požadovaném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7B554E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="007B554E">
        <w:rPr>
          <w:rFonts w:ascii="Times New Roman" w:eastAsia="Calibri" w:hAnsi="Times New Roman"/>
          <w:sz w:val="22"/>
          <w:szCs w:val="22"/>
        </w:rPr>
        <w:t>.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</w:p>
    <w:p w14:paraId="76C6E9DA" w14:textId="77777777" w:rsidR="00A33663" w:rsidRPr="00783FA0" w:rsidRDefault="00A33663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788697BA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PROFESNÍ ZPŮSOBILOST</w:t>
      </w:r>
    </w:p>
    <w:p w14:paraId="5E77BF44" w14:textId="2D3BAA57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 profesní způsobilosti </w:t>
      </w:r>
      <w:r w:rsidRPr="001C216D">
        <w:rPr>
          <w:rFonts w:ascii="Times New Roman" w:eastAsia="Calibri" w:hAnsi="Times New Roman"/>
          <w:sz w:val="22"/>
          <w:szCs w:val="22"/>
        </w:rPr>
        <w:t xml:space="preserve">dle </w:t>
      </w:r>
      <w:r w:rsidR="00CB6B22" w:rsidRPr="001C216D">
        <w:rPr>
          <w:rFonts w:ascii="Times New Roman" w:eastAsia="Calibri" w:hAnsi="Times New Roman"/>
          <w:sz w:val="22"/>
          <w:szCs w:val="22"/>
        </w:rPr>
        <w:t>ustanovení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§ 77 odst. 1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003D22">
        <w:rPr>
          <w:rFonts w:ascii="Times New Roman" w:eastAsia="Calibri" w:hAnsi="Times New Roman"/>
          <w:sz w:val="22"/>
          <w:szCs w:val="22"/>
        </w:rPr>
        <w:t>dodavatel</w:t>
      </w:r>
      <w:r w:rsidR="00003D2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 xml:space="preserve">prohlašuje, že </w:t>
      </w:r>
      <w:r w:rsidR="00D32C23">
        <w:rPr>
          <w:rFonts w:ascii="Times New Roman" w:eastAsia="Calibri" w:hAnsi="Times New Roman"/>
          <w:sz w:val="22"/>
          <w:szCs w:val="22"/>
        </w:rPr>
        <w:t xml:space="preserve">splňuje tuto profesní způsobilost v rozsahu požadovaném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F85FE0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Pr="00783FA0">
        <w:rPr>
          <w:rFonts w:ascii="Times New Roman" w:eastAsia="Calibri" w:hAnsi="Times New Roman"/>
          <w:sz w:val="22"/>
          <w:szCs w:val="22"/>
        </w:rPr>
        <w:t>.</w:t>
      </w:r>
    </w:p>
    <w:p w14:paraId="6502994E" w14:textId="77777777" w:rsidR="00A33663" w:rsidRDefault="00A33663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4EC0F5A5" w14:textId="2A750483" w:rsidR="00E15277" w:rsidRDefault="00FD5A71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Dodavatel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 čestně prohlašuje, že plně a bezvýhradně akceptuje </w:t>
      </w:r>
      <w:r w:rsidR="0079432A">
        <w:rPr>
          <w:rFonts w:ascii="Times New Roman" w:hAnsi="Times New Roman"/>
          <w:color w:val="00000A"/>
          <w:sz w:val="22"/>
          <w:szCs w:val="22"/>
        </w:rPr>
        <w:t>obligatorní náv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rh </w:t>
      </w:r>
      <w:r w:rsidR="0046213B">
        <w:rPr>
          <w:rFonts w:ascii="Times New Roman" w:hAnsi="Times New Roman"/>
          <w:color w:val="00000A"/>
          <w:sz w:val="22"/>
          <w:szCs w:val="22"/>
        </w:rPr>
        <w:t>rámcové dohody</w:t>
      </w:r>
      <w:r w:rsidR="0079432A">
        <w:rPr>
          <w:rFonts w:ascii="Times New Roman" w:hAnsi="Times New Roman"/>
          <w:color w:val="00000A"/>
          <w:sz w:val="22"/>
          <w:szCs w:val="22"/>
        </w:rPr>
        <w:t xml:space="preserve">, který je přílohou </w:t>
      </w:r>
      <w:r w:rsidR="00F85FE0" w:rsidRPr="001C216D">
        <w:rPr>
          <w:rFonts w:ascii="Times New Roman" w:hAnsi="Times New Roman"/>
          <w:color w:val="00000A"/>
          <w:sz w:val="22"/>
          <w:szCs w:val="22"/>
        </w:rPr>
        <w:t>zadávací dokumentace</w:t>
      </w:r>
      <w:r w:rsidR="001C216D" w:rsidRPr="001C216D">
        <w:rPr>
          <w:rFonts w:ascii="Times New Roman" w:hAnsi="Times New Roman"/>
          <w:color w:val="00000A"/>
          <w:sz w:val="22"/>
          <w:szCs w:val="22"/>
        </w:rPr>
        <w:t>.</w:t>
      </w:r>
    </w:p>
    <w:p w14:paraId="663AEE87" w14:textId="77777777" w:rsidR="00A33663" w:rsidRDefault="00A33663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</w:p>
    <w:p w14:paraId="29A431C3" w14:textId="7315467B" w:rsidR="00A33663" w:rsidRPr="00A33663" w:rsidRDefault="00A33663" w:rsidP="00A33663">
      <w:pPr>
        <w:pStyle w:val="odsazfurt"/>
        <w:ind w:left="0"/>
        <w:rPr>
          <w:color w:val="auto"/>
          <w:sz w:val="22"/>
          <w:szCs w:val="22"/>
        </w:rPr>
      </w:pPr>
      <w:r w:rsidRPr="00A33663">
        <w:rPr>
          <w:color w:val="auto"/>
          <w:sz w:val="22"/>
          <w:szCs w:val="22"/>
        </w:rPr>
        <w:t>Dodavatel čestně prohlašuje, že předmět veřejné zakázky splňuje požadavky Státního ústavu pro kontrolu léčiv a požadavky na něj kladené obecně závaznými právními předpisy, zejména zákonem č. 378/2007 Sb.</w:t>
      </w:r>
      <w:r w:rsidR="006E3816">
        <w:rPr>
          <w:color w:val="auto"/>
          <w:sz w:val="22"/>
          <w:szCs w:val="22"/>
        </w:rPr>
        <w:t>,</w:t>
      </w:r>
      <w:r w:rsidRPr="00A33663">
        <w:rPr>
          <w:color w:val="auto"/>
          <w:sz w:val="22"/>
          <w:szCs w:val="22"/>
        </w:rPr>
        <w:t xml:space="preserve"> o léčivech, ve znění pozdějších předpisů a vyhláškou č. 229/2008 Sb., o výrobě a distribuci léčiv, ve znění pozdějších předpisů. </w:t>
      </w:r>
    </w:p>
    <w:p w14:paraId="1B15D0EC" w14:textId="77777777" w:rsidR="00A33663" w:rsidRPr="00A33663" w:rsidRDefault="00A33663" w:rsidP="00A33663">
      <w:pPr>
        <w:suppressAutoHyphens/>
        <w:overflowPunct w:val="0"/>
        <w:autoSpaceDE w:val="0"/>
        <w:textAlignment w:val="baseline"/>
        <w:rPr>
          <w:rFonts w:ascii="Times New Roman" w:hAnsi="Times New Roman"/>
          <w:sz w:val="22"/>
          <w:szCs w:val="22"/>
        </w:rPr>
      </w:pPr>
    </w:p>
    <w:p w14:paraId="52F90636" w14:textId="77777777" w:rsidR="00A33663" w:rsidRPr="007B33A0" w:rsidRDefault="00A33663" w:rsidP="007B33A0">
      <w:pPr>
        <w:snapToGrid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1B0B5EA4" w14:textId="77777777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14:paraId="4DED68C1" w14:textId="3F479D91" w:rsidR="007D1B14" w:rsidRPr="00F85FE0" w:rsidRDefault="00046748">
      <w:pPr>
        <w:snapToGrid w:val="0"/>
        <w:spacing w:after="120"/>
        <w:rPr>
          <w:rFonts w:ascii="Times New Roman" w:hAnsi="Times New Roman"/>
          <w:sz w:val="22"/>
          <w:szCs w:val="22"/>
        </w:rPr>
      </w:pPr>
      <w:r w:rsidRPr="00F85FE0">
        <w:rPr>
          <w:rFonts w:ascii="Times New Roman" w:hAnsi="Times New Roman"/>
          <w:sz w:val="22"/>
          <w:szCs w:val="22"/>
        </w:rPr>
        <w:t>V …………… dne ……………</w:t>
      </w:r>
      <w:r w:rsidR="007D1B14" w:rsidRPr="00F85FE0">
        <w:rPr>
          <w:rFonts w:ascii="Times New Roman" w:hAnsi="Times New Roman"/>
          <w:sz w:val="22"/>
          <w:szCs w:val="22"/>
        </w:rPr>
        <w:tab/>
      </w:r>
      <w:r w:rsidR="007D1B14" w:rsidRPr="00F85FE0">
        <w:rPr>
          <w:rFonts w:ascii="Times New Roman" w:hAnsi="Times New Roman"/>
          <w:sz w:val="22"/>
          <w:szCs w:val="22"/>
        </w:rPr>
        <w:tab/>
        <w:t>………………………………</w:t>
      </w:r>
      <w:r w:rsidRPr="00F85FE0">
        <w:rPr>
          <w:rFonts w:ascii="Times New Roman" w:hAnsi="Times New Roman"/>
          <w:sz w:val="22"/>
          <w:szCs w:val="22"/>
        </w:rPr>
        <w:t>……………</w:t>
      </w:r>
    </w:p>
    <w:p w14:paraId="655C098C" w14:textId="16DC149C" w:rsidR="00894001" w:rsidRDefault="00894001" w:rsidP="00894001">
      <w:pPr>
        <w:snapToGrid w:val="0"/>
        <w:spacing w:after="120"/>
        <w:ind w:left="42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titul, jméno, příjmení, funkce, </w:t>
      </w:r>
      <w:r w:rsidR="00C420FC">
        <w:rPr>
          <w:rFonts w:ascii="Times New Roman" w:hAnsi="Times New Roman"/>
          <w:sz w:val="22"/>
          <w:szCs w:val="22"/>
        </w:rPr>
        <w:t xml:space="preserve">elektronický </w:t>
      </w:r>
      <w:r>
        <w:rPr>
          <w:rFonts w:ascii="Times New Roman" w:hAnsi="Times New Roman"/>
          <w:sz w:val="22"/>
          <w:szCs w:val="22"/>
        </w:rPr>
        <w:t xml:space="preserve">podpis oprávněné osoby jednat </w:t>
      </w:r>
      <w:r w:rsidR="008008FF">
        <w:rPr>
          <w:rFonts w:ascii="Times New Roman" w:hAnsi="Times New Roman"/>
          <w:sz w:val="22"/>
          <w:szCs w:val="22"/>
        </w:rPr>
        <w:t>za</w:t>
      </w:r>
      <w:r>
        <w:rPr>
          <w:rFonts w:ascii="Times New Roman" w:hAnsi="Times New Roman"/>
          <w:sz w:val="22"/>
          <w:szCs w:val="22"/>
        </w:rPr>
        <w:t xml:space="preserve"> dodavatele</w:t>
      </w:r>
    </w:p>
    <w:p w14:paraId="5C781705" w14:textId="77777777" w:rsidR="00482B98" w:rsidRPr="003C52AC" w:rsidRDefault="00482B98" w:rsidP="007B554E">
      <w:pPr>
        <w:rPr>
          <w:rFonts w:ascii="Times New Roman" w:hAnsi="Times New Roman"/>
          <w:sz w:val="24"/>
        </w:rPr>
      </w:pPr>
    </w:p>
    <w:sectPr w:rsidR="00482B98" w:rsidRPr="003C52AC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5E731" w14:textId="77777777" w:rsidR="003735AA" w:rsidRDefault="003735AA">
      <w:r>
        <w:separator/>
      </w:r>
    </w:p>
  </w:endnote>
  <w:endnote w:type="continuationSeparator" w:id="0">
    <w:p w14:paraId="173B6083" w14:textId="77777777" w:rsidR="003735AA" w:rsidRDefault="0037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E597A" w14:textId="203C79EB" w:rsidR="0035702B" w:rsidRPr="00E2530B" w:rsidRDefault="0035702B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AD09AA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AD09AA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3DB8CBE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8B30C52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9FD3D" w14:textId="77777777" w:rsidR="003735AA" w:rsidRDefault="003735AA">
      <w:r>
        <w:separator/>
      </w:r>
    </w:p>
  </w:footnote>
  <w:footnote w:type="continuationSeparator" w:id="0">
    <w:p w14:paraId="66D3CE5F" w14:textId="77777777" w:rsidR="003735AA" w:rsidRDefault="00373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97865" w14:textId="77777777" w:rsidR="0035702B" w:rsidRPr="000A1108" w:rsidRDefault="0035702B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046070" wp14:editId="44F4A7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07A7"/>
    <w:multiLevelType w:val="hybridMultilevel"/>
    <w:tmpl w:val="772A2A78"/>
    <w:lvl w:ilvl="0" w:tplc="DF707A1E">
      <w:start w:val="1"/>
      <w:numFmt w:val="decimal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5FBC"/>
    <w:multiLevelType w:val="hybridMultilevel"/>
    <w:tmpl w:val="BDDADE9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3D22"/>
    <w:rsid w:val="00012711"/>
    <w:rsid w:val="00026DCE"/>
    <w:rsid w:val="00046748"/>
    <w:rsid w:val="000531A8"/>
    <w:rsid w:val="0005649A"/>
    <w:rsid w:val="00083870"/>
    <w:rsid w:val="000940FA"/>
    <w:rsid w:val="000948C5"/>
    <w:rsid w:val="000A1108"/>
    <w:rsid w:val="000A75BA"/>
    <w:rsid w:val="000B290C"/>
    <w:rsid w:val="000B7169"/>
    <w:rsid w:val="000C008D"/>
    <w:rsid w:val="000D1561"/>
    <w:rsid w:val="000F2243"/>
    <w:rsid w:val="00111F85"/>
    <w:rsid w:val="00145120"/>
    <w:rsid w:val="0015251A"/>
    <w:rsid w:val="001A163D"/>
    <w:rsid w:val="001B1390"/>
    <w:rsid w:val="001C216D"/>
    <w:rsid w:val="00203691"/>
    <w:rsid w:val="002351FB"/>
    <w:rsid w:val="00237876"/>
    <w:rsid w:val="00243398"/>
    <w:rsid w:val="00252DFD"/>
    <w:rsid w:val="002547BD"/>
    <w:rsid w:val="00275C64"/>
    <w:rsid w:val="00283D4C"/>
    <w:rsid w:val="002841F5"/>
    <w:rsid w:val="00284A31"/>
    <w:rsid w:val="00293AA6"/>
    <w:rsid w:val="00296056"/>
    <w:rsid w:val="002A60C9"/>
    <w:rsid w:val="002B0565"/>
    <w:rsid w:val="00314D7D"/>
    <w:rsid w:val="00333DE8"/>
    <w:rsid w:val="00340EA3"/>
    <w:rsid w:val="00344629"/>
    <w:rsid w:val="00352B2C"/>
    <w:rsid w:val="003543C8"/>
    <w:rsid w:val="00354555"/>
    <w:rsid w:val="00355B11"/>
    <w:rsid w:val="0035702B"/>
    <w:rsid w:val="003735AA"/>
    <w:rsid w:val="00376137"/>
    <w:rsid w:val="00377254"/>
    <w:rsid w:val="00381D2B"/>
    <w:rsid w:val="003A0094"/>
    <w:rsid w:val="003A74B5"/>
    <w:rsid w:val="003C52AC"/>
    <w:rsid w:val="003D175C"/>
    <w:rsid w:val="003E3C9B"/>
    <w:rsid w:val="00400DED"/>
    <w:rsid w:val="00401C9B"/>
    <w:rsid w:val="00421C6B"/>
    <w:rsid w:val="00455CED"/>
    <w:rsid w:val="0046213B"/>
    <w:rsid w:val="004622D8"/>
    <w:rsid w:val="004668F3"/>
    <w:rsid w:val="00480EFE"/>
    <w:rsid w:val="00481154"/>
    <w:rsid w:val="00482B98"/>
    <w:rsid w:val="00483FC9"/>
    <w:rsid w:val="004C2749"/>
    <w:rsid w:val="004D3CF1"/>
    <w:rsid w:val="004D5609"/>
    <w:rsid w:val="004D663E"/>
    <w:rsid w:val="004E141C"/>
    <w:rsid w:val="00513EA2"/>
    <w:rsid w:val="00526602"/>
    <w:rsid w:val="00552347"/>
    <w:rsid w:val="00572A9A"/>
    <w:rsid w:val="00573D93"/>
    <w:rsid w:val="00580933"/>
    <w:rsid w:val="005B7231"/>
    <w:rsid w:val="005C01EE"/>
    <w:rsid w:val="005D0FAD"/>
    <w:rsid w:val="005D5B16"/>
    <w:rsid w:val="005D5F44"/>
    <w:rsid w:val="005E18E9"/>
    <w:rsid w:val="005F43F6"/>
    <w:rsid w:val="005F4971"/>
    <w:rsid w:val="006023D2"/>
    <w:rsid w:val="00605CD6"/>
    <w:rsid w:val="00610508"/>
    <w:rsid w:val="0063426F"/>
    <w:rsid w:val="00663F28"/>
    <w:rsid w:val="006657C1"/>
    <w:rsid w:val="00666924"/>
    <w:rsid w:val="00674115"/>
    <w:rsid w:val="006B0DA8"/>
    <w:rsid w:val="006C4076"/>
    <w:rsid w:val="006C47B8"/>
    <w:rsid w:val="006D219C"/>
    <w:rsid w:val="006E3816"/>
    <w:rsid w:val="00706EF2"/>
    <w:rsid w:val="00710463"/>
    <w:rsid w:val="00716579"/>
    <w:rsid w:val="00723D49"/>
    <w:rsid w:val="00747880"/>
    <w:rsid w:val="00750319"/>
    <w:rsid w:val="00761604"/>
    <w:rsid w:val="007625B3"/>
    <w:rsid w:val="00766DF6"/>
    <w:rsid w:val="00771B4B"/>
    <w:rsid w:val="0078389F"/>
    <w:rsid w:val="00783FA0"/>
    <w:rsid w:val="0079432A"/>
    <w:rsid w:val="007A73A9"/>
    <w:rsid w:val="007B0270"/>
    <w:rsid w:val="007B33A0"/>
    <w:rsid w:val="007B554E"/>
    <w:rsid w:val="007C235A"/>
    <w:rsid w:val="007D1B14"/>
    <w:rsid w:val="007D36A3"/>
    <w:rsid w:val="007E3E8E"/>
    <w:rsid w:val="007F3EE8"/>
    <w:rsid w:val="007F43A1"/>
    <w:rsid w:val="008008FF"/>
    <w:rsid w:val="00827DAE"/>
    <w:rsid w:val="008308D1"/>
    <w:rsid w:val="008534FA"/>
    <w:rsid w:val="00894001"/>
    <w:rsid w:val="008B5B6F"/>
    <w:rsid w:val="008C5BCE"/>
    <w:rsid w:val="008E3050"/>
    <w:rsid w:val="008F3C8F"/>
    <w:rsid w:val="00947D17"/>
    <w:rsid w:val="00947F6F"/>
    <w:rsid w:val="009553A4"/>
    <w:rsid w:val="009578DE"/>
    <w:rsid w:val="009A28BD"/>
    <w:rsid w:val="009A71E8"/>
    <w:rsid w:val="009C45B3"/>
    <w:rsid w:val="009E5790"/>
    <w:rsid w:val="009E6A9A"/>
    <w:rsid w:val="00A0192F"/>
    <w:rsid w:val="00A0542A"/>
    <w:rsid w:val="00A20BDB"/>
    <w:rsid w:val="00A33663"/>
    <w:rsid w:val="00AB1A0A"/>
    <w:rsid w:val="00AB217F"/>
    <w:rsid w:val="00AB6878"/>
    <w:rsid w:val="00AC5C5E"/>
    <w:rsid w:val="00AD09AA"/>
    <w:rsid w:val="00AD285E"/>
    <w:rsid w:val="00AF39F6"/>
    <w:rsid w:val="00AF41D5"/>
    <w:rsid w:val="00B07C18"/>
    <w:rsid w:val="00B132F5"/>
    <w:rsid w:val="00B20678"/>
    <w:rsid w:val="00B32DD2"/>
    <w:rsid w:val="00B43879"/>
    <w:rsid w:val="00B52BBB"/>
    <w:rsid w:val="00B71BAB"/>
    <w:rsid w:val="00BC7372"/>
    <w:rsid w:val="00BD3683"/>
    <w:rsid w:val="00BD4FDD"/>
    <w:rsid w:val="00BF5F56"/>
    <w:rsid w:val="00C0688C"/>
    <w:rsid w:val="00C13861"/>
    <w:rsid w:val="00C158D6"/>
    <w:rsid w:val="00C26186"/>
    <w:rsid w:val="00C35BCE"/>
    <w:rsid w:val="00C420FC"/>
    <w:rsid w:val="00C506CB"/>
    <w:rsid w:val="00CA559F"/>
    <w:rsid w:val="00CA7BE4"/>
    <w:rsid w:val="00CB374F"/>
    <w:rsid w:val="00CB6B22"/>
    <w:rsid w:val="00CB7FDB"/>
    <w:rsid w:val="00CD60AD"/>
    <w:rsid w:val="00CD7D47"/>
    <w:rsid w:val="00CE5BB0"/>
    <w:rsid w:val="00D054AE"/>
    <w:rsid w:val="00D27793"/>
    <w:rsid w:val="00D32C23"/>
    <w:rsid w:val="00DB328B"/>
    <w:rsid w:val="00DC406D"/>
    <w:rsid w:val="00DD3D0A"/>
    <w:rsid w:val="00DF7377"/>
    <w:rsid w:val="00E15277"/>
    <w:rsid w:val="00E164FB"/>
    <w:rsid w:val="00E2530B"/>
    <w:rsid w:val="00E615BF"/>
    <w:rsid w:val="00E711A0"/>
    <w:rsid w:val="00E71597"/>
    <w:rsid w:val="00E95B3F"/>
    <w:rsid w:val="00EA640F"/>
    <w:rsid w:val="00EB2108"/>
    <w:rsid w:val="00EC269C"/>
    <w:rsid w:val="00ED2F3F"/>
    <w:rsid w:val="00EE523C"/>
    <w:rsid w:val="00EF3235"/>
    <w:rsid w:val="00EF424E"/>
    <w:rsid w:val="00F0587F"/>
    <w:rsid w:val="00F066B9"/>
    <w:rsid w:val="00F214C4"/>
    <w:rsid w:val="00F44935"/>
    <w:rsid w:val="00F45959"/>
    <w:rsid w:val="00F52640"/>
    <w:rsid w:val="00F62CF6"/>
    <w:rsid w:val="00F8390C"/>
    <w:rsid w:val="00F85FE0"/>
    <w:rsid w:val="00FA2278"/>
    <w:rsid w:val="00FA292B"/>
    <w:rsid w:val="00FA4833"/>
    <w:rsid w:val="00FA4EDC"/>
    <w:rsid w:val="00FB26F5"/>
    <w:rsid w:val="00FD5A71"/>
    <w:rsid w:val="00F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9249F"/>
  <w15:docId w15:val="{FFC42394-8E38-4D4A-806F-E9C4D340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D1561"/>
    <w:rPr>
      <w:rFonts w:ascii="Arial" w:hAnsi="Arial"/>
      <w:szCs w:val="24"/>
    </w:rPr>
  </w:style>
  <w:style w:type="character" w:customStyle="1" w:styleId="ZKLADNChar">
    <w:name w:val="ZÁKLADNÍ Char"/>
    <w:link w:val="ZKLADN"/>
    <w:uiPriority w:val="99"/>
    <w:locked/>
    <w:rsid w:val="000D1561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0D1561"/>
    <w:pPr>
      <w:widowControl w:val="0"/>
      <w:spacing w:before="120" w:line="280" w:lineRule="atLeast"/>
      <w:jc w:val="both"/>
    </w:pPr>
    <w:rPr>
      <w:rFonts w:ascii="Garamond" w:hAnsi="Garamond"/>
      <w:sz w:val="24"/>
      <w:szCs w:val="20"/>
    </w:rPr>
  </w:style>
  <w:style w:type="paragraph" w:styleId="Zkladntext">
    <w:name w:val="Body Text"/>
    <w:basedOn w:val="Normln"/>
    <w:link w:val="ZkladntextChar"/>
    <w:rsid w:val="000D1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D1561"/>
    <w:rPr>
      <w:rFonts w:ascii="Arial" w:hAnsi="Arial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2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62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62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293A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3AA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3AA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93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3AA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0542A"/>
    <w:rPr>
      <w:rFonts w:ascii="Arial" w:hAnsi="Arial"/>
      <w:szCs w:val="24"/>
    </w:rPr>
  </w:style>
  <w:style w:type="paragraph" w:customStyle="1" w:styleId="odsazfurt">
    <w:name w:val="odsaz furt"/>
    <w:basedOn w:val="Normln"/>
    <w:qFormat/>
    <w:rsid w:val="00A33663"/>
    <w:pPr>
      <w:ind w:left="284"/>
      <w:jc w:val="both"/>
    </w:pPr>
    <w:rPr>
      <w:rFonts w:ascii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0C396-D0CA-492B-8AFC-FC533858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16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Lenka</dc:creator>
  <cp:lastModifiedBy>Lacinová Lenka</cp:lastModifiedBy>
  <cp:revision>40</cp:revision>
  <cp:lastPrinted>2019-10-17T08:01:00Z</cp:lastPrinted>
  <dcterms:created xsi:type="dcterms:W3CDTF">2019-10-25T10:32:00Z</dcterms:created>
  <dcterms:modified xsi:type="dcterms:W3CDTF">2021-02-26T12:33:00Z</dcterms:modified>
</cp:coreProperties>
</file>