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7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A44E77" w:rsidRPr="0010416E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A44E77" w:rsidRPr="00300127" w:rsidRDefault="00A44E77" w:rsidP="00A44E77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A44E77" w:rsidRPr="0010416E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A44E77" w:rsidRPr="0030012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  <w:r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tato právnická osoba a vedoucí pobočky závodu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A44E7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A44E77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A44E77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EE79AF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>Ve vztahu k profesní způsobilosti dle § 77 odst. 1 zákona dodavatel prohlašuje, že splňuje profesní předpoklad, disponuje doklady požadovanými v zadávací dokumentaci a na vyzvání je předloží</w:t>
      </w:r>
      <w:r>
        <w:rPr>
          <w:rFonts w:ascii="Times New Roman" w:eastAsia="Calibri" w:hAnsi="Times New Roman"/>
          <w:szCs w:val="20"/>
        </w:rPr>
        <w:t>.</w:t>
      </w:r>
    </w:p>
    <w:p w:rsidR="00C535D3" w:rsidRDefault="00C535D3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C535D3" w:rsidRDefault="00C535D3" w:rsidP="00C535D3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C535D3" w:rsidRPr="00300127" w:rsidRDefault="00C535D3" w:rsidP="00C535D3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C535D3" w:rsidRDefault="00C535D3" w:rsidP="00C535D3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>dle § 79 odst. 2 písm. b)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 xml:space="preserve">účastník prohlašuje, že disponuje seznamem minimálně </w:t>
      </w:r>
      <w:r>
        <w:rPr>
          <w:rFonts w:ascii="Times New Roman" w:eastAsia="Calibri" w:hAnsi="Times New Roman"/>
          <w:szCs w:val="20"/>
        </w:rPr>
        <w:t>dvou</w:t>
      </w:r>
      <w:r w:rsidRPr="00AC39B6">
        <w:rPr>
          <w:rFonts w:ascii="Times New Roman" w:eastAsia="Calibri" w:hAnsi="Times New Roman"/>
          <w:szCs w:val="20"/>
        </w:rPr>
        <w:t xml:space="preserve"> (</w:t>
      </w:r>
      <w:r>
        <w:rPr>
          <w:rFonts w:ascii="Times New Roman" w:eastAsia="Calibri" w:hAnsi="Times New Roman"/>
          <w:szCs w:val="20"/>
        </w:rPr>
        <w:t>2</w:t>
      </w:r>
      <w:r w:rsidRPr="00AC39B6">
        <w:rPr>
          <w:rFonts w:ascii="Times New Roman" w:eastAsia="Calibri" w:hAnsi="Times New Roman"/>
          <w:szCs w:val="20"/>
        </w:rPr>
        <w:t>) významn</w:t>
      </w:r>
      <w:r>
        <w:rPr>
          <w:rFonts w:ascii="Times New Roman" w:eastAsia="Calibri" w:hAnsi="Times New Roman"/>
          <w:szCs w:val="20"/>
        </w:rPr>
        <w:t>ých</w:t>
      </w:r>
      <w:r w:rsidRPr="00AC39B6">
        <w:rPr>
          <w:rFonts w:ascii="Times New Roman" w:eastAsia="Calibri" w:hAnsi="Times New Roman"/>
          <w:szCs w:val="20"/>
        </w:rPr>
        <w:t xml:space="preserve"> dodáv</w:t>
      </w:r>
      <w:r>
        <w:rPr>
          <w:rFonts w:ascii="Times New Roman" w:eastAsia="Calibri" w:hAnsi="Times New Roman"/>
          <w:szCs w:val="20"/>
        </w:rPr>
        <w:t>ek</w:t>
      </w:r>
      <w:r w:rsidRPr="00AC39B6">
        <w:rPr>
          <w:rFonts w:ascii="Times New Roman" w:eastAsia="Calibri" w:hAnsi="Times New Roman"/>
          <w:szCs w:val="20"/>
        </w:rPr>
        <w:t xml:space="preserve"> s</w:t>
      </w:r>
      <w:r>
        <w:rPr>
          <w:rFonts w:ascii="Times New Roman" w:eastAsia="Calibri" w:hAnsi="Times New Roman"/>
          <w:szCs w:val="20"/>
        </w:rPr>
        <w:t>e stejným nebo obdobným</w:t>
      </w:r>
      <w:r w:rsidRPr="00AC39B6">
        <w:rPr>
          <w:rFonts w:ascii="Times New Roman" w:eastAsia="Calibri" w:hAnsi="Times New Roman"/>
          <w:szCs w:val="20"/>
        </w:rPr>
        <w:t xml:space="preserve"> předmětem plnění </w:t>
      </w:r>
      <w:r>
        <w:rPr>
          <w:rFonts w:ascii="Times New Roman" w:eastAsia="Calibri" w:hAnsi="Times New Roman"/>
          <w:szCs w:val="20"/>
        </w:rPr>
        <w:t>(obdobný předmět plnění bude posuzován podle CPV kódu v bodu 2.3 zadávací dokumentace),</w:t>
      </w:r>
      <w:r w:rsidRPr="00AC39B6">
        <w:rPr>
          <w:rFonts w:ascii="Times New Roman" w:eastAsia="Calibri" w:hAnsi="Times New Roman"/>
          <w:szCs w:val="20"/>
        </w:rPr>
        <w:t xml:space="preserve"> kter</w:t>
      </w:r>
      <w:r>
        <w:rPr>
          <w:rFonts w:ascii="Times New Roman" w:eastAsia="Calibri" w:hAnsi="Times New Roman"/>
          <w:szCs w:val="20"/>
        </w:rPr>
        <w:t>ými</w:t>
      </w:r>
      <w:r w:rsidRPr="00AC39B6">
        <w:rPr>
          <w:rFonts w:ascii="Times New Roman" w:eastAsia="Calibri" w:hAnsi="Times New Roman"/>
          <w:szCs w:val="20"/>
        </w:rPr>
        <w:t xml:space="preserve"> prokazuje </w:t>
      </w:r>
      <w:r>
        <w:rPr>
          <w:rFonts w:ascii="Times New Roman" w:eastAsia="Calibri" w:hAnsi="Times New Roman"/>
          <w:szCs w:val="20"/>
        </w:rPr>
        <w:t xml:space="preserve">v této veřejné zakázce </w:t>
      </w:r>
      <w:r w:rsidRPr="00AC39B6">
        <w:rPr>
          <w:rFonts w:ascii="Times New Roman" w:eastAsia="Calibri" w:hAnsi="Times New Roman"/>
          <w:szCs w:val="20"/>
        </w:rPr>
        <w:t>splnění technické kvalifikace</w:t>
      </w:r>
      <w:r>
        <w:rPr>
          <w:rFonts w:ascii="Times New Roman" w:eastAsia="Calibri" w:hAnsi="Times New Roman"/>
          <w:szCs w:val="20"/>
        </w:rPr>
        <w:t>,</w:t>
      </w:r>
      <w:r w:rsidRPr="00AC39B6">
        <w:rPr>
          <w:rFonts w:ascii="Times New Roman" w:eastAsia="Calibri" w:hAnsi="Times New Roman"/>
          <w:szCs w:val="20"/>
        </w:rPr>
        <w:t xml:space="preserve"> a kter</w:t>
      </w:r>
      <w:r>
        <w:rPr>
          <w:rFonts w:ascii="Times New Roman" w:eastAsia="Calibri" w:hAnsi="Times New Roman"/>
          <w:szCs w:val="20"/>
        </w:rPr>
        <w:t>é</w:t>
      </w:r>
      <w:r w:rsidRPr="00AC39B6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poskytl</w:t>
      </w:r>
      <w:r w:rsidRPr="00AC39B6">
        <w:rPr>
          <w:rFonts w:ascii="Times New Roman" w:eastAsia="Calibri" w:hAnsi="Times New Roman"/>
          <w:szCs w:val="20"/>
        </w:rPr>
        <w:t xml:space="preserve"> v posledních 3 letech před zahájením zadávacího řízení včetně uvedení ceny a doby </w:t>
      </w:r>
      <w:r>
        <w:rPr>
          <w:rFonts w:ascii="Times New Roman" w:eastAsia="Calibri" w:hAnsi="Times New Roman"/>
          <w:szCs w:val="20"/>
        </w:rPr>
        <w:t xml:space="preserve">jejich </w:t>
      </w:r>
      <w:r w:rsidRPr="00AC39B6">
        <w:rPr>
          <w:rFonts w:ascii="Times New Roman" w:eastAsia="Calibri" w:hAnsi="Times New Roman"/>
          <w:szCs w:val="20"/>
        </w:rPr>
        <w:t>realizace a identifikace objednatele</w:t>
      </w:r>
      <w:r>
        <w:rPr>
          <w:rFonts w:ascii="Times New Roman" w:eastAsia="Calibri" w:hAnsi="Times New Roman"/>
          <w:szCs w:val="20"/>
        </w:rPr>
        <w:t xml:space="preserve">. Dodavatel prohlašuje, že minimální rozsah </w:t>
      </w:r>
      <w:r w:rsidRPr="000D5D2F">
        <w:rPr>
          <w:rFonts w:ascii="Times New Roman" w:eastAsia="Calibri" w:hAnsi="Times New Roman"/>
          <w:b/>
          <w:szCs w:val="20"/>
        </w:rPr>
        <w:t>za každou jednotlivou dodávku</w:t>
      </w:r>
      <w:r>
        <w:rPr>
          <w:rFonts w:ascii="Times New Roman" w:eastAsia="Calibri" w:hAnsi="Times New Roman"/>
          <w:szCs w:val="20"/>
        </w:rPr>
        <w:t xml:space="preserve"> je pro: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2"/>
        <w:gridCol w:w="3379"/>
      </w:tblGrid>
      <w:tr w:rsidR="005C46CE" w:rsidRPr="00C535D3" w:rsidTr="005C46CE">
        <w:trPr>
          <w:trHeight w:val="410"/>
          <w:jc w:val="center"/>
        </w:trPr>
        <w:tc>
          <w:tcPr>
            <w:tcW w:w="5562" w:type="dxa"/>
            <w:shd w:val="clear" w:color="000000" w:fill="FCD5B4"/>
            <w:noWrap/>
            <w:vAlign w:val="center"/>
            <w:hideMark/>
          </w:tcPr>
          <w:p w:rsidR="005C46CE" w:rsidRPr="00C535D3" w:rsidRDefault="005C46CE" w:rsidP="00C53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535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Název </w:t>
            </w:r>
          </w:p>
        </w:tc>
        <w:tc>
          <w:tcPr>
            <w:tcW w:w="3379" w:type="dxa"/>
            <w:shd w:val="clear" w:color="000000" w:fill="FCD5B4"/>
            <w:vAlign w:val="center"/>
            <w:hideMark/>
          </w:tcPr>
          <w:p w:rsidR="005C46CE" w:rsidRPr="00C535D3" w:rsidRDefault="005C46CE" w:rsidP="00C53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535D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Částka v Kč bez DPH</w:t>
            </w:r>
          </w:p>
        </w:tc>
      </w:tr>
      <w:tr w:rsidR="005C46CE" w:rsidRPr="00C535D3" w:rsidTr="005C46CE">
        <w:trPr>
          <w:trHeight w:val="470"/>
          <w:jc w:val="center"/>
        </w:trPr>
        <w:tc>
          <w:tcPr>
            <w:tcW w:w="5562" w:type="dxa"/>
            <w:shd w:val="clear" w:color="000000" w:fill="DCE6F1"/>
            <w:vAlign w:val="center"/>
          </w:tcPr>
          <w:p w:rsidR="005C46CE" w:rsidRPr="00C535D3" w:rsidRDefault="00690FA9" w:rsidP="00C535D3">
            <w:pP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690FA9">
              <w:rPr>
                <w:rFonts w:ascii="Times New Roman" w:hAnsi="Times New Roman"/>
                <w:sz w:val="24"/>
              </w:rPr>
              <w:t>Přístroj pro systémovou řízenou hypotermii</w:t>
            </w:r>
          </w:p>
        </w:tc>
        <w:tc>
          <w:tcPr>
            <w:tcW w:w="3379" w:type="dxa"/>
            <w:shd w:val="clear" w:color="000000" w:fill="DCE6F1"/>
            <w:noWrap/>
            <w:vAlign w:val="center"/>
          </w:tcPr>
          <w:p w:rsidR="005C46CE" w:rsidRPr="00C535D3" w:rsidRDefault="00690FA9" w:rsidP="00C535D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396 694</w:t>
            </w:r>
          </w:p>
        </w:tc>
      </w:tr>
    </w:tbl>
    <w:p w:rsidR="00C535D3" w:rsidRDefault="00C535D3" w:rsidP="00C535D3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C535D3" w:rsidRDefault="00C535D3" w:rsidP="00C535D3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seznam obsahuje minimálně: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označení subjektu, pro který byla zakázka realizována;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stručný popis realizované dodávky s uvedením jejich rozsahu (finančně vyjádřeného v Kč);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období, ve kterém byla zakázka realizována;</w:t>
      </w:r>
    </w:p>
    <w:p w:rsidR="00C535D3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jméno a kontakt na osobu, která může uvedené údaje potvrdit.</w:t>
      </w:r>
    </w:p>
    <w:p w:rsidR="00EE79AF" w:rsidRPr="00EE79AF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 xml:space="preserve">Účastník dále čestně prohlašuje, že plně a bezvýhradně akceptuje závazný text návrhu </w:t>
      </w:r>
      <w:r w:rsidR="007F0BCC">
        <w:rPr>
          <w:rFonts w:ascii="Times New Roman" w:eastAsia="Calibri" w:hAnsi="Times New Roman"/>
          <w:szCs w:val="20"/>
        </w:rPr>
        <w:t>kupní smlouvy</w:t>
      </w:r>
      <w:bookmarkStart w:id="0" w:name="_GoBack"/>
      <w:bookmarkEnd w:id="0"/>
      <w:r w:rsidRPr="00EE79AF">
        <w:rPr>
          <w:rFonts w:ascii="Times New Roman" w:eastAsia="Calibri" w:hAnsi="Times New Roman"/>
          <w:szCs w:val="20"/>
        </w:rPr>
        <w:t>.</w:t>
      </w:r>
    </w:p>
    <w:p w:rsidR="00A44E77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>Výše uvedené informace účastník podává na základě své jasné, srozumitelné a svobodné vůle a je si vědom všech následků plynoucích z nepravdivých údajů.</w:t>
      </w:r>
    </w:p>
    <w:p w:rsidR="00A44E77" w:rsidRPr="00300127" w:rsidRDefault="00EE79AF" w:rsidP="00A44E7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b/>
          <w:szCs w:val="20"/>
        </w:rPr>
        <w:t>Účastník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 w:rsidR="00A44E77">
        <w:rPr>
          <w:rFonts w:ascii="Times New Roman" w:eastAsia="Calibri" w:hAnsi="Times New Roman"/>
          <w:b/>
          <w:szCs w:val="20"/>
        </w:rPr>
        <w:t xml:space="preserve"> zadavatel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A44E77" w:rsidRPr="00300127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A678C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A678C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017146">
        <w:trPr>
          <w:trHeight w:val="5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C52AC" w:rsidRDefault="00A44E77" w:rsidP="00A44E77">
      <w:pPr>
        <w:rPr>
          <w:rFonts w:ascii="Times New Roman" w:hAnsi="Times New Roman"/>
          <w:sz w:val="24"/>
        </w:rPr>
      </w:pPr>
    </w:p>
    <w:p w:rsidR="009C51B1" w:rsidRPr="00A44E77" w:rsidRDefault="009C51B1" w:rsidP="00A44E77"/>
    <w:sectPr w:rsidR="009C51B1" w:rsidRPr="00A44E77" w:rsidSect="00E5199C">
      <w:headerReference w:type="default" r:id="rId7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C2" w:rsidRDefault="003778C2" w:rsidP="00E5199C">
      <w:r>
        <w:separator/>
      </w:r>
    </w:p>
  </w:endnote>
  <w:endnote w:type="continuationSeparator" w:id="0">
    <w:p w:rsidR="003778C2" w:rsidRDefault="003778C2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C2" w:rsidRDefault="003778C2" w:rsidP="00E5199C">
      <w:r>
        <w:separator/>
      </w:r>
    </w:p>
  </w:footnote>
  <w:footnote w:type="continuationSeparator" w:id="0">
    <w:p w:rsidR="003778C2" w:rsidRDefault="003778C2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6A01"/>
    <w:multiLevelType w:val="hybridMultilevel"/>
    <w:tmpl w:val="79564B62"/>
    <w:lvl w:ilvl="0" w:tplc="65A4B6BA">
      <w:start w:val="4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17146"/>
    <w:rsid w:val="002A4774"/>
    <w:rsid w:val="003778C2"/>
    <w:rsid w:val="004F4BB1"/>
    <w:rsid w:val="005C46CE"/>
    <w:rsid w:val="00613C23"/>
    <w:rsid w:val="00637C40"/>
    <w:rsid w:val="00690FA9"/>
    <w:rsid w:val="00732341"/>
    <w:rsid w:val="007F0BCC"/>
    <w:rsid w:val="009C51B1"/>
    <w:rsid w:val="00A44E77"/>
    <w:rsid w:val="00BD3FC7"/>
    <w:rsid w:val="00C23DBA"/>
    <w:rsid w:val="00C535D3"/>
    <w:rsid w:val="00D964FF"/>
    <w:rsid w:val="00E5199C"/>
    <w:rsid w:val="00EB0F16"/>
    <w:rsid w:val="00E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BCD9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7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paragraph" w:styleId="Odstavecseseznamem">
    <w:name w:val="List Paragraph"/>
    <w:basedOn w:val="Normln"/>
    <w:link w:val="OdstavecseseznamemChar"/>
    <w:uiPriority w:val="34"/>
    <w:qFormat/>
    <w:rsid w:val="00A44E77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44E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4</cp:revision>
  <dcterms:created xsi:type="dcterms:W3CDTF">2020-06-19T10:19:00Z</dcterms:created>
  <dcterms:modified xsi:type="dcterms:W3CDTF">2020-11-04T10:10:00Z</dcterms:modified>
</cp:coreProperties>
</file>