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C361A" w:rsidRPr="003C361A" w:rsidRDefault="003C361A" w:rsidP="003C361A">
      <w:pPr>
        <w:rPr>
          <w:b/>
          <w:sz w:val="32"/>
          <w:szCs w:val="32"/>
        </w:rPr>
      </w:pPr>
      <w:r w:rsidRPr="003C361A">
        <w:rPr>
          <w:b/>
          <w:sz w:val="32"/>
          <w:szCs w:val="32"/>
        </w:rPr>
        <w:t xml:space="preserve">Příloha </w:t>
      </w:r>
      <w:proofErr w:type="gramStart"/>
      <w:r w:rsidRPr="003C361A">
        <w:rPr>
          <w:b/>
          <w:sz w:val="32"/>
          <w:szCs w:val="32"/>
        </w:rPr>
        <w:t>č.5</w:t>
      </w:r>
      <w:proofErr w:type="gramEnd"/>
    </w:p>
    <w:p w:rsidR="00380B16" w:rsidRDefault="00CE637F">
      <w:r>
        <w:rPr>
          <w:noProof/>
          <w:lang w:eastAsia="cs-CZ"/>
        </w:rPr>
        <w:drawing>
          <wp:inline distT="0" distB="0" distL="0" distR="0">
            <wp:extent cx="12125157" cy="8284155"/>
            <wp:effectExtent l="0" t="0" r="0" b="317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41336" cy="82952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80B16" w:rsidSect="00670FEC">
      <w:pgSz w:w="23811" w:h="16838" w:orient="landscape" w:code="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6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70FEC"/>
    <w:rsid w:val="00380B16"/>
    <w:rsid w:val="003C361A"/>
    <w:rsid w:val="00670FEC"/>
    <w:rsid w:val="00CE63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DE8423"/>
  <w15:chartTrackingRefBased/>
  <w15:docId w15:val="{4D86037A-7CDC-4EF7-B153-92C46D9E57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3C361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C361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Krajska Zdravotni a.s.</Company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Němcová Marie</dc:creator>
  <cp:keywords/>
  <dc:description/>
  <cp:lastModifiedBy>Němcová Marie</cp:lastModifiedBy>
  <cp:revision>4</cp:revision>
  <cp:lastPrinted>2020-06-22T13:28:00Z</cp:lastPrinted>
  <dcterms:created xsi:type="dcterms:W3CDTF">2020-06-15T11:37:00Z</dcterms:created>
  <dcterms:modified xsi:type="dcterms:W3CDTF">2020-06-22T13:29:00Z</dcterms:modified>
</cp:coreProperties>
</file>