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857" w:rsidRPr="00C04774" w:rsidRDefault="00C45857" w:rsidP="00C45857">
      <w:pPr>
        <w:jc w:val="center"/>
        <w:rPr>
          <w:rFonts w:ascii="Times New Roman" w:hAnsi="Times New Roman"/>
          <w:b/>
          <w:sz w:val="24"/>
        </w:rPr>
      </w:pPr>
      <w:r w:rsidRPr="00C04774">
        <w:rPr>
          <w:rFonts w:ascii="Times New Roman" w:hAnsi="Times New Roman"/>
          <w:b/>
          <w:sz w:val="24"/>
        </w:rPr>
        <w:t>Krycí list nabídky</w:t>
      </w:r>
    </w:p>
    <w:p w:rsidR="00C45857" w:rsidRPr="00C04774" w:rsidRDefault="00C45857" w:rsidP="00C45857">
      <w:pPr>
        <w:rPr>
          <w:rFonts w:ascii="Times New Roman" w:hAnsi="Times New Roman"/>
          <w:sz w:val="24"/>
        </w:rPr>
      </w:pP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5948"/>
      </w:tblGrid>
      <w:tr w:rsidR="00C45857" w:rsidRPr="00C04774" w:rsidTr="00566146">
        <w:trPr>
          <w:trHeight w:val="557"/>
        </w:trPr>
        <w:tc>
          <w:tcPr>
            <w:tcW w:w="3686" w:type="dxa"/>
            <w:shd w:val="clear" w:color="auto" w:fill="auto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b/>
                <w:sz w:val="24"/>
              </w:rPr>
            </w:pPr>
          </w:p>
          <w:p w:rsidR="00C45857" w:rsidRPr="00C04774" w:rsidRDefault="00C45857" w:rsidP="00566146">
            <w:pPr>
              <w:rPr>
                <w:rFonts w:ascii="Times New Roman" w:hAnsi="Times New Roman"/>
                <w:b/>
                <w:sz w:val="24"/>
              </w:rPr>
            </w:pPr>
            <w:r w:rsidRPr="00C04774">
              <w:rPr>
                <w:rFonts w:ascii="Times New Roman" w:hAnsi="Times New Roman"/>
                <w:b/>
                <w:sz w:val="24"/>
              </w:rPr>
              <w:t>Název veřejné zakázky</w:t>
            </w:r>
          </w:p>
          <w:p w:rsidR="00C45857" w:rsidRPr="00C04774" w:rsidRDefault="00C45857" w:rsidP="00566146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48" w:type="dxa"/>
            <w:shd w:val="clear" w:color="auto" w:fill="auto"/>
            <w:vAlign w:val="center"/>
          </w:tcPr>
          <w:p w:rsidR="00C45857" w:rsidRPr="001F59A6" w:rsidRDefault="00B16D2F" w:rsidP="001F59A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16D2F">
              <w:rPr>
                <w:rFonts w:ascii="Times New Roman" w:hAnsi="Times New Roman"/>
                <w:b/>
                <w:sz w:val="24"/>
              </w:rPr>
              <w:t>Zvýšení kvality návazné péče Krajské zdravotní, a.s. – Endoskopické věže</w:t>
            </w:r>
            <w:bookmarkStart w:id="0" w:name="_GoBack"/>
            <w:bookmarkEnd w:id="0"/>
          </w:p>
        </w:tc>
      </w:tr>
      <w:tr w:rsidR="00C45857" w:rsidRPr="00C04774" w:rsidTr="00566146">
        <w:trPr>
          <w:trHeight w:val="317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zadavatele</w:t>
            </w:r>
          </w:p>
        </w:tc>
      </w:tr>
      <w:tr w:rsidR="00C45857" w:rsidRPr="00C04774" w:rsidTr="00566146">
        <w:trPr>
          <w:trHeight w:val="317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Krajská zdravotní, a.s.</w:t>
            </w:r>
          </w:p>
        </w:tc>
      </w:tr>
      <w:tr w:rsidR="00C45857" w:rsidRPr="00C04774" w:rsidTr="00566146">
        <w:trPr>
          <w:trHeight w:val="1024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 xml:space="preserve">Sociální péče 3316/12A, </w:t>
            </w:r>
            <w:proofErr w:type="gramStart"/>
            <w:r w:rsidRPr="00C04774">
              <w:rPr>
                <w:rFonts w:ascii="Times New Roman" w:hAnsi="Times New Roman"/>
                <w:sz w:val="24"/>
              </w:rPr>
              <w:t>401 13  Ústí</w:t>
            </w:r>
            <w:proofErr w:type="gramEnd"/>
            <w:r w:rsidRPr="00C04774">
              <w:rPr>
                <w:rFonts w:ascii="Times New Roman" w:hAnsi="Times New Roman"/>
                <w:sz w:val="24"/>
              </w:rPr>
              <w:t xml:space="preserve"> nad Labem, společnost zapsaná v obchodním rejstříku vedeném Krajským soudem v Ústí nad Labem pod spisovou značkou B 1550</w:t>
            </w: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IČO/DIČ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25488627/CZ25488627</w:t>
            </w: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zadavatele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Ing. Petr Fiala, generální ředitel společnosti</w:t>
            </w:r>
          </w:p>
        </w:tc>
      </w:tr>
      <w:tr w:rsidR="00C45857" w:rsidRPr="00C04774" w:rsidTr="00566146">
        <w:trPr>
          <w:trHeight w:val="341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účastníka</w:t>
            </w: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Kategorie účetní jednotky </w:t>
            </w:r>
            <w:r w:rsidRPr="006D6C8F">
              <w:rPr>
                <w:rFonts w:ascii="Times New Roman" w:hAnsi="Times New Roman"/>
                <w:sz w:val="16"/>
                <w:szCs w:val="16"/>
              </w:rPr>
              <w:t>(dle Zákona o účetnictví 563/1991 Sb.)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3B5F55">
              <w:rPr>
                <w:rFonts w:ascii="Times New Roman" w:hAnsi="Times New Roman"/>
                <w:sz w:val="24"/>
                <w:highlight w:val="yellow"/>
              </w:rPr>
              <w:t>mikro/malá/střední/velká</w:t>
            </w: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DIČ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účastníka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Kontaktní osoba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telefon, e-mail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278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Nabídková cena za celé plnění</w:t>
            </w: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bez DPH (v Kč)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15 % (v Kč)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21 % (v Kč)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včetně DPH (v Kč)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C45857" w:rsidRPr="00C04774" w:rsidRDefault="00C45857" w:rsidP="00C45857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V _______________</w:t>
      </w:r>
      <w:r w:rsidRPr="00C04774">
        <w:rPr>
          <w:rFonts w:ascii="Times New Roman" w:hAnsi="Times New Roman"/>
          <w:sz w:val="24"/>
        </w:rPr>
        <w:tab/>
      </w:r>
      <w:r w:rsidRPr="00C04774">
        <w:rPr>
          <w:rFonts w:ascii="Times New Roman" w:hAnsi="Times New Roman"/>
          <w:sz w:val="24"/>
        </w:rPr>
        <w:tab/>
        <w:t>dne _______________</w:t>
      </w:r>
    </w:p>
    <w:p w:rsidR="00C45857" w:rsidRDefault="00C45857" w:rsidP="00C45857">
      <w:pPr>
        <w:spacing w:before="240"/>
        <w:jc w:val="both"/>
        <w:rPr>
          <w:rFonts w:ascii="Times New Roman" w:hAnsi="Times New Roman"/>
          <w:sz w:val="24"/>
        </w:rPr>
      </w:pPr>
    </w:p>
    <w:p w:rsidR="009C51B1" w:rsidRPr="00C45857" w:rsidRDefault="00C45857" w:rsidP="00C45857">
      <w:pPr>
        <w:spacing w:before="240"/>
        <w:jc w:val="both"/>
      </w:pPr>
      <w:r w:rsidRPr="00C04774">
        <w:rPr>
          <w:rFonts w:ascii="Times New Roman" w:hAnsi="Times New Roman"/>
          <w:sz w:val="24"/>
        </w:rPr>
        <w:t>Podpis:</w:t>
      </w:r>
      <w:r w:rsidRPr="00C04774">
        <w:rPr>
          <w:rFonts w:ascii="Times New Roman" w:hAnsi="Times New Roman"/>
          <w:sz w:val="24"/>
        </w:rPr>
        <w:tab/>
        <w:t>______________________________________________________________</w:t>
      </w:r>
      <w:r w:rsidRPr="00C04774">
        <w:rPr>
          <w:rFonts w:ascii="Times New Roman" w:hAnsi="Times New Roman"/>
          <w:sz w:val="24"/>
        </w:rPr>
        <w:tab/>
        <w:t xml:space="preserve">             </w:t>
      </w:r>
      <w:r w:rsidRPr="00C04774">
        <w:rPr>
          <w:rFonts w:ascii="Times New Roman" w:hAnsi="Times New Roman"/>
          <w:i/>
          <w:sz w:val="24"/>
        </w:rPr>
        <w:t xml:space="preserve">titul, jméno, příjmení, funkce, razítko </w:t>
      </w:r>
      <w:r w:rsidRPr="00C04774">
        <w:rPr>
          <w:rFonts w:ascii="Times New Roman" w:hAnsi="Times New Roman"/>
          <w:sz w:val="24"/>
        </w:rPr>
        <w:t>o</w:t>
      </w:r>
      <w:r w:rsidRPr="00C04774">
        <w:rPr>
          <w:rFonts w:ascii="Times New Roman" w:hAnsi="Times New Roman"/>
          <w:i/>
          <w:sz w:val="24"/>
        </w:rPr>
        <w:t>právněné osoby jednat za účastníka</w:t>
      </w:r>
    </w:p>
    <w:sectPr w:rsidR="009C51B1" w:rsidRPr="00C45857" w:rsidSect="00E5199C">
      <w:headerReference w:type="default" r:id="rId6"/>
      <w:pgSz w:w="11906" w:h="16838"/>
      <w:pgMar w:top="224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5D2" w:rsidRDefault="00A005D2" w:rsidP="00E5199C">
      <w:r>
        <w:separator/>
      </w:r>
    </w:p>
  </w:endnote>
  <w:endnote w:type="continuationSeparator" w:id="0">
    <w:p w:rsidR="00A005D2" w:rsidRDefault="00A005D2" w:rsidP="00E5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5D2" w:rsidRDefault="00A005D2" w:rsidP="00E5199C">
      <w:r>
        <w:separator/>
      </w:r>
    </w:p>
  </w:footnote>
  <w:footnote w:type="continuationSeparator" w:id="0">
    <w:p w:rsidR="00A005D2" w:rsidRDefault="00A005D2" w:rsidP="00E51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9C" w:rsidRDefault="00E5199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-876935</wp:posOffset>
          </wp:positionH>
          <wp:positionV relativeFrom="paragraph">
            <wp:posOffset>-411480</wp:posOffset>
          </wp:positionV>
          <wp:extent cx="7539355" cy="10668000"/>
          <wp:effectExtent l="0" t="0" r="4445" b="0"/>
          <wp:wrapNone/>
          <wp:docPr id="1" name="Obrázek 1" descr="cid:image005.png@01D4CDDB.E49D68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cid:image005.png@01D4CDDB.E49D68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9C"/>
    <w:rsid w:val="00043DDE"/>
    <w:rsid w:val="00096667"/>
    <w:rsid w:val="000A760E"/>
    <w:rsid w:val="001F59A6"/>
    <w:rsid w:val="002C6BCE"/>
    <w:rsid w:val="00325E3C"/>
    <w:rsid w:val="003B2B1B"/>
    <w:rsid w:val="00411CD3"/>
    <w:rsid w:val="00487EB3"/>
    <w:rsid w:val="006641DB"/>
    <w:rsid w:val="00666B71"/>
    <w:rsid w:val="007F72B3"/>
    <w:rsid w:val="009C51B1"/>
    <w:rsid w:val="00A005D2"/>
    <w:rsid w:val="00AF29A3"/>
    <w:rsid w:val="00B16D2F"/>
    <w:rsid w:val="00C23DBA"/>
    <w:rsid w:val="00C45857"/>
    <w:rsid w:val="00C974A5"/>
    <w:rsid w:val="00D052BD"/>
    <w:rsid w:val="00D43EC1"/>
    <w:rsid w:val="00DE1CA7"/>
    <w:rsid w:val="00E5199C"/>
    <w:rsid w:val="00F4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32E2BA-08E3-49FC-8518-27E76DB7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585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19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5199C"/>
  </w:style>
  <w:style w:type="paragraph" w:styleId="Zpat">
    <w:name w:val="footer"/>
    <w:basedOn w:val="Normln"/>
    <w:link w:val="ZpatChar"/>
    <w:uiPriority w:val="99"/>
    <w:unhideWhenUsed/>
    <w:rsid w:val="00E519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51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4CDDB.E49D68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Panznerová Hana</dc:creator>
  <cp:keywords/>
  <dc:description/>
  <cp:lastModifiedBy>Panznerová Hana</cp:lastModifiedBy>
  <cp:revision>12</cp:revision>
  <dcterms:created xsi:type="dcterms:W3CDTF">2019-02-27T07:20:00Z</dcterms:created>
  <dcterms:modified xsi:type="dcterms:W3CDTF">2020-06-23T07:44:00Z</dcterms:modified>
</cp:coreProperties>
</file>