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B" w:rsidRPr="00C53B0C" w:rsidRDefault="00C12CDE">
      <w:pPr>
        <w:widowControl w:val="0"/>
        <w:jc w:val="center"/>
        <w:rPr>
          <w:b/>
          <w:snapToGrid w:val="0"/>
        </w:rPr>
      </w:pPr>
      <w:r w:rsidRPr="00C53B0C">
        <w:rPr>
          <w:b/>
          <w:snapToGrid w:val="0"/>
        </w:rPr>
        <w:t>RÁMCOVÁ DOHODA</w:t>
      </w:r>
    </w:p>
    <w:p w:rsidR="005F270B" w:rsidRPr="00C53B0C" w:rsidRDefault="00C12CDE">
      <w:pPr>
        <w:widowControl w:val="0"/>
        <w:tabs>
          <w:tab w:val="left" w:pos="6917"/>
        </w:tabs>
        <w:jc w:val="center"/>
        <w:rPr>
          <w:snapToGrid w:val="0"/>
        </w:rPr>
      </w:pPr>
      <w:r w:rsidRPr="00C53B0C">
        <w:rPr>
          <w:i/>
          <w:snapToGrid w:val="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C53B0C">
          <w:rPr>
            <w:i/>
            <w:snapToGrid w:val="0"/>
          </w:rPr>
          <w:t>2079 a</w:t>
        </w:r>
      </w:smartTag>
      <w:r w:rsidRPr="00C53B0C">
        <w:rPr>
          <w:i/>
          <w:snapToGrid w:val="0"/>
        </w:rPr>
        <w:t xml:space="preserve"> násl. zákona č. 89/2012 Sb., občanský zákoník, ve znění pozdějších předpisů</w:t>
      </w:r>
      <w:r w:rsidR="00F44657">
        <w:rPr>
          <w:i/>
          <w:snapToGrid w:val="0"/>
        </w:rPr>
        <w:t xml:space="preserve"> (dále jen „občanský zákoník“)</w:t>
      </w:r>
      <w:r w:rsidRPr="00C53B0C">
        <w:rPr>
          <w:i/>
          <w:snapToGrid w:val="0"/>
        </w:rPr>
        <w:t xml:space="preserve"> a na základě veřejné zakázky s názvem „</w:t>
      </w:r>
      <w:r w:rsidR="00121EBC">
        <w:rPr>
          <w:b/>
          <w:i/>
          <w:snapToGrid w:val="0"/>
        </w:rPr>
        <w:t xml:space="preserve">Dodávky </w:t>
      </w:r>
      <w:r w:rsidR="009F1A68">
        <w:rPr>
          <w:b/>
          <w:i/>
          <w:snapToGrid w:val="0"/>
        </w:rPr>
        <w:t xml:space="preserve">balené pitné </w:t>
      </w:r>
      <w:r w:rsidR="00121EBC">
        <w:rPr>
          <w:b/>
          <w:i/>
          <w:snapToGrid w:val="0"/>
        </w:rPr>
        <w:t xml:space="preserve">vody a </w:t>
      </w:r>
      <w:r w:rsidR="00B14A53">
        <w:rPr>
          <w:b/>
          <w:i/>
          <w:snapToGrid w:val="0"/>
        </w:rPr>
        <w:t>výpůjčka</w:t>
      </w:r>
      <w:r w:rsidR="00121EBC">
        <w:rPr>
          <w:b/>
          <w:i/>
          <w:snapToGrid w:val="0"/>
        </w:rPr>
        <w:t xml:space="preserve"> výdejníků vody pro Krajskou zdravotní</w:t>
      </w:r>
      <w:r w:rsidR="00CB397D" w:rsidRPr="00C53B0C">
        <w:rPr>
          <w:b/>
          <w:i/>
          <w:snapToGrid w:val="0"/>
        </w:rPr>
        <w:t>, a.s.</w:t>
      </w:r>
      <w:r w:rsidR="00ED4A1C">
        <w:rPr>
          <w:b/>
          <w:i/>
          <w:snapToGrid w:val="0"/>
        </w:rPr>
        <w:t>“</w:t>
      </w:r>
    </w:p>
    <w:p w:rsidR="005F270B" w:rsidRPr="00C53B0C" w:rsidRDefault="005F270B">
      <w:pPr>
        <w:widowControl w:val="0"/>
        <w:jc w:val="center"/>
        <w:rPr>
          <w:snapToGrid w:val="0"/>
        </w:rPr>
      </w:pPr>
    </w:p>
    <w:p w:rsidR="005F270B" w:rsidRPr="00C53B0C" w:rsidRDefault="005F270B" w:rsidP="00353451">
      <w:pPr>
        <w:pStyle w:val="Nadpis5"/>
        <w:rPr>
          <w:szCs w:val="24"/>
        </w:rPr>
      </w:pPr>
      <w:r w:rsidRPr="00C53B0C">
        <w:rPr>
          <w:szCs w:val="24"/>
        </w:rPr>
        <w:t>I. Smluvní strany</w:t>
      </w:r>
    </w:p>
    <w:p w:rsidR="005F270B" w:rsidRPr="00C53B0C" w:rsidRDefault="00353451">
      <w:pPr>
        <w:pStyle w:val="Nadpis1"/>
        <w:rPr>
          <w:szCs w:val="24"/>
        </w:rPr>
      </w:pPr>
      <w:r w:rsidRPr="00C53B0C">
        <w:rPr>
          <w:szCs w:val="24"/>
        </w:rPr>
        <w:t>Kupující:</w:t>
      </w:r>
    </w:p>
    <w:p w:rsidR="005F270B" w:rsidRPr="00C53B0C" w:rsidRDefault="005F270B">
      <w:pPr>
        <w:rPr>
          <w:b/>
        </w:rPr>
      </w:pPr>
      <w:r w:rsidRPr="00C53B0C">
        <w:rPr>
          <w:b/>
        </w:rPr>
        <w:t>Krajská zdravotní, a. s.</w:t>
      </w:r>
    </w:p>
    <w:p w:rsidR="005F270B" w:rsidRPr="00C53B0C" w:rsidRDefault="009B151A">
      <w:r w:rsidRPr="00C53B0C">
        <w:t xml:space="preserve">se sídlem </w:t>
      </w:r>
      <w:r w:rsidR="005F270B" w:rsidRPr="00C53B0C">
        <w:t>Sociální péče 3316/12A, 401 13 Ústí nad Labem</w:t>
      </w:r>
    </w:p>
    <w:p w:rsidR="00334E73" w:rsidRPr="00C53B0C" w:rsidRDefault="00334E73">
      <w:r w:rsidRPr="00C53B0C">
        <w:t>zapsaná v obchodním rejstříku vedeném Krajským soudem v Ústí nad Labem, oddíl B, vložka 1550</w:t>
      </w:r>
    </w:p>
    <w:p w:rsidR="005F270B" w:rsidRPr="00C53B0C" w:rsidRDefault="005F270B">
      <w:pPr>
        <w:widowControl w:val="0"/>
        <w:jc w:val="both"/>
        <w:rPr>
          <w:i/>
          <w:snapToGrid w:val="0"/>
        </w:rPr>
      </w:pPr>
      <w:r w:rsidRPr="00C53B0C">
        <w:rPr>
          <w:snapToGrid w:val="0"/>
        </w:rPr>
        <w:t xml:space="preserve">zastoupena </w:t>
      </w:r>
      <w:r w:rsidR="00C12CDE" w:rsidRPr="00C53B0C">
        <w:rPr>
          <w:snapToGrid w:val="0"/>
        </w:rPr>
        <w:t>Ing. Petrem Fialou, generálním ředitelem</w:t>
      </w:r>
      <w:r w:rsidR="007E6219" w:rsidRPr="00C53B0C">
        <w:rPr>
          <w:snapToGrid w:val="0"/>
        </w:rPr>
        <w:t>, na základě pověření</w:t>
      </w:r>
    </w:p>
    <w:p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bank. spo</w:t>
      </w:r>
      <w:r w:rsidR="00C330C8" w:rsidRPr="00C53B0C">
        <w:rPr>
          <w:snapToGrid w:val="0"/>
        </w:rPr>
        <w:t>jení: ČSOB, a.s. 216686400/03</w:t>
      </w:r>
      <w:r w:rsidRPr="00C53B0C">
        <w:rPr>
          <w:snapToGrid w:val="0"/>
        </w:rPr>
        <w:t>00</w:t>
      </w:r>
    </w:p>
    <w:p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IČ</w:t>
      </w:r>
      <w:r w:rsidR="00FE4FC3" w:rsidRPr="00C53B0C">
        <w:rPr>
          <w:snapToGrid w:val="0"/>
        </w:rPr>
        <w:t>O</w:t>
      </w:r>
      <w:r w:rsidRPr="00C53B0C">
        <w:rPr>
          <w:snapToGrid w:val="0"/>
        </w:rPr>
        <w:t xml:space="preserve">: </w:t>
      </w:r>
      <w:r w:rsidR="00BA1765" w:rsidRPr="00C53B0C">
        <w:rPr>
          <w:snapToGrid w:val="0"/>
        </w:rPr>
        <w:t>254 88 627</w:t>
      </w:r>
    </w:p>
    <w:p w:rsidR="005F270B" w:rsidRPr="00C53B0C" w:rsidRDefault="005F270B">
      <w:pPr>
        <w:widowControl w:val="0"/>
        <w:jc w:val="both"/>
        <w:rPr>
          <w:strike/>
          <w:snapToGrid w:val="0"/>
        </w:rPr>
      </w:pPr>
      <w:r w:rsidRPr="00C53B0C">
        <w:rPr>
          <w:snapToGrid w:val="0"/>
        </w:rPr>
        <w:t>DIČ: CZ</w:t>
      </w:r>
      <w:r w:rsidR="00BA1765" w:rsidRPr="00C53B0C">
        <w:rPr>
          <w:snapToGrid w:val="0"/>
        </w:rPr>
        <w:t>25488627</w:t>
      </w:r>
    </w:p>
    <w:p w:rsidR="005F270B" w:rsidRPr="00C53B0C" w:rsidRDefault="005F270B">
      <w:pPr>
        <w:widowControl w:val="0"/>
        <w:jc w:val="both"/>
        <w:rPr>
          <w:strike/>
          <w:snapToGrid w:val="0"/>
        </w:rPr>
      </w:pPr>
    </w:p>
    <w:p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Prodávající:</w:t>
      </w:r>
    </w:p>
    <w:p w:rsidR="005F270B" w:rsidRPr="00C53B0C" w:rsidRDefault="00092DBA">
      <w:pPr>
        <w:pStyle w:val="Nadpis3"/>
        <w:rPr>
          <w:iCs/>
          <w:color w:val="auto"/>
          <w:szCs w:val="24"/>
        </w:rPr>
      </w:pPr>
      <w:r w:rsidRPr="00C53B0C">
        <w:rPr>
          <w:iCs/>
          <w:color w:val="auto"/>
          <w:szCs w:val="24"/>
          <w:highlight w:val="yellow"/>
        </w:rPr>
        <w:t>(</w:t>
      </w:r>
      <w:r w:rsidRPr="00C53B0C">
        <w:rPr>
          <w:i/>
          <w:iCs/>
          <w:color w:val="auto"/>
          <w:szCs w:val="24"/>
          <w:highlight w:val="yellow"/>
        </w:rPr>
        <w:t>název společnosti</w:t>
      </w:r>
      <w:r w:rsidRPr="00C53B0C">
        <w:rPr>
          <w:iCs/>
          <w:color w:val="auto"/>
          <w:szCs w:val="24"/>
          <w:highlight w:val="yellow"/>
        </w:rPr>
        <w:t>)</w:t>
      </w:r>
    </w:p>
    <w:p w:rsidR="005F270B" w:rsidRPr="00C53B0C" w:rsidRDefault="00334E73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 xml:space="preserve">se </w:t>
      </w:r>
      <w:r w:rsidR="005F270B" w:rsidRPr="00C53B0C">
        <w:rPr>
          <w:iCs/>
          <w:snapToGrid w:val="0"/>
        </w:rPr>
        <w:t>sídl</w:t>
      </w:r>
      <w:r w:rsidRPr="00C53B0C">
        <w:rPr>
          <w:iCs/>
          <w:snapToGrid w:val="0"/>
        </w:rPr>
        <w:t>em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………………………………………………….</w:t>
      </w:r>
    </w:p>
    <w:p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 xml:space="preserve">zapsaná v obchodním rejstříku vedeném </w:t>
      </w:r>
      <w:r w:rsidRPr="00C53B0C">
        <w:rPr>
          <w:iCs/>
          <w:snapToGrid w:val="0"/>
          <w:highlight w:val="yellow"/>
        </w:rPr>
        <w:t>……………………</w:t>
      </w:r>
      <w:r w:rsidRPr="00C53B0C">
        <w:rPr>
          <w:iCs/>
          <w:snapToGrid w:val="0"/>
        </w:rPr>
        <w:t xml:space="preserve"> oddíl </w:t>
      </w:r>
      <w:r w:rsidRPr="00C53B0C">
        <w:rPr>
          <w:iCs/>
          <w:snapToGrid w:val="0"/>
          <w:highlight w:val="yellow"/>
        </w:rPr>
        <w:t>……</w:t>
      </w:r>
      <w:r w:rsidRPr="00C53B0C">
        <w:rPr>
          <w:iCs/>
          <w:snapToGrid w:val="0"/>
        </w:rPr>
        <w:t xml:space="preserve"> vložk</w:t>
      </w:r>
      <w:r w:rsidR="00334E73" w:rsidRPr="00C53B0C">
        <w:rPr>
          <w:iCs/>
          <w:snapToGrid w:val="0"/>
        </w:rPr>
        <w:t>a</w:t>
      </w:r>
      <w:r w:rsidRPr="00C53B0C">
        <w:rPr>
          <w:iCs/>
          <w:snapToGrid w:val="0"/>
        </w:rPr>
        <w:t xml:space="preserve"> </w:t>
      </w:r>
      <w:r w:rsidRPr="00C53B0C">
        <w:rPr>
          <w:iCs/>
          <w:snapToGrid w:val="0"/>
          <w:highlight w:val="yellow"/>
        </w:rPr>
        <w:t>……</w:t>
      </w:r>
    </w:p>
    <w:p w:rsidR="005F270B" w:rsidRPr="00C53B0C" w:rsidRDefault="005F270B">
      <w:pPr>
        <w:pStyle w:val="Zkladntext2"/>
        <w:rPr>
          <w:iCs/>
          <w:szCs w:val="24"/>
        </w:rPr>
      </w:pPr>
      <w:r w:rsidRPr="00C53B0C">
        <w:rPr>
          <w:iCs/>
          <w:szCs w:val="24"/>
        </w:rPr>
        <w:t>zastoupení</w:t>
      </w:r>
      <w:r w:rsidR="00334E73" w:rsidRPr="00C53B0C">
        <w:rPr>
          <w:iCs/>
          <w:szCs w:val="24"/>
        </w:rPr>
        <w:t xml:space="preserve">: </w:t>
      </w:r>
      <w:r w:rsidR="00092DBA" w:rsidRPr="00C53B0C">
        <w:rPr>
          <w:iCs/>
          <w:szCs w:val="24"/>
          <w:highlight w:val="yellow"/>
        </w:rPr>
        <w:t>……………………………..</w:t>
      </w:r>
    </w:p>
    <w:p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bank. spojení: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……………………….</w:t>
      </w:r>
    </w:p>
    <w:p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IČ</w:t>
      </w:r>
      <w:r w:rsidR="00FE4FC3" w:rsidRPr="00C53B0C">
        <w:rPr>
          <w:iCs/>
          <w:snapToGrid w:val="0"/>
        </w:rPr>
        <w:t>O</w:t>
      </w:r>
      <w:r w:rsidRPr="00C53B0C">
        <w:rPr>
          <w:iCs/>
          <w:snapToGrid w:val="0"/>
        </w:rPr>
        <w:t xml:space="preserve">: </w:t>
      </w:r>
      <w:r w:rsidR="00092DBA" w:rsidRPr="00C53B0C">
        <w:rPr>
          <w:iCs/>
          <w:snapToGrid w:val="0"/>
          <w:highlight w:val="yellow"/>
        </w:rPr>
        <w:t>…………………..</w:t>
      </w:r>
    </w:p>
    <w:p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DIČ: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…………………..</w:t>
      </w:r>
    </w:p>
    <w:p w:rsidR="005F270B" w:rsidRPr="00C53B0C" w:rsidRDefault="005F270B">
      <w:pPr>
        <w:widowControl w:val="0"/>
        <w:jc w:val="both"/>
        <w:rPr>
          <w:snapToGrid w:val="0"/>
        </w:rPr>
      </w:pPr>
    </w:p>
    <w:p w:rsidR="00860573" w:rsidRPr="00C53B0C" w:rsidRDefault="00C12CDE" w:rsidP="00C12CDE">
      <w:pPr>
        <w:widowControl w:val="0"/>
        <w:numPr>
          <w:ilvl w:val="0"/>
          <w:numId w:val="14"/>
        </w:numPr>
        <w:jc w:val="center"/>
        <w:rPr>
          <w:b/>
          <w:snapToGrid w:val="0"/>
        </w:rPr>
      </w:pPr>
      <w:r w:rsidRPr="00C53B0C">
        <w:rPr>
          <w:b/>
          <w:snapToGrid w:val="0"/>
        </w:rPr>
        <w:t xml:space="preserve">Účel </w:t>
      </w:r>
      <w:r w:rsidR="00061044" w:rsidRPr="00C53B0C">
        <w:rPr>
          <w:b/>
          <w:snapToGrid w:val="0"/>
        </w:rPr>
        <w:t>dohody</w:t>
      </w:r>
    </w:p>
    <w:p w:rsidR="00C12CDE" w:rsidRPr="00C53B0C" w:rsidRDefault="00C12CDE" w:rsidP="00C12CDE">
      <w:pPr>
        <w:widowControl w:val="0"/>
        <w:numPr>
          <w:ilvl w:val="0"/>
          <w:numId w:val="15"/>
        </w:numPr>
        <w:spacing w:before="60"/>
        <w:ind w:left="357" w:hanging="357"/>
        <w:jc w:val="both"/>
        <w:rPr>
          <w:snapToGrid w:val="0"/>
        </w:rPr>
      </w:pPr>
      <w:r w:rsidRPr="00C53B0C">
        <w:rPr>
          <w:snapToGrid w:val="0"/>
        </w:rPr>
        <w:t xml:space="preserve">Účelem této rámcové dohody je zabezpečit řádné a včasné dodávky </w:t>
      </w:r>
      <w:r w:rsidR="009F1A68">
        <w:rPr>
          <w:snapToGrid w:val="0"/>
        </w:rPr>
        <w:t>balené pitné</w:t>
      </w:r>
      <w:r w:rsidR="00121EBC">
        <w:rPr>
          <w:snapToGrid w:val="0"/>
        </w:rPr>
        <w:t xml:space="preserve"> vody a </w:t>
      </w:r>
      <w:r w:rsidR="00B14A53">
        <w:rPr>
          <w:snapToGrid w:val="0"/>
        </w:rPr>
        <w:t>výpůjčka</w:t>
      </w:r>
      <w:r w:rsidR="00121EBC">
        <w:rPr>
          <w:snapToGrid w:val="0"/>
        </w:rPr>
        <w:t xml:space="preserve"> výdejníků vody</w:t>
      </w:r>
      <w:r w:rsidR="005C7E53">
        <w:rPr>
          <w:snapToGrid w:val="0"/>
        </w:rPr>
        <w:t xml:space="preserve"> </w:t>
      </w:r>
      <w:r w:rsidRPr="00C53B0C">
        <w:rPr>
          <w:snapToGrid w:val="0"/>
        </w:rPr>
        <w:t>pro kupujícího</w:t>
      </w:r>
      <w:r w:rsidR="00CB35A2">
        <w:rPr>
          <w:snapToGrid w:val="0"/>
        </w:rPr>
        <w:t>, včetně pravidelné údržby</w:t>
      </w:r>
      <w:r w:rsidR="00993887">
        <w:rPr>
          <w:snapToGrid w:val="0"/>
        </w:rPr>
        <w:t>, elektrorevize</w:t>
      </w:r>
      <w:r w:rsidR="00CB35A2">
        <w:rPr>
          <w:snapToGrid w:val="0"/>
        </w:rPr>
        <w:t xml:space="preserve"> a sanitace</w:t>
      </w:r>
      <w:r w:rsidRPr="00C53B0C">
        <w:rPr>
          <w:snapToGrid w:val="0"/>
        </w:rPr>
        <w:t>.</w:t>
      </w:r>
    </w:p>
    <w:p w:rsidR="00C12CDE" w:rsidRPr="00C53B0C" w:rsidRDefault="00C12CDE">
      <w:pPr>
        <w:widowControl w:val="0"/>
        <w:jc w:val="both"/>
        <w:rPr>
          <w:snapToGrid w:val="0"/>
        </w:rPr>
      </w:pPr>
    </w:p>
    <w:p w:rsidR="005F270B" w:rsidRPr="00C53B0C" w:rsidRDefault="005F270B" w:rsidP="00E87386">
      <w:pPr>
        <w:pStyle w:val="Nadpis5"/>
        <w:numPr>
          <w:ilvl w:val="0"/>
          <w:numId w:val="14"/>
        </w:numPr>
        <w:rPr>
          <w:szCs w:val="24"/>
        </w:rPr>
      </w:pPr>
      <w:r w:rsidRPr="00C53B0C">
        <w:rPr>
          <w:szCs w:val="24"/>
        </w:rPr>
        <w:t xml:space="preserve">Předmět </w:t>
      </w:r>
      <w:r w:rsidR="00061044" w:rsidRPr="00C53B0C">
        <w:rPr>
          <w:szCs w:val="24"/>
        </w:rPr>
        <w:t>dohody</w:t>
      </w:r>
    </w:p>
    <w:p w:rsidR="005F270B" w:rsidRPr="00C53B0C" w:rsidRDefault="005F270B">
      <w:pPr>
        <w:pStyle w:val="Zkladntext"/>
        <w:numPr>
          <w:ilvl w:val="0"/>
          <w:numId w:val="5"/>
        </w:numPr>
        <w:spacing w:before="60"/>
        <w:rPr>
          <w:color w:val="000000"/>
          <w:szCs w:val="24"/>
        </w:rPr>
      </w:pPr>
      <w:r w:rsidRPr="00C53B0C">
        <w:rPr>
          <w:color w:val="000000"/>
          <w:szCs w:val="24"/>
        </w:rPr>
        <w:t xml:space="preserve">Smluvní strany upravují touto rámcovou </w:t>
      </w:r>
      <w:r w:rsidR="007E6219" w:rsidRPr="00C53B0C">
        <w:rPr>
          <w:color w:val="000000"/>
          <w:szCs w:val="24"/>
        </w:rPr>
        <w:t>dohodou vzájemné závazkové vztahy</w:t>
      </w:r>
      <w:r w:rsidRPr="00C53B0C">
        <w:rPr>
          <w:color w:val="000000"/>
          <w:szCs w:val="24"/>
        </w:rPr>
        <w:t xml:space="preserve"> vznikající při usku</w:t>
      </w:r>
      <w:r w:rsidR="007E6219" w:rsidRPr="00C53B0C">
        <w:rPr>
          <w:color w:val="000000"/>
          <w:szCs w:val="24"/>
        </w:rPr>
        <w:t>tečňování jednotlivých</w:t>
      </w:r>
      <w:r w:rsidR="0049472D" w:rsidRPr="00C53B0C">
        <w:rPr>
          <w:color w:val="000000"/>
          <w:szCs w:val="24"/>
        </w:rPr>
        <w:t xml:space="preserve"> </w:t>
      </w:r>
      <w:r w:rsidR="007E6219" w:rsidRPr="00C53B0C">
        <w:rPr>
          <w:color w:val="000000"/>
          <w:szCs w:val="24"/>
        </w:rPr>
        <w:t>dodávek</w:t>
      </w:r>
      <w:r w:rsidR="001F2207" w:rsidRPr="00C53B0C">
        <w:rPr>
          <w:color w:val="000000"/>
          <w:szCs w:val="24"/>
        </w:rPr>
        <w:t xml:space="preserve"> </w:t>
      </w:r>
      <w:r w:rsidR="009F1A68">
        <w:rPr>
          <w:color w:val="000000"/>
          <w:szCs w:val="24"/>
          <w:lang w:val="cs-CZ"/>
        </w:rPr>
        <w:t>balené pitné</w:t>
      </w:r>
      <w:r w:rsidR="00121EBC">
        <w:rPr>
          <w:color w:val="000000"/>
          <w:szCs w:val="24"/>
          <w:lang w:val="cs-CZ"/>
        </w:rPr>
        <w:t xml:space="preserve"> vody a </w:t>
      </w:r>
      <w:r w:rsidR="00993887">
        <w:rPr>
          <w:color w:val="000000"/>
          <w:szCs w:val="24"/>
          <w:lang w:val="cs-CZ"/>
        </w:rPr>
        <w:t>výpůjčky</w:t>
      </w:r>
      <w:r w:rsidR="00121EBC">
        <w:rPr>
          <w:color w:val="000000"/>
          <w:szCs w:val="24"/>
          <w:lang w:val="cs-CZ"/>
        </w:rPr>
        <w:t xml:space="preserve"> výdejníků vody</w:t>
      </w:r>
      <w:r w:rsidR="005C7E53">
        <w:rPr>
          <w:color w:val="000000"/>
          <w:szCs w:val="24"/>
          <w:lang w:val="cs-CZ"/>
        </w:rPr>
        <w:t xml:space="preserve"> </w:t>
      </w:r>
      <w:r w:rsidR="001F2207" w:rsidRPr="00C53B0C">
        <w:rPr>
          <w:color w:val="000000"/>
          <w:szCs w:val="24"/>
        </w:rPr>
        <w:t>(dále jen „předmět plnění“</w:t>
      </w:r>
      <w:r w:rsidR="00944F21" w:rsidRPr="00C53B0C">
        <w:rPr>
          <w:color w:val="000000"/>
          <w:szCs w:val="24"/>
        </w:rPr>
        <w:t xml:space="preserve"> nebo „zboží“</w:t>
      </w:r>
      <w:r w:rsidR="001F2207" w:rsidRPr="00C53B0C">
        <w:rPr>
          <w:color w:val="000000"/>
          <w:szCs w:val="24"/>
        </w:rPr>
        <w:t>).</w:t>
      </w:r>
      <w:r w:rsidRPr="00C53B0C">
        <w:rPr>
          <w:color w:val="000000"/>
          <w:szCs w:val="24"/>
        </w:rPr>
        <w:t xml:space="preserve"> Tato </w:t>
      </w:r>
      <w:r w:rsidR="007E6219" w:rsidRPr="00C53B0C">
        <w:rPr>
          <w:color w:val="000000"/>
          <w:szCs w:val="24"/>
        </w:rPr>
        <w:t>dohoda</w:t>
      </w:r>
      <w:r w:rsidRPr="00C53B0C">
        <w:rPr>
          <w:color w:val="000000"/>
          <w:szCs w:val="24"/>
        </w:rPr>
        <w:t xml:space="preserve"> tvoří spolu s ustanoveními </w:t>
      </w:r>
      <w:r w:rsidR="00481322" w:rsidRPr="00C53B0C">
        <w:rPr>
          <w:color w:val="000000"/>
          <w:szCs w:val="24"/>
        </w:rPr>
        <w:t xml:space="preserve">občanského </w:t>
      </w:r>
      <w:r w:rsidRPr="00C53B0C">
        <w:rPr>
          <w:color w:val="000000"/>
          <w:szCs w:val="24"/>
        </w:rPr>
        <w:t xml:space="preserve">zákoníku právní rámec jednotlivých konkrétních kupních smluv vznikajících při dodávkách </w:t>
      </w:r>
      <w:r w:rsidR="001F2207" w:rsidRPr="00C53B0C">
        <w:rPr>
          <w:color w:val="000000"/>
          <w:szCs w:val="24"/>
        </w:rPr>
        <w:t xml:space="preserve">předmětu plnění </w:t>
      </w:r>
      <w:r w:rsidRPr="00C53B0C">
        <w:rPr>
          <w:color w:val="000000"/>
          <w:szCs w:val="24"/>
        </w:rPr>
        <w:t>a upravuje základní podmínky a</w:t>
      </w:r>
      <w:r w:rsidR="009B151A" w:rsidRPr="00C53B0C">
        <w:rPr>
          <w:color w:val="000000"/>
          <w:szCs w:val="24"/>
        </w:rPr>
        <w:t> </w:t>
      </w:r>
      <w:r w:rsidRPr="00C53B0C">
        <w:rPr>
          <w:color w:val="000000"/>
          <w:szCs w:val="24"/>
        </w:rPr>
        <w:t>způsob uzavírání těchto smluv.</w:t>
      </w:r>
    </w:p>
    <w:p w:rsidR="005F270B" w:rsidRPr="00C53B0C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Prodávající se zavazuje na základě této </w:t>
      </w:r>
      <w:r w:rsidR="006662CA" w:rsidRPr="00C53B0C">
        <w:rPr>
          <w:color w:val="auto"/>
          <w:szCs w:val="24"/>
        </w:rPr>
        <w:t>dohody</w:t>
      </w:r>
      <w:r w:rsidRPr="00C53B0C">
        <w:rPr>
          <w:color w:val="auto"/>
          <w:szCs w:val="24"/>
        </w:rPr>
        <w:t xml:space="preserve"> a za podmínek v ní sjednaných </w:t>
      </w:r>
      <w:r w:rsidR="001F2207" w:rsidRPr="00C53B0C">
        <w:rPr>
          <w:color w:val="auto"/>
          <w:szCs w:val="24"/>
        </w:rPr>
        <w:t>zajišťovat a průběžně dodávat dle potřeb kupujícího předmět plnění blíže specifikovaný v </w:t>
      </w:r>
      <w:r w:rsidR="00C74BD1" w:rsidRPr="00A25296">
        <w:rPr>
          <w:color w:val="auto"/>
          <w:szCs w:val="24"/>
        </w:rPr>
        <w:t>p</w:t>
      </w:r>
      <w:r w:rsidR="001F2207" w:rsidRPr="00A25296">
        <w:rPr>
          <w:color w:val="auto"/>
          <w:szCs w:val="24"/>
        </w:rPr>
        <w:t>říloze č. 1</w:t>
      </w:r>
      <w:r w:rsidR="001F2207" w:rsidRPr="00C53B0C">
        <w:rPr>
          <w:color w:val="auto"/>
          <w:szCs w:val="24"/>
        </w:rPr>
        <w:t xml:space="preserve"> této rámcové dohody a kupující se zavazuje předmět plnění převzít a zaplatit za něj prodávajícímu kupní cenu ve sjednané výši a způsobem uvedeným dále v této rámcové dohodě.</w:t>
      </w:r>
    </w:p>
    <w:p w:rsidR="00860573" w:rsidRPr="00395A9B" w:rsidRDefault="007E6219" w:rsidP="007E6219">
      <w:pPr>
        <w:pStyle w:val="Zkladntext"/>
        <w:numPr>
          <w:ilvl w:val="0"/>
          <w:numId w:val="5"/>
        </w:numPr>
        <w:spacing w:before="60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C53B0C">
        <w:rPr>
          <w:color w:val="auto"/>
          <w:szCs w:val="24"/>
        </w:rPr>
        <w:t>(</w:t>
      </w:r>
      <w:r w:rsidRPr="00C53B0C">
        <w:rPr>
          <w:color w:val="auto"/>
          <w:szCs w:val="24"/>
        </w:rPr>
        <w:t>exkluzivní</w:t>
      </w:r>
      <w:r w:rsidR="001F2207" w:rsidRPr="00C53B0C">
        <w:rPr>
          <w:color w:val="auto"/>
          <w:szCs w:val="24"/>
        </w:rPr>
        <w:t>)</w:t>
      </w:r>
      <w:r w:rsidRPr="00C53B0C">
        <w:rPr>
          <w:color w:val="auto"/>
          <w:szCs w:val="24"/>
        </w:rPr>
        <w:t xml:space="preserve"> vztah ohledně předmětu plnění ani povinnost kupujícího odebrat od prodávajícího konkrétní objem předmětu plnění.</w:t>
      </w:r>
    </w:p>
    <w:p w:rsidR="00977CF9" w:rsidRPr="00E1133C" w:rsidRDefault="00A76C7B" w:rsidP="007E6219">
      <w:pPr>
        <w:pStyle w:val="Zkladntext"/>
        <w:numPr>
          <w:ilvl w:val="0"/>
          <w:numId w:val="5"/>
        </w:numPr>
        <w:spacing w:before="60"/>
        <w:rPr>
          <w:color w:val="auto"/>
          <w:szCs w:val="24"/>
        </w:rPr>
      </w:pPr>
      <w:r>
        <w:rPr>
          <w:color w:val="auto"/>
          <w:szCs w:val="24"/>
          <w:lang w:val="cs-CZ"/>
        </w:rPr>
        <w:lastRenderedPageBreak/>
        <w:t xml:space="preserve">Prodávající </w:t>
      </w:r>
      <w:r w:rsidR="00271B98">
        <w:rPr>
          <w:color w:val="auto"/>
          <w:szCs w:val="24"/>
          <w:lang w:val="cs-CZ"/>
        </w:rPr>
        <w:t xml:space="preserve">se dále </w:t>
      </w:r>
      <w:r>
        <w:rPr>
          <w:color w:val="auto"/>
          <w:szCs w:val="24"/>
          <w:lang w:val="cs-CZ"/>
        </w:rPr>
        <w:t xml:space="preserve">zavazuje </w:t>
      </w:r>
      <w:r w:rsidR="00271B98">
        <w:rPr>
          <w:color w:val="auto"/>
          <w:szCs w:val="24"/>
          <w:lang w:val="cs-CZ"/>
        </w:rPr>
        <w:t xml:space="preserve">na základě této dohody a za podmínek v ní sjednaných kupujícímu bezplatně vypůjčit </w:t>
      </w:r>
      <w:r w:rsidR="008C0B3F" w:rsidRPr="00A25296">
        <w:rPr>
          <w:color w:val="auto"/>
          <w:szCs w:val="24"/>
          <w:lang w:val="cs-CZ"/>
        </w:rPr>
        <w:t>90 ks</w:t>
      </w:r>
      <w:r w:rsidR="008C0B3F">
        <w:rPr>
          <w:color w:val="auto"/>
          <w:szCs w:val="24"/>
          <w:lang w:val="cs-CZ"/>
        </w:rPr>
        <w:t xml:space="preserve"> výdejníků</w:t>
      </w:r>
      <w:r w:rsidR="00271B98">
        <w:rPr>
          <w:color w:val="auto"/>
          <w:szCs w:val="24"/>
          <w:lang w:val="cs-CZ"/>
        </w:rPr>
        <w:t xml:space="preserve"> vody </w:t>
      </w:r>
      <w:r w:rsidR="00E87386">
        <w:rPr>
          <w:color w:val="auto"/>
          <w:szCs w:val="24"/>
          <w:lang w:val="cs-CZ"/>
        </w:rPr>
        <w:t xml:space="preserve">definované </w:t>
      </w:r>
      <w:r w:rsidR="00E87386" w:rsidRPr="00A25296">
        <w:rPr>
          <w:color w:val="auto"/>
          <w:szCs w:val="24"/>
          <w:lang w:val="cs-CZ"/>
        </w:rPr>
        <w:t>v </w:t>
      </w:r>
      <w:r w:rsidR="00C74BD1" w:rsidRPr="00A25296">
        <w:rPr>
          <w:color w:val="auto"/>
          <w:szCs w:val="24"/>
          <w:lang w:val="cs-CZ"/>
        </w:rPr>
        <w:t>příloze č. 3</w:t>
      </w:r>
      <w:r w:rsidR="00E87386">
        <w:rPr>
          <w:color w:val="auto"/>
          <w:szCs w:val="24"/>
          <w:lang w:val="cs-CZ"/>
        </w:rPr>
        <w:t xml:space="preserve"> této rámcové dohody, a zároveň kupujícímu na tyto výdejníky poskytovat kompletní pravidelný a bezplatný servis dle čl. III této rámcové dohody po celou dobu platnosti této rámcové dohody.</w:t>
      </w:r>
    </w:p>
    <w:p w:rsidR="00E1133C" w:rsidRPr="00E87386" w:rsidRDefault="00E1133C" w:rsidP="007E6219">
      <w:pPr>
        <w:pStyle w:val="Zkladntext"/>
        <w:numPr>
          <w:ilvl w:val="0"/>
          <w:numId w:val="5"/>
        </w:numPr>
        <w:spacing w:before="60"/>
        <w:rPr>
          <w:color w:val="auto"/>
          <w:szCs w:val="24"/>
        </w:rPr>
      </w:pPr>
      <w:r>
        <w:rPr>
          <w:color w:val="auto"/>
          <w:szCs w:val="24"/>
          <w:lang w:val="cs-CZ"/>
        </w:rPr>
        <w:t xml:space="preserve">Kupující je oprávněn po dobu trvání dohody počet výdejníků v jednotlivých objektech měnit dle svých aktuálních potřeb. Celkový počet výdejníků vody v místech plnění v tutéž dobu však nepřekročí </w:t>
      </w:r>
      <w:r w:rsidR="0050263E" w:rsidRPr="00A25296">
        <w:rPr>
          <w:color w:val="auto"/>
          <w:szCs w:val="24"/>
          <w:lang w:val="cs-CZ"/>
        </w:rPr>
        <w:t>150 ks</w:t>
      </w:r>
      <w:r w:rsidRPr="00A25296">
        <w:rPr>
          <w:color w:val="auto"/>
          <w:szCs w:val="24"/>
          <w:lang w:val="cs-CZ"/>
        </w:rPr>
        <w:t xml:space="preserve"> výdejníků vody</w:t>
      </w:r>
      <w:r>
        <w:rPr>
          <w:color w:val="auto"/>
          <w:szCs w:val="24"/>
          <w:lang w:val="cs-CZ"/>
        </w:rPr>
        <w:t>.</w:t>
      </w:r>
    </w:p>
    <w:p w:rsidR="007E6219" w:rsidRPr="00C53B0C" w:rsidRDefault="007E6219" w:rsidP="007E6219">
      <w:pPr>
        <w:pStyle w:val="Zkladntext"/>
        <w:spacing w:before="60"/>
        <w:ind w:left="360"/>
        <w:rPr>
          <w:color w:val="auto"/>
          <w:szCs w:val="24"/>
        </w:rPr>
      </w:pPr>
    </w:p>
    <w:p w:rsidR="00E87386" w:rsidRDefault="007E71B6" w:rsidP="00E87386">
      <w:pPr>
        <w:pStyle w:val="Nadpis4"/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>Výdejníky vody</w:t>
      </w:r>
    </w:p>
    <w:p w:rsidR="009732F7" w:rsidRPr="009732F7" w:rsidRDefault="009732F7" w:rsidP="009732F7"/>
    <w:p w:rsidR="009732F7" w:rsidRDefault="00690A99" w:rsidP="009732F7">
      <w:pPr>
        <w:numPr>
          <w:ilvl w:val="0"/>
          <w:numId w:val="39"/>
        </w:numPr>
        <w:spacing w:before="60"/>
        <w:ind w:left="357" w:hanging="357"/>
        <w:jc w:val="both"/>
      </w:pPr>
      <w:r>
        <w:t xml:space="preserve">Prodávající se zavazuje nejpozději do </w:t>
      </w:r>
      <w:r w:rsidRPr="00A25296">
        <w:t>třiceti (30) dní</w:t>
      </w:r>
      <w:r>
        <w:t xml:space="preserve"> od nabytí účinnosti této rámcové dohody kupujícímu bezplatně po dobu platnosti této rámcové dohody vypůjčit výdejníky vody</w:t>
      </w:r>
      <w:r w:rsidR="00025BC3">
        <w:t>, blíže specifikované v </w:t>
      </w:r>
      <w:r w:rsidR="00C74BD1" w:rsidRPr="00A25296">
        <w:t>p</w:t>
      </w:r>
      <w:r w:rsidR="00025BC3" w:rsidRPr="00A25296">
        <w:t xml:space="preserve">říloze č. </w:t>
      </w:r>
      <w:r w:rsidR="002F79C4" w:rsidRPr="00A25296">
        <w:t>3</w:t>
      </w:r>
      <w:r w:rsidR="00025BC3">
        <w:t xml:space="preserve"> této rámcové dohody. Prodávající se zavazuje v uvedené lhůtě výdejníky vody na své náklady dopravit do místa plnění uvedeného v čl. V. této rámcové dohody, provést instalaci a uvedení do provozu. Přesný termín předání a převzetí výdejníků vody bude dohodnut nejméně </w:t>
      </w:r>
      <w:r w:rsidR="00025BC3" w:rsidRPr="00A25296">
        <w:t>tři (3)</w:t>
      </w:r>
      <w:r w:rsidR="00025BC3">
        <w:t xml:space="preserve"> pracovní dny předem.</w:t>
      </w:r>
    </w:p>
    <w:p w:rsidR="002F79C4" w:rsidRDefault="002F79C4" w:rsidP="009732F7">
      <w:pPr>
        <w:numPr>
          <w:ilvl w:val="0"/>
          <w:numId w:val="39"/>
        </w:numPr>
        <w:spacing w:before="60"/>
        <w:ind w:left="357" w:hanging="357"/>
        <w:jc w:val="both"/>
      </w:pPr>
      <w:r>
        <w:t xml:space="preserve">Předání a převzetí výdejníků vody </w:t>
      </w:r>
      <w:r w:rsidR="008F2E80">
        <w:t xml:space="preserve">bude potvrzeno podepsáním protokolu o převzetí výdejníků vody oběma smluvními stranami, jehož vzor je </w:t>
      </w:r>
      <w:r w:rsidR="00C74BD1" w:rsidRPr="00A25296">
        <w:t>p</w:t>
      </w:r>
      <w:r w:rsidR="008F2E80" w:rsidRPr="00A25296">
        <w:t>řílohou č. 4</w:t>
      </w:r>
      <w:r w:rsidR="008F2E80">
        <w:t xml:space="preserve"> této rámcové dohody.</w:t>
      </w:r>
    </w:p>
    <w:p w:rsidR="00025BC3" w:rsidRDefault="00025BC3" w:rsidP="009732F7">
      <w:pPr>
        <w:numPr>
          <w:ilvl w:val="0"/>
          <w:numId w:val="39"/>
        </w:numPr>
        <w:spacing w:before="60"/>
        <w:ind w:left="357" w:hanging="357"/>
        <w:jc w:val="both"/>
      </w:pPr>
      <w:r>
        <w:t>Veškeré náklady spojené s </w:t>
      </w:r>
      <w:r w:rsidR="00D85C24">
        <w:t>instalací, elektrorevizí, servisem a sanitací</w:t>
      </w:r>
      <w:r>
        <w:t xml:space="preserve"> výdejníků vody, včetně nese prodávající.</w:t>
      </w:r>
    </w:p>
    <w:p w:rsidR="00025BC3" w:rsidRDefault="00025BC3" w:rsidP="009732F7">
      <w:pPr>
        <w:numPr>
          <w:ilvl w:val="0"/>
          <w:numId w:val="39"/>
        </w:numPr>
        <w:spacing w:before="60"/>
        <w:ind w:left="357" w:hanging="357"/>
        <w:jc w:val="both"/>
      </w:pPr>
      <w:r>
        <w:t xml:space="preserve">Výpůjčka výdejníků vody vzniká dnem poskytnutí výdejníků vody kupujícímu a zaniká nejpozději dnem ukončení této rámcové dohody. Prodávající je povinen nejpozději do </w:t>
      </w:r>
      <w:r w:rsidRPr="00A25296">
        <w:t>sedmi (7) dnů</w:t>
      </w:r>
      <w:r>
        <w:t xml:space="preserve"> po ukončení této rámcové dohody</w:t>
      </w:r>
      <w:r w:rsidR="0083289F">
        <w:t xml:space="preserve"> na své náklady výdejníky vody v místě jejich umístění odinstalovat, na základě písemného předávacího protokolu převzít a odvézt z místa jejich umístění na adrese kupujícího. Přesný termín je prodávající povinen kupujícímu oznámit </w:t>
      </w:r>
      <w:r w:rsidR="0083289F" w:rsidRPr="00A25296">
        <w:t>nejpozději tři (3</w:t>
      </w:r>
      <w:r w:rsidR="0083289F">
        <w:t>) pracovní dny před dnem, kdy budou tyto úkony provedeny.</w:t>
      </w:r>
    </w:p>
    <w:p w:rsidR="0083289F" w:rsidRDefault="0083289F" w:rsidP="009732F7">
      <w:pPr>
        <w:numPr>
          <w:ilvl w:val="0"/>
          <w:numId w:val="39"/>
        </w:numPr>
        <w:spacing w:before="60"/>
        <w:ind w:left="357" w:hanging="357"/>
        <w:jc w:val="both"/>
      </w:pPr>
      <w:r>
        <w:t xml:space="preserve">Prodávající </w:t>
      </w:r>
      <w:r w:rsidR="006A3261">
        <w:t xml:space="preserve">je povinen v případě poruchy na výdejníku vody bezplatně odstranit poruchu, a to </w:t>
      </w:r>
      <w:r w:rsidR="00A04E2C">
        <w:t xml:space="preserve">nejpozději do sedmi (7) dní od nahlášení závady na tel. čísle prodávajícího </w:t>
      </w:r>
      <w:r w:rsidR="00A04E2C" w:rsidRPr="00D27D16">
        <w:rPr>
          <w:b/>
          <w:snapToGrid w:val="0"/>
          <w:szCs w:val="20"/>
          <w:lang w:val="x-none" w:eastAsia="x-none"/>
        </w:rPr>
        <w:t>[DOPLNÍ ÚČASTNÍK]</w:t>
      </w:r>
      <w:r w:rsidR="00A04E2C">
        <w:rPr>
          <w:b/>
          <w:snapToGrid w:val="0"/>
          <w:szCs w:val="20"/>
          <w:lang w:eastAsia="x-none"/>
        </w:rPr>
        <w:t xml:space="preserve"> </w:t>
      </w:r>
      <w:r w:rsidR="00A04E2C">
        <w:t>kupujícím. V případě, že bude prodávající v prodlení s odstranění poruchy, je kupující oprávněn vadu odstranit sám na náklady prodávajícího, který se mu je zavazuje neprodleně uhradit.</w:t>
      </w:r>
    </w:p>
    <w:p w:rsidR="00E631A0" w:rsidRDefault="00E631A0" w:rsidP="009732F7">
      <w:pPr>
        <w:numPr>
          <w:ilvl w:val="0"/>
          <w:numId w:val="39"/>
        </w:numPr>
        <w:spacing w:before="60"/>
        <w:ind w:left="357" w:hanging="357"/>
        <w:jc w:val="both"/>
      </w:pPr>
      <w:r>
        <w:t>Prodávající se zavazuje provést hygienickou sanitaci výdejníků vody vždy jednou za 3 měsíce po dobu účinnosti této rámcové dohody.</w:t>
      </w:r>
    </w:p>
    <w:p w:rsidR="00E631A0" w:rsidRDefault="00496A8A" w:rsidP="009732F7">
      <w:pPr>
        <w:numPr>
          <w:ilvl w:val="0"/>
          <w:numId w:val="39"/>
        </w:numPr>
        <w:spacing w:before="60"/>
        <w:ind w:left="357" w:hanging="357"/>
        <w:jc w:val="both"/>
      </w:pPr>
      <w:r>
        <w:t xml:space="preserve">Prodávající bude provádět elektrorevizi výdejníků vody </w:t>
      </w:r>
      <w:r w:rsidR="00755F6C">
        <w:t xml:space="preserve">dle ČSN 33 1600 ed. 2 </w:t>
      </w:r>
      <w:r>
        <w:t xml:space="preserve">vždy jednou ročně po dobu účinnosti této rámcové dohody. </w:t>
      </w:r>
    </w:p>
    <w:p w:rsidR="00A04E2C" w:rsidRDefault="00A04E2C" w:rsidP="009732F7">
      <w:pPr>
        <w:numPr>
          <w:ilvl w:val="0"/>
          <w:numId w:val="39"/>
        </w:numPr>
        <w:spacing w:before="60"/>
        <w:ind w:left="357" w:hanging="357"/>
        <w:jc w:val="both"/>
      </w:pPr>
      <w:r>
        <w:t xml:space="preserve">Instalace, servis, </w:t>
      </w:r>
      <w:r w:rsidR="00591B02">
        <w:t>elektrorevize a sanitace výdejníků vody budou probíhat zejména v prac</w:t>
      </w:r>
      <w:r w:rsidR="00E2738F">
        <w:t>ovních dnech od 9:00 hodin do 15</w:t>
      </w:r>
      <w:r w:rsidR="00591B02">
        <w:t xml:space="preserve">:00 hodin, nebo i v době jiné, pokud to odstranění poruch či závad na výdejnících vody vyžaduje a pokud se na tom smluvní strany písemně dohodnou. </w:t>
      </w:r>
    </w:p>
    <w:p w:rsidR="00E631A0" w:rsidRPr="007E71B6" w:rsidRDefault="00E631A0" w:rsidP="00E631A0">
      <w:pPr>
        <w:spacing w:before="60"/>
        <w:ind w:left="357"/>
        <w:jc w:val="both"/>
      </w:pPr>
    </w:p>
    <w:p w:rsidR="005F270B" w:rsidRPr="00C53B0C" w:rsidRDefault="005F270B" w:rsidP="00E87386">
      <w:pPr>
        <w:pStyle w:val="Nadpis4"/>
        <w:numPr>
          <w:ilvl w:val="0"/>
          <w:numId w:val="14"/>
        </w:numPr>
        <w:rPr>
          <w:b/>
          <w:szCs w:val="24"/>
        </w:rPr>
      </w:pPr>
      <w:r w:rsidRPr="00C53B0C">
        <w:rPr>
          <w:b/>
          <w:szCs w:val="24"/>
        </w:rPr>
        <w:t>Cenová ujednání</w:t>
      </w:r>
    </w:p>
    <w:p w:rsidR="005F270B" w:rsidRPr="0061405B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rPr>
          <w:snapToGrid w:val="0"/>
        </w:rPr>
        <w:t xml:space="preserve">Kupní cena </w:t>
      </w:r>
      <w:r w:rsidR="007E6219" w:rsidRPr="00C53B0C">
        <w:rPr>
          <w:snapToGrid w:val="0"/>
        </w:rPr>
        <w:t>za jednotlivé dodávky předmětu plnění bude stanovena na základě</w:t>
      </w:r>
      <w:r w:rsidR="001F2207" w:rsidRPr="00C53B0C">
        <w:rPr>
          <w:snapToGrid w:val="0"/>
        </w:rPr>
        <w:t xml:space="preserve"> ceny za jeden kus</w:t>
      </w:r>
      <w:r w:rsidR="005F0CFF">
        <w:rPr>
          <w:snapToGrid w:val="0"/>
        </w:rPr>
        <w:t xml:space="preserve"> (MJ)</w:t>
      </w:r>
      <w:r w:rsidR="001F2207" w:rsidRPr="00C53B0C">
        <w:rPr>
          <w:snapToGrid w:val="0"/>
        </w:rPr>
        <w:t xml:space="preserve"> předmětu plnění bez DPH uvedené v </w:t>
      </w:r>
      <w:r w:rsidR="001F2207" w:rsidRPr="00E87379">
        <w:rPr>
          <w:snapToGrid w:val="0"/>
        </w:rPr>
        <w:t xml:space="preserve">příloze č. </w:t>
      </w:r>
      <w:r w:rsidR="00E1133C" w:rsidRPr="00E87379">
        <w:rPr>
          <w:snapToGrid w:val="0"/>
        </w:rPr>
        <w:t>2</w:t>
      </w:r>
      <w:r w:rsidR="00C40A57" w:rsidRPr="00C53B0C">
        <w:rPr>
          <w:snapToGrid w:val="0"/>
        </w:rPr>
        <w:t xml:space="preserve"> </w:t>
      </w:r>
      <w:r w:rsidR="001F2207" w:rsidRPr="00C53B0C">
        <w:rPr>
          <w:snapToGrid w:val="0"/>
        </w:rPr>
        <w:t xml:space="preserve">této rámcové dohody, a to jako </w:t>
      </w:r>
      <w:r w:rsidR="001F2207" w:rsidRPr="00C53B0C">
        <w:rPr>
          <w:snapToGrid w:val="0"/>
        </w:rPr>
        <w:lastRenderedPageBreak/>
        <w:t xml:space="preserve">násobek ceny za jeden kus </w:t>
      </w:r>
      <w:r w:rsidR="005F0CFF">
        <w:rPr>
          <w:snapToGrid w:val="0"/>
        </w:rPr>
        <w:t xml:space="preserve">(MJ) </w:t>
      </w:r>
      <w:r w:rsidR="001F2207" w:rsidRPr="00C53B0C">
        <w:rPr>
          <w:snapToGrid w:val="0"/>
        </w:rPr>
        <w:t>předmětu plnění a odebraného mno</w:t>
      </w:r>
      <w:r w:rsidRPr="00C53B0C">
        <w:rPr>
          <w:snapToGrid w:val="0"/>
        </w:rPr>
        <w:t>ž</w:t>
      </w:r>
      <w:r w:rsidR="001F2207" w:rsidRPr="00C53B0C">
        <w:rPr>
          <w:snapToGrid w:val="0"/>
        </w:rPr>
        <w:t>ství kusů</w:t>
      </w:r>
      <w:r w:rsidR="005F0CFF">
        <w:rPr>
          <w:snapToGrid w:val="0"/>
        </w:rPr>
        <w:t xml:space="preserve"> (MJ)</w:t>
      </w:r>
      <w:r w:rsidR="001F2207" w:rsidRPr="00C53B0C">
        <w:rPr>
          <w:snapToGrid w:val="0"/>
        </w:rPr>
        <w:t xml:space="preserve">. Tato kupní cena bude prodávajícím </w:t>
      </w:r>
      <w:r w:rsidR="000F34A3" w:rsidRPr="00C53B0C">
        <w:rPr>
          <w:snapToGrid w:val="0"/>
        </w:rPr>
        <w:t xml:space="preserve">ke dni uskutečnění zdanitelného plnění </w:t>
      </w:r>
      <w:r w:rsidR="001F2207" w:rsidRPr="00C53B0C">
        <w:rPr>
          <w:snapToGrid w:val="0"/>
        </w:rPr>
        <w:t>navýšen</w:t>
      </w:r>
      <w:r w:rsidR="000F34A3" w:rsidRPr="00C53B0C">
        <w:rPr>
          <w:snapToGrid w:val="0"/>
        </w:rPr>
        <w:t>a</w:t>
      </w:r>
      <w:r w:rsidR="001F2207" w:rsidRPr="00C53B0C">
        <w:rPr>
          <w:snapToGrid w:val="0"/>
        </w:rPr>
        <w:t xml:space="preserve"> o daň z </w:t>
      </w:r>
      <w:r w:rsidR="001F2207" w:rsidRPr="0061405B">
        <w:rPr>
          <w:snapToGrid w:val="0"/>
        </w:rPr>
        <w:t>přidané hodnoty v zákonné výši.</w:t>
      </w:r>
    </w:p>
    <w:p w:rsidR="0061405B" w:rsidRPr="0061405B" w:rsidRDefault="0061405B" w:rsidP="0061405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5B">
        <w:rPr>
          <w:rFonts w:ascii="Times New Roman" w:hAnsi="Times New Roman"/>
          <w:sz w:val="24"/>
          <w:szCs w:val="24"/>
        </w:rPr>
        <w:t>Prodávající se zavazuje dodávat kupujícímu balenou pitnou vodu ve vhodných vratných obalech bezplatně, přičemž kupující se zavazuje všechny prodávajícím poskytnuté vratné obaly vrátit prodávajícímu zpět, a to na adresách kupujícího uvedených dle bodu V odst. 1.  V případě poškození vratného obalu je prodávající oprávněn od kupujícího požadovat maximálně 400 Kč jako náhradu hodnoty vratného obalu. Prodávající eviduje počet vratných obalů kupujícího.</w:t>
      </w:r>
    </w:p>
    <w:p w:rsidR="00FE4FC3" w:rsidRPr="00C53B0C" w:rsidRDefault="00FE4FC3" w:rsidP="00FE4FC3">
      <w:pPr>
        <w:numPr>
          <w:ilvl w:val="0"/>
          <w:numId w:val="6"/>
        </w:numPr>
        <w:spacing w:before="60"/>
        <w:ind w:left="357" w:hanging="357"/>
        <w:jc w:val="both"/>
      </w:pPr>
      <w:r w:rsidRPr="00C53B0C">
        <w:t>Kupní cena určená postupem podle odstavce 1 tohoto článku zahrnuje veškeré náklady prodávajícího spojené s plněním jeho závazku z této rámcové dohody a je cenou nejvýše přípustnou.</w:t>
      </w:r>
    </w:p>
    <w:p w:rsidR="00FE4FC3" w:rsidRPr="00C53B0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 xml:space="preserve">Daňový doklad (faktura) musí obsahovat náležitosti daňového dokladu dle zákona č. 235/2004 Sb., o dani z přidané hodnoty, ve znění pozdějších předpisů. </w:t>
      </w:r>
    </w:p>
    <w:p w:rsidR="00FE4FC3" w:rsidRPr="00C53B0C" w:rsidRDefault="00FE4FC3" w:rsidP="00FE4FC3">
      <w:pPr>
        <w:widowControl w:val="0"/>
        <w:spacing w:before="60"/>
        <w:ind w:left="357"/>
        <w:jc w:val="both"/>
      </w:pPr>
      <w:r w:rsidRPr="00C53B0C">
        <w:t>Dále musí faktura obsahovat tyto údaje:</w:t>
      </w:r>
      <w:bookmarkStart w:id="0" w:name="_GoBack"/>
      <w:bookmarkEnd w:id="0"/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název veřejné zakázky, ke které se rámcová dohoda vztahuje,</w:t>
      </w:r>
      <w:r w:rsidR="005F0CFF">
        <w:t xml:space="preserve"> včetně specifikace příslušné části této veřejné zakázky,</w:t>
      </w:r>
      <w:r w:rsidRPr="00C53B0C">
        <w:t xml:space="preserve">  </w:t>
      </w:r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předmět plnění a jeho přesnou specifikaci ve slovním vyjádření (nestačí pouze odkaz na číslo uzavřené rámcové dohody), </w:t>
      </w:r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IČO stran dohody,</w:t>
      </w:r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den dodání,</w:t>
      </w:r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udání ceny objednávky, </w:t>
      </w:r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údaje o dani z přidané hodnoty,</w:t>
      </w:r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číslo dodacího listu a datum jeho podpisu oprávněnou osobou (dodací list bude přílohou faktury),</w:t>
      </w:r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lhůtu splatnosti, </w:t>
      </w:r>
    </w:p>
    <w:p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údaj o místě dodání předmětu plnění dle článku V. odst. 1 rámcové dohody.</w:t>
      </w:r>
    </w:p>
    <w:p w:rsidR="00FE4FC3" w:rsidRPr="00C53B0C" w:rsidRDefault="00DE127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 xml:space="preserve">Faktura musí být vystavena pro každé dodací místo (odštěpný závod) zvlášť. </w:t>
      </w:r>
      <w:r w:rsidR="00FE4FC3" w:rsidRPr="00C53B0C">
        <w:t xml:space="preserve">K faktuře musí být přiložen/y </w:t>
      </w:r>
      <w:r w:rsidR="00217D47">
        <w:t xml:space="preserve">kupujícím potvrzený/é </w:t>
      </w:r>
      <w:r w:rsidR="00FE4FC3" w:rsidRPr="00C53B0C">
        <w:t xml:space="preserve">dodací list/y s cenou za jeden kus </w:t>
      </w:r>
      <w:r w:rsidR="005F0CFF">
        <w:t xml:space="preserve">(MJ) </w:t>
      </w:r>
      <w:r w:rsidR="00217D47">
        <w:t>dodávaného předmětu plnění</w:t>
      </w:r>
      <w:r w:rsidR="00FE4FC3" w:rsidRPr="00C53B0C">
        <w:t>.</w:t>
      </w:r>
    </w:p>
    <w:p w:rsidR="00FE4FC3" w:rsidRPr="00C53B0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>V případě, že daňový doklad (faktura) nebude mít odpovídající náležitosti, je kupující oprávněn zaslat ho ve lhůtě splatnost</w:t>
      </w:r>
      <w:r w:rsidR="00217D47">
        <w:t>i zpět prodávajícímu k doplnění</w:t>
      </w:r>
      <w:r w:rsidRPr="00C53B0C">
        <w:t xml:space="preserve"> či opravě</w:t>
      </w:r>
      <w:r w:rsidR="00217D47">
        <w:t>,</w:t>
      </w:r>
      <w:r w:rsidRPr="00C53B0C">
        <w:t xml:space="preserve">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5F270B" w:rsidRPr="00C53B0C" w:rsidRDefault="000F34A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>Veškeré f</w:t>
      </w:r>
      <w:r w:rsidR="00FE4FC3" w:rsidRPr="00C53B0C">
        <w:t>aktur</w:t>
      </w:r>
      <w:r w:rsidR="009507E2" w:rsidRPr="00C53B0C">
        <w:t>y</w:t>
      </w:r>
      <w:r w:rsidR="00FE4FC3" w:rsidRPr="00C53B0C">
        <w:t xml:space="preserve"> j</w:t>
      </w:r>
      <w:r w:rsidRPr="00C53B0C">
        <w:t>sou</w:t>
      </w:r>
      <w:r w:rsidR="00FE4FC3" w:rsidRPr="00C53B0C">
        <w:t xml:space="preserve"> splatn</w:t>
      </w:r>
      <w:r w:rsidRPr="00C53B0C">
        <w:t>é</w:t>
      </w:r>
      <w:r w:rsidR="00FE4FC3" w:rsidRPr="00C53B0C">
        <w:t xml:space="preserve"> do 60 dnů ode dne jej</w:t>
      </w:r>
      <w:r w:rsidR="009507E2" w:rsidRPr="00C53B0C">
        <w:t>ich</w:t>
      </w:r>
      <w:r w:rsidR="00FE4FC3" w:rsidRPr="00C53B0C">
        <w:t xml:space="preserve"> doručení kupujícímu. Za zaplacení kupní ceny je považováno odeslání kupní ceny na účet prodávajícího uvedený v záhlaví této rámcové dohody.</w:t>
      </w:r>
    </w:p>
    <w:p w:rsidR="00FE4FC3" w:rsidRPr="00C53B0C" w:rsidRDefault="00FE4FC3" w:rsidP="00FE4FC3">
      <w:pPr>
        <w:widowControl w:val="0"/>
        <w:spacing w:before="60"/>
        <w:ind w:left="357"/>
        <w:jc w:val="both"/>
      </w:pPr>
    </w:p>
    <w:p w:rsidR="005F270B" w:rsidRPr="000A30E9" w:rsidRDefault="005F270B" w:rsidP="00E87386">
      <w:pPr>
        <w:pStyle w:val="Nadpis4"/>
        <w:numPr>
          <w:ilvl w:val="0"/>
          <w:numId w:val="14"/>
        </w:numPr>
        <w:rPr>
          <w:b/>
          <w:szCs w:val="24"/>
        </w:rPr>
      </w:pPr>
      <w:r w:rsidRPr="000A30E9">
        <w:rPr>
          <w:b/>
          <w:szCs w:val="24"/>
        </w:rPr>
        <w:t>Dodací podmínky</w:t>
      </w:r>
      <w:r w:rsidR="00EE0935" w:rsidRPr="000A30E9">
        <w:rPr>
          <w:b/>
          <w:szCs w:val="24"/>
        </w:rPr>
        <w:t>, podmínky objednávky</w:t>
      </w:r>
    </w:p>
    <w:p w:rsidR="007E203D" w:rsidRPr="00E2738F" w:rsidRDefault="0017040B" w:rsidP="00E50770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snapToGrid w:val="0"/>
        </w:rPr>
      </w:pPr>
      <w:r w:rsidRPr="00E2738F">
        <w:rPr>
          <w:snapToGrid w:val="0"/>
        </w:rPr>
        <w:t>Prodávající je povinen dod</w:t>
      </w:r>
      <w:r w:rsidR="00E42D58" w:rsidRPr="00E2738F">
        <w:rPr>
          <w:snapToGrid w:val="0"/>
        </w:rPr>
        <w:t>áv</w:t>
      </w:r>
      <w:r w:rsidRPr="00E2738F">
        <w:rPr>
          <w:snapToGrid w:val="0"/>
        </w:rPr>
        <w:t>at objednaný předmět plnění na</w:t>
      </w:r>
      <w:r w:rsidR="00E42D58" w:rsidRPr="00E2738F">
        <w:rPr>
          <w:snapToGrid w:val="0"/>
        </w:rPr>
        <w:t xml:space="preserve"> </w:t>
      </w:r>
      <w:r w:rsidR="00C47143" w:rsidRPr="00E2738F">
        <w:rPr>
          <w:snapToGrid w:val="0"/>
        </w:rPr>
        <w:t xml:space="preserve">jednotlivá </w:t>
      </w:r>
      <w:r w:rsidR="001B0D79">
        <w:rPr>
          <w:snapToGrid w:val="0"/>
        </w:rPr>
        <w:t>nákladová střediska</w:t>
      </w:r>
      <w:r w:rsidR="00025BC3" w:rsidRPr="00E2738F">
        <w:rPr>
          <w:snapToGrid w:val="0"/>
        </w:rPr>
        <w:t xml:space="preserve"> na </w:t>
      </w:r>
      <w:r w:rsidR="00E42D58" w:rsidRPr="00E2738F">
        <w:rPr>
          <w:snapToGrid w:val="0"/>
        </w:rPr>
        <w:t>následující</w:t>
      </w:r>
      <w:r w:rsidR="00025BC3" w:rsidRPr="00E2738F">
        <w:rPr>
          <w:snapToGrid w:val="0"/>
        </w:rPr>
        <w:t>ch</w:t>
      </w:r>
      <w:r w:rsidR="00FE4FC3" w:rsidRPr="00E2738F">
        <w:rPr>
          <w:snapToGrid w:val="0"/>
        </w:rPr>
        <w:t xml:space="preserve"> adres</w:t>
      </w:r>
      <w:r w:rsidR="00025BC3" w:rsidRPr="00E2738F">
        <w:rPr>
          <w:snapToGrid w:val="0"/>
        </w:rPr>
        <w:t>ách</w:t>
      </w:r>
      <w:r w:rsidR="00FE4FC3" w:rsidRPr="00E2738F">
        <w:rPr>
          <w:snapToGrid w:val="0"/>
        </w:rPr>
        <w:t xml:space="preserve">: </w:t>
      </w:r>
    </w:p>
    <w:p w:rsidR="007E203D" w:rsidRPr="00C53B0C" w:rsidRDefault="007E203D" w:rsidP="00AB62A7">
      <w:pPr>
        <w:widowControl w:val="0"/>
        <w:spacing w:before="60"/>
        <w:ind w:left="357"/>
        <w:jc w:val="both"/>
        <w:rPr>
          <w:snapToGrid w:val="0"/>
          <w:highlight w:val="yellow"/>
        </w:rPr>
      </w:pPr>
    </w:p>
    <w:p w:rsidR="007E203D" w:rsidRDefault="007E203D" w:rsidP="001A11FE">
      <w:pPr>
        <w:widowControl w:val="0"/>
        <w:ind w:left="702" w:hanging="345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 xml:space="preserve">Krajská zdravotní, a.s. – Masarykova nemocnice v Ústí nad Labem, o. z., Sociální </w:t>
      </w:r>
      <w:r w:rsidRPr="00C53B0C">
        <w:rPr>
          <w:snapToGrid w:val="0"/>
        </w:rPr>
        <w:lastRenderedPageBreak/>
        <w:t>péče 3316/12A, 401 13 Ústí nad Labem</w:t>
      </w:r>
    </w:p>
    <w:p w:rsidR="00752A19" w:rsidRDefault="00752A19" w:rsidP="00752A19">
      <w:pPr>
        <w:widowControl w:val="0"/>
        <w:ind w:left="702" w:hanging="345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 xml:space="preserve">Krajská zdravotní, a.s. – Masarykova nemocnice v </w:t>
      </w:r>
      <w:r>
        <w:rPr>
          <w:snapToGrid w:val="0"/>
        </w:rPr>
        <w:t>Ústí nad Labem, o. z. – oddělení následné péče Ryjice – Ryjice 1, 403 31 Ryjice</w:t>
      </w:r>
    </w:p>
    <w:p w:rsidR="005920A7" w:rsidRPr="00C53B0C" w:rsidRDefault="005920A7" w:rsidP="005920A7">
      <w:pPr>
        <w:widowControl w:val="0"/>
        <w:ind w:left="702" w:hanging="345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 xml:space="preserve">Krajská zdravotní, a.s. – Masarykova nemocnice v </w:t>
      </w:r>
      <w:r>
        <w:rPr>
          <w:snapToGrid w:val="0"/>
        </w:rPr>
        <w:t>Ústí nad Labem, o. z. – onkologické oddělení, V Podhájí 791/21, 400 01 Ústí nad Labem</w:t>
      </w:r>
    </w:p>
    <w:p w:rsidR="007E203D" w:rsidRPr="00C53B0C" w:rsidRDefault="007E203D" w:rsidP="001A11FE">
      <w:pPr>
        <w:widowControl w:val="0"/>
        <w:ind w:left="357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>Krajská zdravotní, a. s. – Nemocnice Děčín, o. z., U Nemocnice 1, 405 99 Děčín II</w:t>
      </w:r>
    </w:p>
    <w:p w:rsidR="005920A7" w:rsidRDefault="007E203D" w:rsidP="005920A7">
      <w:pPr>
        <w:widowControl w:val="0"/>
        <w:ind w:left="357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>Krajská zdravotní, a. s. – Nemocnice Most, o. z., J. E. Purkyně 270, 434 64 Most</w:t>
      </w:r>
    </w:p>
    <w:p w:rsidR="00752A19" w:rsidRPr="00C53B0C" w:rsidRDefault="00752A19" w:rsidP="00752A19">
      <w:pPr>
        <w:widowControl w:val="0"/>
        <w:ind w:left="705" w:hanging="348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>Krajská zdravotní, a. s. – Nemocnice Most, o. z</w:t>
      </w:r>
      <w:r>
        <w:rPr>
          <w:snapToGrid w:val="0"/>
        </w:rPr>
        <w:t>. – oddělení následné péče Zahražany – J. Žižky 1304/1, 434 01 Most</w:t>
      </w:r>
    </w:p>
    <w:p w:rsidR="007E203D" w:rsidRDefault="007E203D" w:rsidP="001A11FE">
      <w:pPr>
        <w:widowControl w:val="0"/>
        <w:ind w:left="357"/>
        <w:rPr>
          <w:snapToGrid w:val="0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  <w:t>Krajská zdravotní, a. s. – Nemocnice Teplice, o. z., Duchcovská 53, 415 29 Teplice</w:t>
      </w:r>
    </w:p>
    <w:p w:rsidR="005920A7" w:rsidRPr="001F4E93" w:rsidRDefault="005920A7" w:rsidP="005920A7">
      <w:pPr>
        <w:pStyle w:val="odsazfurt"/>
        <w:ind w:left="0"/>
        <w:rPr>
          <w:szCs w:val="24"/>
        </w:rPr>
      </w:pPr>
      <w:r w:rsidRPr="00C53B0C">
        <w:rPr>
          <w:snapToGrid w:val="0"/>
        </w:rPr>
        <w:t>•</w:t>
      </w:r>
      <w:r w:rsidRPr="00C53B0C">
        <w:rPr>
          <w:snapToGrid w:val="0"/>
        </w:rPr>
        <w:tab/>
      </w:r>
      <w:r>
        <w:rPr>
          <w:szCs w:val="24"/>
        </w:rPr>
        <w:t xml:space="preserve">Krajská zdravotní, a.s. - </w:t>
      </w:r>
      <w:r w:rsidRPr="001F4E93">
        <w:rPr>
          <w:szCs w:val="24"/>
        </w:rPr>
        <w:t>Nemocnice Teplice, o. z.</w:t>
      </w:r>
      <w:r>
        <w:rPr>
          <w:szCs w:val="24"/>
        </w:rPr>
        <w:t xml:space="preserve"> – denní stacionář,</w:t>
      </w:r>
    </w:p>
    <w:p w:rsidR="005920A7" w:rsidRPr="005920A7" w:rsidRDefault="005920A7" w:rsidP="005920A7">
      <w:pPr>
        <w:pStyle w:val="odsazfurt"/>
        <w:ind w:left="0" w:firstLine="702"/>
        <w:rPr>
          <w:szCs w:val="24"/>
        </w:rPr>
      </w:pPr>
      <w:r>
        <w:rPr>
          <w:szCs w:val="24"/>
        </w:rPr>
        <w:t>Kmochova cesta 1, 415 01 Teplice</w:t>
      </w:r>
    </w:p>
    <w:p w:rsidR="005F270B" w:rsidRDefault="001A11FE" w:rsidP="001A11FE">
      <w:pPr>
        <w:widowControl w:val="0"/>
        <w:ind w:left="702" w:hanging="345"/>
        <w:rPr>
          <w:snapToGrid w:val="0"/>
        </w:rPr>
      </w:pPr>
      <w:r>
        <w:rPr>
          <w:snapToGrid w:val="0"/>
        </w:rPr>
        <w:t>•</w:t>
      </w:r>
      <w:r>
        <w:rPr>
          <w:snapToGrid w:val="0"/>
        </w:rPr>
        <w:tab/>
        <w:t xml:space="preserve">Krajská zdravotní, a. </w:t>
      </w:r>
      <w:r w:rsidR="007E203D" w:rsidRPr="00C53B0C">
        <w:rPr>
          <w:snapToGrid w:val="0"/>
        </w:rPr>
        <w:t>s.</w:t>
      </w:r>
      <w:r>
        <w:rPr>
          <w:snapToGrid w:val="0"/>
        </w:rPr>
        <w:t xml:space="preserve"> </w:t>
      </w:r>
      <w:r w:rsidR="007E203D" w:rsidRPr="00C53B0C">
        <w:rPr>
          <w:snapToGrid w:val="0"/>
        </w:rPr>
        <w:t>– Nemocnice Chomutov, o. z., Kochova 1185, 430 12 Chomutov</w:t>
      </w:r>
    </w:p>
    <w:p w:rsidR="0017040B" w:rsidRPr="00C53B0C" w:rsidRDefault="0017040B" w:rsidP="00E50770">
      <w:pPr>
        <w:numPr>
          <w:ilvl w:val="0"/>
          <w:numId w:val="21"/>
        </w:numPr>
        <w:spacing w:before="60"/>
        <w:jc w:val="both"/>
      </w:pPr>
      <w:r w:rsidRPr="00C53B0C">
        <w:t>Kupující je oprávněn provádět jednotlivé objednávky písemně</w:t>
      </w:r>
      <w:r w:rsidR="007C6CB0" w:rsidRPr="00C53B0C">
        <w:t>, zpravidla</w:t>
      </w:r>
      <w:r w:rsidR="00CA1C3B">
        <w:t xml:space="preserve"> </w:t>
      </w:r>
      <w:r w:rsidRPr="00C53B0C">
        <w:t xml:space="preserve">prostřednictvím </w:t>
      </w:r>
      <w:r w:rsidR="001A11FE">
        <w:t xml:space="preserve">nemocničního </w:t>
      </w:r>
      <w:r w:rsidRPr="00C53B0C">
        <w:t xml:space="preserve">objednávkového systému </w:t>
      </w:r>
      <w:r w:rsidR="001A11FE">
        <w:t>(dále jen „</w:t>
      </w:r>
      <w:r w:rsidRPr="00C53B0C">
        <w:t>NEOS</w:t>
      </w:r>
      <w:r w:rsidR="001A11FE">
        <w:t>“)</w:t>
      </w:r>
      <w:r w:rsidRPr="00C53B0C">
        <w:t xml:space="preserve">, který objednávku zašle na e-mailovou adresu </w:t>
      </w:r>
      <w:r w:rsidRPr="00C53B0C">
        <w:rPr>
          <w:b/>
        </w:rPr>
        <w:t>[DOPLNÍ ÚČASTNÍK]</w:t>
      </w:r>
      <w:r w:rsidRPr="00C53B0C">
        <w:t>@[</w:t>
      </w:r>
      <w:r w:rsidRPr="00C53B0C">
        <w:rPr>
          <w:b/>
        </w:rPr>
        <w:t>DOPLNÍ ÚČASTNÍK]</w:t>
      </w:r>
      <w:r w:rsidRPr="00C53B0C">
        <w:t xml:space="preserve">, případně prostřednictvím držitele poštovní licence na adresu </w:t>
      </w:r>
      <w:r w:rsidR="005F0CFF">
        <w:t xml:space="preserve">prodávajícího </w:t>
      </w:r>
      <w:r w:rsidRPr="00C53B0C">
        <w:t xml:space="preserve">uvedenou v záhlaví této </w:t>
      </w:r>
      <w:r w:rsidR="00061044" w:rsidRPr="00C53B0C">
        <w:t>dohody</w:t>
      </w:r>
      <w:r w:rsidRPr="00C53B0C">
        <w:t xml:space="preserve">. </w:t>
      </w:r>
      <w:r w:rsidR="00CE7156" w:rsidRPr="00C53B0C">
        <w:t xml:space="preserve">V odůvodněných případech jsou možné i objednávky přímo pracovníkem Střediska zásobování a </w:t>
      </w:r>
      <w:r w:rsidR="007C6CB0" w:rsidRPr="00C53B0C">
        <w:t>nákupu na emailovou adresu prodávajícího</w:t>
      </w:r>
      <w:r w:rsidR="00895E09" w:rsidRPr="00C53B0C">
        <w:t xml:space="preserve"> </w:t>
      </w:r>
      <w:r w:rsidR="00895E09" w:rsidRPr="00C53B0C">
        <w:rPr>
          <w:b/>
        </w:rPr>
        <w:t>[DOPLNÍ ÚČASTNÍK]</w:t>
      </w:r>
      <w:r w:rsidR="00895E09" w:rsidRPr="00C53B0C">
        <w:t>@[</w:t>
      </w:r>
      <w:r w:rsidR="00895E09" w:rsidRPr="00C53B0C">
        <w:rPr>
          <w:b/>
        </w:rPr>
        <w:t xml:space="preserve"> DOPLNÍ ÚČASTNÍK]</w:t>
      </w:r>
      <w:r w:rsidR="007C6CB0" w:rsidRPr="00C53B0C">
        <w:t>.</w:t>
      </w:r>
      <w:r w:rsidR="00895E09" w:rsidRPr="00C53B0C">
        <w:t xml:space="preserve"> </w:t>
      </w:r>
      <w:r w:rsidRPr="00C53B0C">
        <w:t xml:space="preserve">Prodávající má povinnost bez zbytečného odkladu, nejpozději do 24 hodin, </w:t>
      </w:r>
      <w:r w:rsidR="00895E09" w:rsidRPr="00C53B0C">
        <w:t xml:space="preserve">jakoukoli </w:t>
      </w:r>
      <w:r w:rsidRPr="00C53B0C">
        <w:t>zaslanou objednávku potvrdit na emailovou adresu: objednavky.neos@kzcr.eu.</w:t>
      </w:r>
    </w:p>
    <w:p w:rsidR="0017040B" w:rsidRPr="00C53B0C" w:rsidRDefault="0017040B" w:rsidP="00E50770">
      <w:pPr>
        <w:numPr>
          <w:ilvl w:val="0"/>
          <w:numId w:val="21"/>
        </w:numPr>
        <w:spacing w:before="60"/>
        <w:jc w:val="both"/>
      </w:pPr>
      <w:r w:rsidRPr="00C53B0C">
        <w:t xml:space="preserve">Kontaktní osobou Prodávajícího je </w:t>
      </w:r>
      <w:r w:rsidRPr="00C53B0C">
        <w:rPr>
          <w:b/>
        </w:rPr>
        <w:t>[DOPLNÍ ÚČASTNÍK]</w:t>
      </w:r>
      <w:r w:rsidR="00BD5EE3">
        <w:t xml:space="preserve">, tel: </w:t>
      </w:r>
      <w:r w:rsidRPr="00C53B0C">
        <w:rPr>
          <w:b/>
        </w:rPr>
        <w:t>[DOPLNÍ ÚČASTNÍK]</w:t>
      </w:r>
      <w:r w:rsidRPr="00C53B0C">
        <w:t xml:space="preserve">, e-mail: </w:t>
      </w:r>
      <w:r w:rsidRPr="00C53B0C">
        <w:rPr>
          <w:b/>
        </w:rPr>
        <w:t>[DOPLNÍ ÚČASTNÍK]</w:t>
      </w:r>
      <w:r w:rsidRPr="00C53B0C">
        <w:t>@</w:t>
      </w:r>
      <w:r w:rsidRPr="00C53B0C">
        <w:rPr>
          <w:b/>
        </w:rPr>
        <w:t>[ DOPLNÍ ÚČASTNÍK]</w:t>
      </w:r>
      <w:r w:rsidRPr="00C53B0C">
        <w:t>.</w:t>
      </w:r>
    </w:p>
    <w:p w:rsidR="00E2738F" w:rsidRPr="00E2738F" w:rsidRDefault="0017040B" w:rsidP="003F10B3">
      <w:pPr>
        <w:numPr>
          <w:ilvl w:val="0"/>
          <w:numId w:val="21"/>
        </w:numPr>
        <w:spacing w:before="60"/>
        <w:jc w:val="both"/>
      </w:pPr>
      <w:r w:rsidRPr="00C53B0C">
        <w:t xml:space="preserve">Prodávající se zavazuje předat </w:t>
      </w:r>
      <w:r w:rsidR="00141BD7" w:rsidRPr="00C53B0C">
        <w:t>předmět plnění</w:t>
      </w:r>
      <w:r w:rsidRPr="00C53B0C">
        <w:t xml:space="preserve"> kupujícímu </w:t>
      </w:r>
      <w:r w:rsidR="005F0CFF">
        <w:t xml:space="preserve">na kupujícím specifikovanou adresu </w:t>
      </w:r>
      <w:r w:rsidR="00DC4F7B">
        <w:t>(místo dodání)</w:t>
      </w:r>
      <w:r w:rsidR="005F0CFF">
        <w:t xml:space="preserve"> ve smyslu </w:t>
      </w:r>
      <w:r w:rsidR="00E2738F">
        <w:t xml:space="preserve">článku </w:t>
      </w:r>
      <w:r w:rsidR="00DC4F7B">
        <w:t xml:space="preserve">V. </w:t>
      </w:r>
      <w:r w:rsidR="005F0CFF">
        <w:t xml:space="preserve">odst. 1. </w:t>
      </w:r>
      <w:r w:rsidR="00DC4F7B">
        <w:t>rámcové dohody</w:t>
      </w:r>
      <w:r w:rsidR="005F0CFF">
        <w:t xml:space="preserve"> </w:t>
      </w:r>
      <w:r w:rsidRPr="00C53B0C">
        <w:t>do</w:t>
      </w:r>
      <w:r w:rsidRPr="00C53B0C">
        <w:rPr>
          <w:b/>
        </w:rPr>
        <w:t xml:space="preserve"> </w:t>
      </w:r>
      <w:r w:rsidR="00E2738F" w:rsidRPr="000A30E9">
        <w:t>5</w:t>
      </w:r>
      <w:r w:rsidR="00090DAC" w:rsidRPr="00C53B0C">
        <w:t xml:space="preserve"> pracovních dnů</w:t>
      </w:r>
      <w:r w:rsidRPr="00C53B0C">
        <w:t xml:space="preserve"> po </w:t>
      </w:r>
      <w:r w:rsidR="00090DAC" w:rsidRPr="00C53B0C">
        <w:t>obdržení</w:t>
      </w:r>
      <w:r w:rsidRPr="00C53B0C">
        <w:t xml:space="preserve"> jednotlivé objednávky.</w:t>
      </w:r>
    </w:p>
    <w:p w:rsidR="00090DAC" w:rsidRPr="003F10B3" w:rsidRDefault="00090DAC" w:rsidP="00395A9B">
      <w:pPr>
        <w:widowControl w:val="0"/>
        <w:numPr>
          <w:ilvl w:val="0"/>
          <w:numId w:val="21"/>
        </w:numPr>
        <w:spacing w:before="60" w:line="288" w:lineRule="auto"/>
        <w:jc w:val="both"/>
      </w:pPr>
      <w:r w:rsidRPr="003F10B3">
        <w:rPr>
          <w:snapToGrid w:val="0"/>
        </w:rPr>
        <w:t>Zboží bude prodávajícím baleno a dodáváno dle požadavků jednotlivých nákladových středisek kupujícího. Objednané zboží bude baleno tak, aby pro jednotlivá nákladová střediska bylo zabaleno v samostatném balení. Pokud jedno dodané balení bude obsahovat zboží objednané více nákladovými středisky, nebude takové plnění považováno za řádné plnění</w:t>
      </w:r>
      <w:r w:rsidR="00E05C2C" w:rsidRPr="003F10B3">
        <w:rPr>
          <w:snapToGrid w:val="0"/>
        </w:rPr>
        <w:t xml:space="preserve"> dle</w:t>
      </w:r>
      <w:r w:rsidRPr="003F10B3">
        <w:rPr>
          <w:snapToGrid w:val="0"/>
        </w:rPr>
        <w:t xml:space="preserve"> této </w:t>
      </w:r>
      <w:r w:rsidR="003F10B3" w:rsidRPr="003F10B3">
        <w:rPr>
          <w:snapToGrid w:val="0"/>
        </w:rPr>
        <w:t>rámcové dohody</w:t>
      </w:r>
      <w:r w:rsidRPr="003F10B3">
        <w:rPr>
          <w:snapToGrid w:val="0"/>
        </w:rPr>
        <w:t xml:space="preserve"> a kupující má právo takové plnění odmítnout převzít (to neplatí v případech, kdy se smluvní strany výslovně dohodly na</w:t>
      </w:r>
      <w:r w:rsidR="00E05C2C" w:rsidRPr="003F10B3">
        <w:rPr>
          <w:snapToGrid w:val="0"/>
        </w:rPr>
        <w:t xml:space="preserve"> 1</w:t>
      </w:r>
      <w:r w:rsidRPr="003F10B3">
        <w:rPr>
          <w:snapToGrid w:val="0"/>
        </w:rPr>
        <w:t xml:space="preserve"> balení pro více nákladových středisek).</w:t>
      </w:r>
      <w:r w:rsidR="00130E90" w:rsidRPr="003F10B3">
        <w:rPr>
          <w:snapToGrid w:val="0"/>
        </w:rPr>
        <w:t xml:space="preserve"> Prodávající se zavazuje, že po celou dobu účinnosti této rámcové dohody bude dodávat zboží</w:t>
      </w:r>
      <w:r w:rsidR="00E212A5" w:rsidRPr="003F10B3">
        <w:rPr>
          <w:snapToGrid w:val="0"/>
        </w:rPr>
        <w:t xml:space="preserve"> uvedené v jedné objednávce</w:t>
      </w:r>
      <w:r w:rsidR="00130E90" w:rsidRPr="003F10B3">
        <w:rPr>
          <w:snapToGrid w:val="0"/>
        </w:rPr>
        <w:t xml:space="preserve"> zabalené v samostatných baleních až pro </w:t>
      </w:r>
      <w:r w:rsidR="00AC0A37" w:rsidRPr="00E87379">
        <w:rPr>
          <w:snapToGrid w:val="0"/>
        </w:rPr>
        <w:t>150</w:t>
      </w:r>
      <w:r w:rsidR="00130E90" w:rsidRPr="003F10B3">
        <w:rPr>
          <w:snapToGrid w:val="0"/>
        </w:rPr>
        <w:t xml:space="preserve"> jednotlivých nákladových středisek.</w:t>
      </w:r>
    </w:p>
    <w:p w:rsidR="009D7B94" w:rsidRPr="009D7B94" w:rsidRDefault="009D7B94" w:rsidP="009D7B94">
      <w:pPr>
        <w:pStyle w:val="Odstavecseseznamem"/>
        <w:widowControl w:val="0"/>
        <w:numPr>
          <w:ilvl w:val="0"/>
          <w:numId w:val="21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Prodávající se zavazuje dodávat kupujícímu po celou dobu trvání této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rámcové dohody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zboží s expirační dobou minimálně </w:t>
      </w:r>
      <w:r w:rsidR="00CB35A2" w:rsidRPr="00E87379">
        <w:rPr>
          <w:rFonts w:ascii="Times New Roman" w:eastAsia="Times New Roman" w:hAnsi="Times New Roman"/>
          <w:sz w:val="24"/>
          <w:szCs w:val="24"/>
          <w:lang w:eastAsia="cs-CZ"/>
        </w:rPr>
        <w:t>60 kalendářních dní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Pr="001E1E41">
        <w:rPr>
          <w:rFonts w:ascii="Times New Roman" w:eastAsia="Times New Roman" w:hAnsi="Times New Roman"/>
          <w:sz w:val="24"/>
          <w:szCs w:val="24"/>
          <w:lang w:eastAsia="cs-CZ"/>
        </w:rPr>
        <w:t>ode dne převzetí zboží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090DAC" w:rsidRPr="00C53B0C" w:rsidRDefault="007E203D" w:rsidP="00090DAC">
      <w:pPr>
        <w:pStyle w:val="Odstavecseseznamem"/>
        <w:widowControl w:val="0"/>
        <w:numPr>
          <w:ilvl w:val="0"/>
          <w:numId w:val="21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Objednané zboží bude prodávajícím do</w:t>
      </w:r>
      <w:r w:rsidR="00536298" w:rsidRPr="00C53B0C">
        <w:rPr>
          <w:rFonts w:ascii="Times New Roman" w:eastAsia="Times New Roman" w:hAnsi="Times New Roman"/>
          <w:sz w:val="24"/>
          <w:szCs w:val="24"/>
          <w:lang w:eastAsia="cs-CZ"/>
        </w:rPr>
        <w:t>dáv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áno </w:t>
      </w:r>
      <w:r w:rsidR="003F10B3">
        <w:rPr>
          <w:rFonts w:ascii="Times New Roman" w:eastAsia="Times New Roman" w:hAnsi="Times New Roman"/>
          <w:sz w:val="24"/>
          <w:szCs w:val="24"/>
          <w:lang w:eastAsia="cs-CZ"/>
        </w:rPr>
        <w:t xml:space="preserve">v pracovní dny, a to v době </w:t>
      </w:r>
      <w:r w:rsidR="003F10B3" w:rsidRPr="00E87379">
        <w:rPr>
          <w:rFonts w:ascii="Times New Roman" w:eastAsia="Times New Roman" w:hAnsi="Times New Roman"/>
          <w:sz w:val="24"/>
          <w:szCs w:val="24"/>
          <w:lang w:eastAsia="cs-CZ"/>
        </w:rPr>
        <w:t>od 9</w:t>
      </w:r>
      <w:r w:rsidRPr="00E87379">
        <w:rPr>
          <w:rFonts w:ascii="Times New Roman" w:eastAsia="Times New Roman" w:hAnsi="Times New Roman"/>
          <w:sz w:val="24"/>
          <w:szCs w:val="24"/>
          <w:lang w:eastAsia="cs-CZ"/>
        </w:rPr>
        <w:t xml:space="preserve">:00 </w:t>
      </w:r>
      <w:r w:rsidR="003F10B3" w:rsidRPr="00E87379">
        <w:rPr>
          <w:rFonts w:ascii="Times New Roman" w:eastAsia="Times New Roman" w:hAnsi="Times New Roman"/>
          <w:sz w:val="24"/>
          <w:szCs w:val="24"/>
          <w:lang w:eastAsia="cs-CZ"/>
        </w:rPr>
        <w:t xml:space="preserve">hodin </w:t>
      </w:r>
      <w:r w:rsidRPr="00E87379">
        <w:rPr>
          <w:rFonts w:ascii="Times New Roman" w:eastAsia="Times New Roman" w:hAnsi="Times New Roman"/>
          <w:sz w:val="24"/>
          <w:szCs w:val="24"/>
          <w:lang w:eastAsia="cs-CZ"/>
        </w:rPr>
        <w:t>do 1</w:t>
      </w:r>
      <w:r w:rsidR="003F10B3" w:rsidRPr="00E87379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E87379">
        <w:rPr>
          <w:rFonts w:ascii="Times New Roman" w:eastAsia="Times New Roman" w:hAnsi="Times New Roman"/>
          <w:sz w:val="24"/>
          <w:szCs w:val="24"/>
          <w:lang w:eastAsia="cs-CZ"/>
        </w:rPr>
        <w:t>:00</w:t>
      </w:r>
      <w:r w:rsidR="003F10B3" w:rsidRPr="00E87379">
        <w:rPr>
          <w:rFonts w:ascii="Times New Roman" w:eastAsia="Times New Roman" w:hAnsi="Times New Roman"/>
          <w:sz w:val="24"/>
          <w:szCs w:val="24"/>
          <w:lang w:eastAsia="cs-CZ"/>
        </w:rPr>
        <w:t xml:space="preserve"> hodin</w:t>
      </w:r>
      <w:r w:rsidR="00E42D58" w:rsidRPr="00E8737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3F10B3" w:rsidRPr="00E87379">
        <w:rPr>
          <w:rFonts w:ascii="Times New Roman" w:eastAsia="Times New Roman" w:hAnsi="Times New Roman"/>
          <w:sz w:val="24"/>
          <w:szCs w:val="24"/>
          <w:lang w:eastAsia="cs-CZ"/>
        </w:rPr>
        <w:t>na jednotlivá oddělení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kupujícího nacházejících se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na výše uveden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>ých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adres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>ách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43E5B">
        <w:rPr>
          <w:rFonts w:ascii="Times New Roman" w:eastAsia="Times New Roman" w:hAnsi="Times New Roman"/>
          <w:sz w:val="24"/>
          <w:szCs w:val="24"/>
          <w:lang w:eastAsia="cs-CZ"/>
        </w:rPr>
        <w:t>dle článku V odst. 1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Termíny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doručení objednaného zboží do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jednotlivých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výše 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budou na mailovou adresu objednavky.neos@kzcr.eu zasílány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prodávajícím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nejméně </w:t>
      </w:r>
      <w:r w:rsidR="00090DAC" w:rsidRPr="00E8737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pracovní dny před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dnem doručení zboží</w:t>
      </w:r>
      <w:r w:rsidR="00DC4F7B">
        <w:rPr>
          <w:rFonts w:ascii="Times New Roman" w:eastAsia="Times New Roman" w:hAnsi="Times New Roman"/>
          <w:sz w:val="24"/>
          <w:szCs w:val="24"/>
          <w:lang w:eastAsia="cs-CZ"/>
        </w:rPr>
        <w:t>, nedohodnou-li se p</w:t>
      </w:r>
      <w:r w:rsidR="00946B86">
        <w:rPr>
          <w:rFonts w:ascii="Times New Roman" w:eastAsia="Times New Roman" w:hAnsi="Times New Roman"/>
          <w:sz w:val="24"/>
          <w:szCs w:val="24"/>
          <w:lang w:eastAsia="cs-CZ"/>
        </w:rPr>
        <w:t xml:space="preserve">rodávající s kupujícím </w:t>
      </w:r>
      <w:r w:rsidR="00946B8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 případ</w:t>
      </w:r>
      <w:r w:rsidR="00DC4F7B">
        <w:rPr>
          <w:rFonts w:ascii="Times New Roman" w:eastAsia="Times New Roman" w:hAnsi="Times New Roman"/>
          <w:sz w:val="24"/>
          <w:szCs w:val="24"/>
          <w:lang w:eastAsia="cs-CZ"/>
        </w:rPr>
        <w:t>ě jednotlivé objednávky jinak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90DAC" w:rsidRPr="00C53B0C" w:rsidRDefault="00090DAC" w:rsidP="00BD5EE3">
      <w:pPr>
        <w:pStyle w:val="Odstavecseseznamem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Součástí každé</w:t>
      </w:r>
      <w:r w:rsidR="007E203D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do</w:t>
      </w:r>
      <w:r w:rsidR="00E05C2C" w:rsidRPr="00C53B0C">
        <w:rPr>
          <w:rFonts w:ascii="Times New Roman" w:eastAsia="Times New Roman" w:hAnsi="Times New Roman"/>
          <w:sz w:val="24"/>
          <w:szCs w:val="24"/>
          <w:lang w:eastAsia="cs-CZ"/>
        </w:rPr>
        <w:t>dávky</w:t>
      </w:r>
      <w:r w:rsidR="007E203D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zboží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musí být odpovídající dodací list v počtu </w:t>
      </w:r>
      <w:r w:rsidRPr="00E8737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kusů</w:t>
      </w:r>
      <w:r w:rsidR="00895E09" w:rsidRPr="00C53B0C">
        <w:rPr>
          <w:rFonts w:ascii="Times New Roman" w:eastAsia="Times New Roman" w:hAnsi="Times New Roman"/>
          <w:sz w:val="24"/>
          <w:szCs w:val="24"/>
          <w:lang w:eastAsia="cs-CZ"/>
        </w:rPr>
        <w:t>, vyhotovený pro každé jednotlivé nákladové středisko zvlášť</w:t>
      </w:r>
      <w:r w:rsidR="00E212A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44F21" w:rsidRPr="00C53B0C" w:rsidRDefault="00773F71" w:rsidP="00BD5EE3">
      <w:pPr>
        <w:numPr>
          <w:ilvl w:val="0"/>
          <w:numId w:val="21"/>
        </w:numPr>
        <w:jc w:val="both"/>
      </w:pPr>
      <w:r>
        <w:t xml:space="preserve">Před zahájením objednávek </w:t>
      </w:r>
      <w:r w:rsidR="00CE7156" w:rsidRPr="00C53B0C">
        <w:t>vyplní</w:t>
      </w:r>
      <w:r w:rsidR="00D31BDF" w:rsidRPr="00C53B0C">
        <w:t xml:space="preserve"> prodávající pozitivní list dodavatele, který mu před zahájením objednávek zašle zástupce kupujícího</w:t>
      </w:r>
      <w:r w:rsidR="00CE7156" w:rsidRPr="00C53B0C">
        <w:rPr>
          <w:rStyle w:val="Odkaznakoment"/>
          <w:sz w:val="24"/>
          <w:szCs w:val="24"/>
        </w:rPr>
        <w:t>.</w:t>
      </w:r>
    </w:p>
    <w:p w:rsidR="00090DAC" w:rsidRPr="00E87379" w:rsidRDefault="00944F21" w:rsidP="007576F4">
      <w:pPr>
        <w:numPr>
          <w:ilvl w:val="0"/>
          <w:numId w:val="21"/>
        </w:numPr>
        <w:spacing w:before="60"/>
        <w:jc w:val="both"/>
      </w:pPr>
      <w:r w:rsidRPr="00E87379">
        <w:t>Prodávající je povinen mít po celou dobu trvání této rámcové dohody uzavřené pojištění odpovědnosti za škodu způsobenou jeho činností, a to</w:t>
      </w:r>
      <w:r w:rsidR="000115D1" w:rsidRPr="00E87379">
        <w:t xml:space="preserve"> s výší pojistného plnění min. </w:t>
      </w:r>
      <w:r w:rsidR="003F10B3" w:rsidRPr="00E87379">
        <w:t>5</w:t>
      </w:r>
      <w:r w:rsidRPr="00E87379">
        <w:t>00 000 Kč</w:t>
      </w:r>
      <w:r w:rsidRPr="00D43E5B">
        <w:t>.</w:t>
      </w:r>
      <w:r w:rsidR="00E87379" w:rsidRPr="00D43E5B">
        <w:t xml:space="preserve"> V souvislosti s tímto ustanovením se prodávající zavazuje, že nejpozději do 5 pracovních dnů od nabytí účinnosti této rámcové dohody bude mít sjednáno pojištění odpovědnosti za škody způsobené jím, příp. jeho poddodavateli, v souvislosti s výkonem jeho podnikatelské činnosti třetí osobě ve výši požadované kupujícím.</w:t>
      </w:r>
      <w:r w:rsidR="00E87379" w:rsidRPr="00E87379">
        <w:t xml:space="preserve"> Prodávající je povinen na výzvu kupujícího předložit originál nebo ověřenou kopii této pojistné smlouvy prodávajícímu, a to nejpozději do 5 pracovních dnů od obdržení písemné výzvy ze strany kupujícího. Pokud by v důsledku pojistného plnění nebo jiné události mělo dojít k zániku pojistného krytí, k omezení rozsahu pojistných rizik, ke snížení stanovené minimální výše pojistného krytí či k jiným změnám, které by znamenaly zhoršení podmínek oproti původnímu stavu, je prodávající povinen učinit příslušná opatření tak, aby pojištění bylo udrženo tak, jak je požadováno kupujícím v tomto ustanovení.</w:t>
      </w:r>
    </w:p>
    <w:p w:rsidR="0017040B" w:rsidRPr="00C53B0C" w:rsidRDefault="0017040B" w:rsidP="00AB62A7">
      <w:pPr>
        <w:numPr>
          <w:ilvl w:val="0"/>
          <w:numId w:val="21"/>
        </w:numPr>
        <w:spacing w:before="60"/>
        <w:jc w:val="both"/>
        <w:rPr>
          <w:snapToGrid w:val="0"/>
        </w:rPr>
      </w:pPr>
      <w:r w:rsidRPr="00C53B0C">
        <w:rPr>
          <w:snapToGrid w:val="0"/>
        </w:rPr>
        <w:t>Pokud důvody, pro které prodávající není schopen dodat objednan</w:t>
      </w:r>
      <w:r w:rsidR="000F34A3" w:rsidRPr="00C53B0C">
        <w:rPr>
          <w:snapToGrid w:val="0"/>
        </w:rPr>
        <w:t>ý</w:t>
      </w:r>
      <w:r w:rsidRPr="00C53B0C">
        <w:rPr>
          <w:snapToGrid w:val="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</w:t>
      </w:r>
      <w:r w:rsidRPr="00E87379">
        <w:rPr>
          <w:snapToGrid w:val="0"/>
        </w:rPr>
        <w:t xml:space="preserve">příloze č. </w:t>
      </w:r>
      <w:r w:rsidR="00E87379" w:rsidRPr="00E87379">
        <w:rPr>
          <w:snapToGrid w:val="0"/>
        </w:rPr>
        <w:t>2</w:t>
      </w:r>
      <w:r w:rsidR="00EE11EF" w:rsidRPr="00C53B0C">
        <w:rPr>
          <w:snapToGrid w:val="0"/>
        </w:rPr>
        <w:t xml:space="preserve"> </w:t>
      </w:r>
      <w:r w:rsidRPr="00C53B0C">
        <w:rPr>
          <w:snapToGrid w:val="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753810">
        <w:rPr>
          <w:snapToGrid w:val="0"/>
        </w:rPr>
        <w:t>2</w:t>
      </w:r>
      <w:r w:rsidR="00753810" w:rsidRPr="00C53B0C">
        <w:rPr>
          <w:snapToGrid w:val="0"/>
        </w:rPr>
        <w:t xml:space="preserve"> </w:t>
      </w:r>
      <w:r w:rsidRPr="00C53B0C">
        <w:rPr>
          <w:snapToGrid w:val="0"/>
        </w:rPr>
        <w:t>této rámcové dohody</w:t>
      </w:r>
      <w:r w:rsidR="00217D47">
        <w:rPr>
          <w:snapToGrid w:val="0"/>
        </w:rPr>
        <w:t xml:space="preserve">. Prodávající uhradí kupujícímu </w:t>
      </w:r>
      <w:r w:rsidRPr="00C53B0C">
        <w:rPr>
          <w:snapToGrid w:val="0"/>
        </w:rPr>
        <w:t xml:space="preserve">rozdíl dle předchozí věty do 15 dnů od písemného vyzvání k úhradě rozdílu kupujícím. </w:t>
      </w:r>
    </w:p>
    <w:p w:rsidR="005F270B" w:rsidRPr="00C53B0C" w:rsidRDefault="005F270B">
      <w:pPr>
        <w:pStyle w:val="Zkladntext2"/>
        <w:rPr>
          <w:szCs w:val="24"/>
        </w:rPr>
      </w:pPr>
    </w:p>
    <w:p w:rsidR="00012DC0" w:rsidRDefault="00012DC0">
      <w:pPr>
        <w:pStyle w:val="Zkladntext2"/>
        <w:jc w:val="center"/>
        <w:rPr>
          <w:b/>
          <w:szCs w:val="24"/>
        </w:rPr>
      </w:pPr>
    </w:p>
    <w:p w:rsidR="005F270B" w:rsidRPr="00C53B0C" w:rsidRDefault="0017040B" w:rsidP="00E87386">
      <w:pPr>
        <w:pStyle w:val="Zkladntext2"/>
        <w:numPr>
          <w:ilvl w:val="0"/>
          <w:numId w:val="14"/>
        </w:numPr>
        <w:jc w:val="center"/>
        <w:rPr>
          <w:b/>
          <w:szCs w:val="24"/>
        </w:rPr>
      </w:pPr>
      <w:r w:rsidRPr="00C53B0C">
        <w:rPr>
          <w:b/>
          <w:szCs w:val="24"/>
        </w:rPr>
        <w:t xml:space="preserve">Dodání a převzetí </w:t>
      </w:r>
      <w:r w:rsidR="00141BD7" w:rsidRPr="00C53B0C">
        <w:rPr>
          <w:b/>
          <w:szCs w:val="24"/>
        </w:rPr>
        <w:t>předmětu plnění</w:t>
      </w:r>
    </w:p>
    <w:p w:rsidR="0017040B" w:rsidRPr="00C53B0C" w:rsidRDefault="0017040B" w:rsidP="00E50770">
      <w:pPr>
        <w:numPr>
          <w:ilvl w:val="0"/>
          <w:numId w:val="23"/>
        </w:numPr>
        <w:spacing w:before="60"/>
        <w:ind w:left="357" w:hanging="357"/>
        <w:jc w:val="both"/>
      </w:pPr>
      <w:r w:rsidRPr="00C53B0C">
        <w:t>Prodávající se zavazuje, že dodávky budou realizovány řádně a včas, v ujednaném množství, jakosti (kvalitě) a v provedení dle požadavků kupujícího vyplývajícího ze zadání veřejné zakázky a z této rámcové dohody, případně konkrétní objednávky, a vždy v souladu s obecně závaznými právními předpisy.</w:t>
      </w:r>
      <w:r w:rsidR="008E6D9D" w:rsidRPr="00C53B0C">
        <w:t xml:space="preserve"> </w:t>
      </w:r>
      <w:r w:rsidR="00EE0935" w:rsidRPr="00C53B0C">
        <w:t>P</w:t>
      </w:r>
      <w:r w:rsidR="008E6D9D" w:rsidRPr="00C53B0C">
        <w:t>ro</w:t>
      </w:r>
      <w:r w:rsidR="001E26CF" w:rsidRPr="00C53B0C">
        <w:t>dávající prohlašuje, že dodávaný předmět plnění bude vždy nový a nepoužitý.</w:t>
      </w:r>
    </w:p>
    <w:p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</w:pPr>
      <w:r w:rsidRPr="00C53B0C">
        <w:t>Prodávající zajistí dopravu předmětu plnění do míst</w:t>
      </w:r>
      <w:r w:rsidR="00141BD7" w:rsidRPr="00C53B0C">
        <w:t>a</w:t>
      </w:r>
      <w:r w:rsidRPr="00C53B0C">
        <w:t xml:space="preserve"> plnění na vlastní náklady a nebezpečí. </w:t>
      </w:r>
    </w:p>
    <w:p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  <w:r w:rsidR="00D67E55" w:rsidRPr="00C53B0C">
        <w:t>Nebude-li dodací list obsahovat údaje uvedené v této smlouvě, je kupující oprávněn převzetí zboží odmítnout, a to až do dodání dodacího listu s výše uvedenými údaji.</w:t>
      </w:r>
    </w:p>
    <w:p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Kupující je oprávněn odmítnout převzetí </w:t>
      </w:r>
      <w:r w:rsidR="00141BD7" w:rsidRPr="00C53B0C">
        <w:t>předmětu plnění</w:t>
      </w:r>
      <w:r w:rsidRPr="00C53B0C">
        <w:t>:</w:t>
      </w:r>
    </w:p>
    <w:p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nepředá-li prodávající, příp. jím pověřený přepravce</w:t>
      </w:r>
      <w:r w:rsidR="00141BD7" w:rsidRPr="00C53B0C">
        <w:t>,</w:t>
      </w:r>
      <w:r w:rsidRPr="00C53B0C">
        <w:t xml:space="preserve"> v místě plnění kupujícímu dodací list, který musí obsahovat mimo jiné specifikaci prodávajícího a kupujícího, číslo objednávky, datum uskutečnění dodávky, množství předmětu plnění s uvedením jejich názvů, dobu použitelnosti</w:t>
      </w:r>
      <w:r w:rsidR="00E05C2C" w:rsidRPr="00C53B0C">
        <w:t>, kód zboží</w:t>
      </w:r>
      <w:r w:rsidR="00425DF1" w:rsidRPr="00C53B0C">
        <w:t>,</w:t>
      </w:r>
      <w:r w:rsidR="00E05C2C" w:rsidRPr="00C53B0C">
        <w:t xml:space="preserve"> jednotkové ceny i celkovou cenu v členění – cena bez DPH, DPH, </w:t>
      </w:r>
      <w:r w:rsidR="00D67E55" w:rsidRPr="00C53B0C">
        <w:t>cena včetně DPH,</w:t>
      </w:r>
    </w:p>
    <w:p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lastRenderedPageBreak/>
        <w:t>nesouhlasí-li počet položek uveden</w:t>
      </w:r>
      <w:r w:rsidR="00EE0935" w:rsidRPr="00C53B0C">
        <w:t>ý</w:t>
      </w:r>
      <w:r w:rsidRPr="00C53B0C">
        <w:t xml:space="preserve"> na do</w:t>
      </w:r>
      <w:r w:rsidR="00EE0935" w:rsidRPr="00C53B0C">
        <w:t>dacím listě se skutečně dodaným</w:t>
      </w:r>
      <w:r w:rsidRPr="00C53B0C">
        <w:t xml:space="preserve"> předmětem plnění,</w:t>
      </w:r>
    </w:p>
    <w:p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neodpovídá-li kvalita dodávky,</w:t>
      </w:r>
    </w:p>
    <w:p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 xml:space="preserve">v případě pozdní dodávky předmětu plnění.     </w:t>
      </w:r>
    </w:p>
    <w:p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Kvalitativní vlastnosti dodávaného předmětu plnění musí být v souladu s normami </w:t>
      </w:r>
      <w:r w:rsidR="00EE11EF">
        <w:t xml:space="preserve">a právními předpisy </w:t>
      </w:r>
      <w:r w:rsidRPr="00C53B0C">
        <w:t>platnými v</w:t>
      </w:r>
      <w:r w:rsidR="008E6D9D" w:rsidRPr="00C53B0C">
        <w:t> </w:t>
      </w:r>
      <w:r w:rsidRPr="00C53B0C">
        <w:t>ČR</w:t>
      </w:r>
      <w:r w:rsidR="008E6D9D" w:rsidRPr="00C53B0C">
        <w:t xml:space="preserve"> a Evropské unii</w:t>
      </w:r>
      <w:r w:rsidRPr="00C53B0C">
        <w:t>.</w:t>
      </w:r>
    </w:p>
    <w:p w:rsidR="0017040B" w:rsidRPr="00C53B0C" w:rsidRDefault="0017040B" w:rsidP="004E40BD">
      <w:pPr>
        <w:ind w:left="426" w:hanging="426"/>
      </w:pPr>
    </w:p>
    <w:p w:rsidR="00F00D02" w:rsidRPr="00795A33" w:rsidRDefault="00F00D02" w:rsidP="00E87386">
      <w:pPr>
        <w:pStyle w:val="Zkladntextodsazen3"/>
        <w:numPr>
          <w:ilvl w:val="0"/>
          <w:numId w:val="14"/>
        </w:numPr>
        <w:jc w:val="center"/>
        <w:rPr>
          <w:b/>
          <w:szCs w:val="24"/>
        </w:rPr>
      </w:pPr>
      <w:r w:rsidRPr="00795A33">
        <w:rPr>
          <w:b/>
          <w:szCs w:val="24"/>
        </w:rPr>
        <w:t>Reklamace</w:t>
      </w:r>
      <w:r w:rsidR="00303D1F" w:rsidRPr="00795A33">
        <w:rPr>
          <w:b/>
          <w:szCs w:val="24"/>
        </w:rPr>
        <w:t>, záruka za jakost</w:t>
      </w:r>
    </w:p>
    <w:p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>Prodávající se zavazuje, že dodávku dodá bez jakýchkoliv faktických i právních vad. Pokud není písemně dohodnuto jinak, nemá kupující zájem na plnění dodávky, která by měla jakékoliv vady, a to včetně vad, na které prodávající kupujícího upozornil.</w:t>
      </w:r>
    </w:p>
    <w:p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odpovídá za vady </w:t>
      </w:r>
      <w:r w:rsidR="00C6149E">
        <w:rPr>
          <w:szCs w:val="24"/>
          <w:lang w:val="cs-CZ"/>
        </w:rPr>
        <w:t>zboží</w:t>
      </w:r>
      <w:r w:rsidRPr="00C53B0C">
        <w:rPr>
          <w:szCs w:val="24"/>
        </w:rPr>
        <w:t>, které má</w:t>
      </w:r>
      <w:r w:rsidR="00C6149E">
        <w:rPr>
          <w:szCs w:val="24"/>
          <w:lang w:val="cs-CZ"/>
        </w:rPr>
        <w:t xml:space="preserve"> zboží</w:t>
      </w:r>
      <w:r w:rsidRPr="00C53B0C">
        <w:rPr>
          <w:szCs w:val="24"/>
        </w:rPr>
        <w:t xml:space="preserve"> v době odevzdání a převzetí nebo které se objeví kdykoliv později</w:t>
      </w:r>
      <w:r w:rsidR="00C6149E">
        <w:rPr>
          <w:szCs w:val="24"/>
          <w:lang w:val="cs-CZ"/>
        </w:rPr>
        <w:t>, pokud je prodávají</w:t>
      </w:r>
      <w:r w:rsidR="00AD5458">
        <w:rPr>
          <w:szCs w:val="24"/>
          <w:lang w:val="cs-CZ"/>
        </w:rPr>
        <w:t>cí</w:t>
      </w:r>
      <w:r w:rsidR="00C6149E">
        <w:rPr>
          <w:szCs w:val="24"/>
          <w:lang w:val="cs-CZ"/>
        </w:rPr>
        <w:t xml:space="preserve"> způsobil porušením své povinnosti</w:t>
      </w:r>
      <w:r w:rsidRPr="00C53B0C">
        <w:rPr>
          <w:szCs w:val="24"/>
        </w:rPr>
        <w:t xml:space="preserve">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C53B0C">
          <w:rPr>
            <w:szCs w:val="24"/>
          </w:rPr>
          <w:t>2099 a</w:t>
        </w:r>
      </w:smartTag>
      <w:r w:rsidRPr="00C53B0C">
        <w:rPr>
          <w:szCs w:val="24"/>
        </w:rPr>
        <w:t xml:space="preserve"> násl. občanského zákoníku. </w:t>
      </w:r>
    </w:p>
    <w:p w:rsidR="00F00D02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>Prodávající přejímá záruku za jakost dodávky. Záruční dob</w:t>
      </w:r>
      <w:r w:rsidR="00EE0935" w:rsidRPr="00C53B0C">
        <w:rPr>
          <w:szCs w:val="24"/>
        </w:rPr>
        <w:t>ou</w:t>
      </w:r>
      <w:r w:rsidRPr="00C53B0C">
        <w:rPr>
          <w:szCs w:val="24"/>
        </w:rPr>
        <w:t xml:space="preserve"> je </w:t>
      </w:r>
      <w:r w:rsidR="00EA38B1" w:rsidRPr="00C760AB">
        <w:rPr>
          <w:szCs w:val="24"/>
          <w:lang w:val="cs-CZ"/>
        </w:rPr>
        <w:t xml:space="preserve">60 </w:t>
      </w:r>
      <w:r w:rsidR="00E90911" w:rsidRPr="00C760AB">
        <w:rPr>
          <w:szCs w:val="24"/>
          <w:lang w:val="cs-CZ"/>
        </w:rPr>
        <w:t xml:space="preserve">kalendářních </w:t>
      </w:r>
      <w:r w:rsidR="00EA38B1" w:rsidRPr="00C760AB">
        <w:rPr>
          <w:szCs w:val="24"/>
          <w:lang w:val="cs-CZ"/>
        </w:rPr>
        <w:t>dní</w:t>
      </w:r>
      <w:r w:rsidR="00D67E55" w:rsidRPr="00C53B0C">
        <w:rPr>
          <w:szCs w:val="24"/>
        </w:rPr>
        <w:t xml:space="preserve"> a začne plynout ode dne převzetí zboží</w:t>
      </w:r>
      <w:r w:rsidR="00C6149E">
        <w:rPr>
          <w:szCs w:val="24"/>
          <w:lang w:val="cs-CZ"/>
        </w:rPr>
        <w:t>, pokud prodávající u jednotlivých položek předmětu plnění neposkytne výslovně záruku delší</w:t>
      </w:r>
      <w:r w:rsidRPr="00C53B0C">
        <w:rPr>
          <w:szCs w:val="24"/>
        </w:rPr>
        <w:t xml:space="preserve">. </w:t>
      </w:r>
    </w:p>
    <w:p w:rsidR="00B53E04" w:rsidRPr="00541809" w:rsidRDefault="00B53E04" w:rsidP="00B53E04">
      <w:pPr>
        <w:pStyle w:val="Odstavecseseznamem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514B2">
        <w:rPr>
          <w:rFonts w:ascii="Times New Roman" w:hAnsi="Times New Roman"/>
          <w:sz w:val="24"/>
          <w:szCs w:val="24"/>
        </w:rPr>
        <w:t>Prodávající</w:t>
      </w:r>
      <w:r w:rsidRPr="00C53B0C">
        <w:rPr>
          <w:szCs w:val="24"/>
        </w:rPr>
        <w:t xml:space="preserve"> </w:t>
      </w:r>
      <w:r w:rsidRPr="00541809">
        <w:rPr>
          <w:rFonts w:ascii="Times New Roman" w:hAnsi="Times New Roman"/>
          <w:sz w:val="24"/>
          <w:szCs w:val="24"/>
        </w:rPr>
        <w:t xml:space="preserve">je povinen </w:t>
      </w:r>
      <w:r w:rsidR="00AD5458">
        <w:rPr>
          <w:rFonts w:ascii="Times New Roman" w:hAnsi="Times New Roman"/>
          <w:sz w:val="24"/>
          <w:szCs w:val="24"/>
        </w:rPr>
        <w:t>kupujícímu předložit</w:t>
      </w:r>
      <w:r w:rsidR="00AD5458" w:rsidRPr="00541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vyžádání minimálně </w:t>
      </w:r>
      <w:r w:rsidRPr="00541809">
        <w:rPr>
          <w:rFonts w:ascii="Times New Roman" w:hAnsi="Times New Roman"/>
          <w:sz w:val="24"/>
          <w:szCs w:val="24"/>
        </w:rPr>
        <w:t>1x ročně písemný rozbor kvality vody ze zdroje v místě výroby, tj. v místě plnění barelů vodou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41809">
        <w:rPr>
          <w:rFonts w:ascii="Times New Roman" w:hAnsi="Times New Roman"/>
          <w:sz w:val="24"/>
          <w:szCs w:val="24"/>
        </w:rPr>
        <w:t>Za takový doklad se považuje doklad</w:t>
      </w:r>
      <w:r w:rsidR="00AD5458">
        <w:rPr>
          <w:rFonts w:ascii="Times New Roman" w:hAnsi="Times New Roman"/>
          <w:sz w:val="24"/>
          <w:szCs w:val="24"/>
        </w:rPr>
        <w:t xml:space="preserve"> (protokol o zkoušce vody nebo kvalitě vody, nebo jiný obdobný doklad)</w:t>
      </w:r>
      <w:r w:rsidRPr="00541809">
        <w:rPr>
          <w:rFonts w:ascii="Times New Roman" w:hAnsi="Times New Roman"/>
          <w:sz w:val="24"/>
          <w:szCs w:val="24"/>
        </w:rPr>
        <w:t xml:space="preserve"> vydaný oprávněnou akreditovanou laboratoří.</w:t>
      </w:r>
    </w:p>
    <w:p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>Kupující uplatní reklamaci u prodávajícího bez zbytečného odkladu po zjištění vady</w:t>
      </w:r>
      <w:r w:rsidR="00DE127E" w:rsidRPr="00C53B0C">
        <w:rPr>
          <w:szCs w:val="24"/>
          <w:lang w:val="cs-CZ"/>
        </w:rPr>
        <w:t>,</w:t>
      </w:r>
      <w:r w:rsidR="00A6161D">
        <w:rPr>
          <w:szCs w:val="24"/>
          <w:lang w:val="cs-CZ"/>
        </w:rPr>
        <w:t xml:space="preserve"> </w:t>
      </w:r>
      <w:r w:rsidRPr="00C53B0C">
        <w:rPr>
          <w:szCs w:val="24"/>
        </w:rPr>
        <w:t>a to písemnou formou na kontaktní adresu nebo údaje prodávajícího</w:t>
      </w:r>
      <w:r w:rsidR="00DE127E" w:rsidRPr="00C53B0C">
        <w:rPr>
          <w:szCs w:val="24"/>
          <w:lang w:val="cs-CZ"/>
        </w:rPr>
        <w:t>.</w:t>
      </w:r>
    </w:p>
    <w:p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je povinen neprodleně vyřídit reklamaci a spojit se s příslušnou osobou na straně kupujícího, nejpozději však do 48 hodin </w:t>
      </w:r>
      <w:r w:rsidR="00D67E55" w:rsidRPr="00C53B0C">
        <w:rPr>
          <w:szCs w:val="24"/>
        </w:rPr>
        <w:t xml:space="preserve">od </w:t>
      </w:r>
      <w:r w:rsidRPr="00C53B0C">
        <w:rPr>
          <w:szCs w:val="24"/>
        </w:rPr>
        <w:t xml:space="preserve">okamžiku nahlášení vady dodávky.    </w:t>
      </w:r>
    </w:p>
    <w:p w:rsidR="00F00D02" w:rsidRPr="00C53B0C" w:rsidRDefault="00F00D02" w:rsidP="00E50770">
      <w:pPr>
        <w:numPr>
          <w:ilvl w:val="0"/>
          <w:numId w:val="27"/>
        </w:numPr>
        <w:spacing w:before="60"/>
        <w:ind w:left="357" w:hanging="357"/>
        <w:jc w:val="both"/>
      </w:pPr>
      <w:r w:rsidRPr="00C53B0C">
        <w:t>Jestliže má dodávka předmětu plnění vady (vadné plnění je podstatným porušením smlouvy)</w:t>
      </w:r>
      <w:r w:rsidR="00A6161D" w:rsidRPr="00C53B0C">
        <w:t>,</w:t>
      </w:r>
      <w:r w:rsidRPr="00C53B0C">
        <w:t xml:space="preserve"> může kupující podle své volby požadovat</w:t>
      </w:r>
      <w:r w:rsidR="00E50770" w:rsidRPr="00C53B0C">
        <w:t>:</w:t>
      </w:r>
    </w:p>
    <w:p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  <w:jc w:val="both"/>
      </w:pPr>
      <w:r w:rsidRPr="00C53B0C">
        <w:t xml:space="preserve">jde-li o vady provedení a jakosti:  </w:t>
      </w:r>
      <w:r w:rsidRPr="00C53B0C">
        <w:tab/>
      </w:r>
    </w:p>
    <w:p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dodání předmětu plnění bez vad, kdy vadn</w:t>
      </w:r>
      <w:r w:rsidR="00EE0935" w:rsidRPr="00C53B0C">
        <w:t>ý</w:t>
      </w:r>
      <w:r w:rsidRPr="00C53B0C">
        <w:t xml:space="preserve"> předmět plnění je povinen vrátit; </w:t>
      </w:r>
    </w:p>
    <w:p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 xml:space="preserve">jde-li o vady množství: </w:t>
      </w:r>
    </w:p>
    <w:p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dodání chybějícího množství,</w:t>
      </w:r>
    </w:p>
    <w:p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nebo poskytnutí přiměřené slevy z kupní ceny;</w:t>
      </w:r>
    </w:p>
    <w:p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>jde-li o vady právní – odstranění těchto vad;</w:t>
      </w:r>
    </w:p>
    <w:p w:rsidR="00F00D02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>jde-li o neodstranitelnou vadu – odstoupení od dílčí kupní smlouvy (objednávky) nebo odstoupení od dílčí kupní smlouvy a zároveň i od této rámcové dohody.</w:t>
      </w:r>
    </w:p>
    <w:p w:rsidR="00B53E04" w:rsidRPr="00C53B0C" w:rsidRDefault="00B53E04" w:rsidP="00B53E04">
      <w:pPr>
        <w:spacing w:before="60"/>
      </w:pPr>
    </w:p>
    <w:p w:rsidR="0017040B" w:rsidRPr="00C53B0C" w:rsidRDefault="0017040B" w:rsidP="004E40BD">
      <w:pPr>
        <w:ind w:left="426" w:hanging="426"/>
      </w:pPr>
    </w:p>
    <w:p w:rsidR="005F270B" w:rsidRPr="00E3435E" w:rsidRDefault="00F00D02" w:rsidP="00E87386">
      <w:pPr>
        <w:pStyle w:val="Nadpis4"/>
        <w:numPr>
          <w:ilvl w:val="0"/>
          <w:numId w:val="14"/>
        </w:numPr>
        <w:rPr>
          <w:b/>
          <w:szCs w:val="24"/>
        </w:rPr>
      </w:pPr>
      <w:r w:rsidRPr="00E3435E">
        <w:rPr>
          <w:b/>
          <w:szCs w:val="24"/>
        </w:rPr>
        <w:t>Sankční ujednání</w:t>
      </w:r>
    </w:p>
    <w:p w:rsidR="00F00D02" w:rsidRPr="00C53B0C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>Nezaplatí-li kupující prodávajícímu jakoukoliv kupní cenu předmětu plnění řádně a včas, je prodávající oprávněn požadovat po kupujícím úrok z prodlení ve výši 0,005 % z dlužné částky za každý den prodlení, a to až do úplného zaplacení dlužné částky.</w:t>
      </w:r>
    </w:p>
    <w:p w:rsidR="00F00D02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>Nedodá-li prodávající kupujícímu předmět plnění řádně a včas, tj. bude v prodlení s termínem plnění dle konkrétní objednávky nebo dodávka nebude kompletní dle konkrétní objednávky, zavazuje se prodávající zaplatit kupujícímu smluvní pokutu ve výši 0,5</w:t>
      </w:r>
      <w:r w:rsidR="00A6161D">
        <w:t xml:space="preserve"> </w:t>
      </w:r>
      <w:r w:rsidRPr="00C53B0C">
        <w:t xml:space="preserve">% </w:t>
      </w:r>
      <w:r w:rsidRPr="00C53B0C">
        <w:lastRenderedPageBreak/>
        <w:t>z</w:t>
      </w:r>
      <w:r w:rsidR="00EE0935" w:rsidRPr="00C53B0C">
        <w:t xml:space="preserve"> ceny dodávky za každý </w:t>
      </w:r>
      <w:r w:rsidRPr="00C53B0C">
        <w:t>den prodlení</w:t>
      </w:r>
      <w:r w:rsidR="00D67E55" w:rsidRPr="00C53B0C">
        <w:t>, příp. za každý den do dne</w:t>
      </w:r>
      <w:r w:rsidRPr="00C53B0C">
        <w:t xml:space="preserve"> dodání úplné objednávky. Úrok z prodlení a smluvní pokuta jsou splatné do 15 dní ode dne, kdy na ně vznikl nárok. </w:t>
      </w:r>
    </w:p>
    <w:p w:rsidR="003110F0" w:rsidRDefault="003110F0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>
        <w:t xml:space="preserve">Neodstraní- li prodávající závadu na výdejníku vody dle článku III. odst. 5 této rámcové dohody, je prodávající povinen zaplatit kupujícímu smluvní pokutu ve výši 100 Kč za každý den prodlení za každý výdejník vody. </w:t>
      </w:r>
    </w:p>
    <w:p w:rsidR="00FD5781" w:rsidRPr="00C53B0C" w:rsidRDefault="00FD5781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>
        <w:t>V případě, že prodávající nebude mít uzavřeno pojiš</w:t>
      </w:r>
      <w:r w:rsidR="00403AF0">
        <w:t xml:space="preserve">tění dle čl. </w:t>
      </w:r>
      <w:r>
        <w:t>V odst. 10 této smlouvy, zavazuje se prodávající zaplatit</w:t>
      </w:r>
      <w:r w:rsidR="007B060F">
        <w:t xml:space="preserve"> smluvní pokutu</w:t>
      </w:r>
      <w:r>
        <w:t xml:space="preserve"> 1 000 Kč za každý den</w:t>
      </w:r>
      <w:r w:rsidR="007B060F">
        <w:t>, kdy požadované pojištění nebude uzavřeno.</w:t>
      </w:r>
      <w:r>
        <w:t xml:space="preserve"> </w:t>
      </w:r>
    </w:p>
    <w:p w:rsidR="00F00D02" w:rsidRPr="00C53B0C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 xml:space="preserve">Uplatněním smluvní pokuty není dotčeno právo </w:t>
      </w:r>
      <w:r w:rsidR="00D67E55" w:rsidRPr="00C53B0C">
        <w:t>na náhradu škody vzniklé z porušení povinnosti,</w:t>
      </w:r>
      <w:r w:rsidRPr="00C53B0C">
        <w:t xml:space="preserve"> na náhradu nákladů vynaložených na uplatnění práva, ani právo na odstoupení od rámcové dohody v souladu se zákonem č. 89/2012 Sb., občanský zákoník</w:t>
      </w:r>
      <w:r w:rsidR="00694A7C">
        <w:t>,</w:t>
      </w:r>
      <w:r w:rsidRPr="00C53B0C">
        <w:t xml:space="preserve"> a zákonem č. 134/2016 Sb., o zadávání veřejných zakázek.</w:t>
      </w:r>
    </w:p>
    <w:p w:rsidR="00860573" w:rsidRPr="00C53B0C" w:rsidRDefault="00860573">
      <w:pPr>
        <w:pStyle w:val="Zkladntextodsazen3"/>
        <w:jc w:val="center"/>
        <w:rPr>
          <w:b/>
          <w:szCs w:val="24"/>
        </w:rPr>
      </w:pPr>
    </w:p>
    <w:p w:rsidR="00F00D02" w:rsidRPr="00C53B0C" w:rsidRDefault="00F00D02">
      <w:pPr>
        <w:pStyle w:val="Zkladntextodsazen3"/>
        <w:jc w:val="center"/>
        <w:rPr>
          <w:b/>
          <w:szCs w:val="24"/>
        </w:rPr>
      </w:pPr>
    </w:p>
    <w:p w:rsidR="00F00D02" w:rsidRPr="00443A37" w:rsidRDefault="00F00D02" w:rsidP="00E87386">
      <w:pPr>
        <w:pStyle w:val="Nadpis3"/>
        <w:numPr>
          <w:ilvl w:val="0"/>
          <w:numId w:val="14"/>
        </w:numPr>
        <w:jc w:val="center"/>
        <w:rPr>
          <w:color w:val="auto"/>
          <w:szCs w:val="24"/>
          <w:lang w:val="cs-CZ"/>
        </w:rPr>
      </w:pPr>
      <w:r w:rsidRPr="00443A37">
        <w:rPr>
          <w:color w:val="auto"/>
          <w:szCs w:val="24"/>
        </w:rPr>
        <w:t>Doba trvání a předčasné ukončení rámcové dohody</w:t>
      </w:r>
    </w:p>
    <w:p w:rsidR="00CB397D" w:rsidRPr="00C53B0C" w:rsidRDefault="00CB397D" w:rsidP="00CB397D">
      <w:pPr>
        <w:rPr>
          <w:lang w:eastAsia="x-none"/>
        </w:rPr>
      </w:pPr>
    </w:p>
    <w:p w:rsidR="007D3354" w:rsidRPr="00C53B0C" w:rsidRDefault="00CB397D" w:rsidP="00CB397D">
      <w:pPr>
        <w:pStyle w:val="Zkladntext"/>
        <w:numPr>
          <w:ilvl w:val="0"/>
          <w:numId w:val="30"/>
        </w:numPr>
        <w:tabs>
          <w:tab w:val="clear" w:pos="1080"/>
          <w:tab w:val="num" w:pos="284"/>
        </w:tabs>
        <w:ind w:left="357" w:hanging="357"/>
        <w:rPr>
          <w:color w:val="auto"/>
          <w:szCs w:val="24"/>
          <w:lang w:eastAsia="en-US"/>
        </w:rPr>
      </w:pPr>
      <w:r w:rsidRPr="00C53B0C">
        <w:rPr>
          <w:color w:val="auto"/>
          <w:szCs w:val="24"/>
          <w:lang w:val="cs-CZ"/>
        </w:rPr>
        <w:t xml:space="preserve"> </w:t>
      </w:r>
      <w:r w:rsidR="007D3354" w:rsidRPr="00C53B0C">
        <w:rPr>
          <w:color w:val="auto"/>
          <w:szCs w:val="24"/>
        </w:rPr>
        <w:t>Tato rámcová dohoda nabývá</w:t>
      </w:r>
      <w:r w:rsidR="007D3354" w:rsidRPr="00C53B0C">
        <w:rPr>
          <w:color w:val="auto"/>
          <w:szCs w:val="24"/>
          <w:lang w:eastAsia="en-US"/>
        </w:rPr>
        <w:t xml:space="preserve"> účinnosti dnem podpisu oběma smluvními stranami, nejdříve však zveřejněním v registru smluv. Smluvní strany shodně prohlašují, že žádné ustanovení této dohody (včetně všech jejích příloh) nepředstavuje obchodní tajemství žádné smluvní strany a ani důvěrné informace a souhlasí s uveřejněním této dohody v plném rozsahu. Smluvní strany se dohodly, že zveřejnění v registru smluv zajistí ve lhůtě 14 dní od uzavření této rámcové dohody kupující. V případě, že dohoda nebude uveřejněna prostřednictvím registru smluv ani v 15. den od jejího uzavření, je oprávněn zajistit uveřejnění dohody prodávající.   </w:t>
      </w:r>
    </w:p>
    <w:p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Rámcová dohoda se uzavírá na dobu </w:t>
      </w:r>
      <w:r w:rsidR="00357E69" w:rsidRPr="00C760AB">
        <w:t>24</w:t>
      </w:r>
      <w:r w:rsidRPr="00C53B0C">
        <w:t xml:space="preserve"> měsíců</w:t>
      </w:r>
      <w:r w:rsidR="009C226A" w:rsidRPr="00C53B0C">
        <w:t xml:space="preserve"> ode </w:t>
      </w:r>
      <w:r w:rsidR="00694A7C" w:rsidRPr="00C53B0C">
        <w:t>d</w:t>
      </w:r>
      <w:r w:rsidR="00694A7C">
        <w:t>ne</w:t>
      </w:r>
      <w:r w:rsidR="00694A7C" w:rsidRPr="00C53B0C">
        <w:t xml:space="preserve"> </w:t>
      </w:r>
      <w:r w:rsidR="009C226A" w:rsidRPr="00C53B0C">
        <w:t>účinnosti této smlouvy</w:t>
      </w:r>
      <w:r w:rsidRPr="00C53B0C">
        <w:t xml:space="preserve">. </w:t>
      </w:r>
    </w:p>
    <w:p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Rámcová dohoda může být ukončena písemně dohodou stran, výpovědí či odstoupením. </w:t>
      </w:r>
    </w:p>
    <w:p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Strany dohody se dohodly, že </w:t>
      </w:r>
      <w:r w:rsidR="007576F4" w:rsidRPr="00C53B0C">
        <w:t xml:space="preserve">smluvní strany </w:t>
      </w:r>
      <w:r w:rsidRPr="00C53B0C">
        <w:t>m</w:t>
      </w:r>
      <w:r w:rsidR="007576F4" w:rsidRPr="00C53B0C">
        <w:t>ohou</w:t>
      </w:r>
      <w:r w:rsidRPr="00C53B0C">
        <w:t xml:space="preserve"> tuto dohodu kdykoliv písemně vypovědět bez uvedení důvodu s </w:t>
      </w:r>
      <w:r w:rsidR="007576F4" w:rsidRPr="00C53B0C">
        <w:t>3</w:t>
      </w:r>
      <w:r w:rsidRPr="00C53B0C">
        <w:t xml:space="preserve">měsíční výpovědní </w:t>
      </w:r>
      <w:r w:rsidR="001A11FE">
        <w:t>lhůtou</w:t>
      </w:r>
      <w:r w:rsidRPr="00C53B0C">
        <w:t xml:space="preserve">, která plyne od prvního dne měsíce následujícího po měsíci, ve kterém byla výpověď doručena druhé straně dohody.   </w:t>
      </w:r>
    </w:p>
    <w:p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>Od rámcové dohody lze odstoupit, stanoví-li tak obecně závazný právní předpis nebo pro podstatné porušení této rámcové dohody. Za podstatné porušení rámcové dohody se zejména považuje:</w:t>
      </w:r>
    </w:p>
    <w:p w:rsidR="00F00D02" w:rsidRPr="00C53B0C" w:rsidRDefault="00F00D02" w:rsidP="00E50770">
      <w:pPr>
        <w:numPr>
          <w:ilvl w:val="0"/>
          <w:numId w:val="31"/>
        </w:numPr>
        <w:spacing w:before="60"/>
        <w:ind w:left="924" w:hanging="357"/>
        <w:jc w:val="both"/>
      </w:pPr>
      <w:r w:rsidRPr="00C53B0C">
        <w:t>na straně kupujícího</w:t>
      </w:r>
      <w:r w:rsidR="007D3354" w:rsidRPr="00C53B0C">
        <w:t xml:space="preserve"> </w:t>
      </w:r>
      <w:r w:rsidRPr="00C53B0C">
        <w:t xml:space="preserve">nezaplacení kupní ceny podle této rámcové dohody delší než </w:t>
      </w:r>
      <w:r w:rsidR="007D3354" w:rsidRPr="00C53B0C">
        <w:t>6</w:t>
      </w:r>
      <w:r w:rsidRPr="00C53B0C">
        <w:t>0 dní po dni splatnosti příslušného daňového dokladu,</w:t>
      </w:r>
    </w:p>
    <w:p w:rsidR="00F00D02" w:rsidRPr="00C53B0C" w:rsidRDefault="00F00D02" w:rsidP="00E50770">
      <w:pPr>
        <w:numPr>
          <w:ilvl w:val="0"/>
          <w:numId w:val="31"/>
        </w:numPr>
        <w:spacing w:before="60"/>
        <w:ind w:left="924" w:hanging="357"/>
        <w:jc w:val="both"/>
      </w:pPr>
      <w:r w:rsidRPr="00C53B0C">
        <w:t>na straně prodávajícího, jestli nedodá řádně a/nebo včas předmět plnění dle této rámcové dohody či opakovaně dodá nekvalitní předmět plnění a nezjedná nápravu v</w:t>
      </w:r>
      <w:r w:rsidR="007D3354" w:rsidRPr="00C53B0C">
        <w:t xml:space="preserve"> přiměřené</w:t>
      </w:r>
      <w:r w:rsidRPr="00C53B0C">
        <w:t xml:space="preserve"> lhůtě stanovené kupujícím, přestože byl kupujícím na tuto skutečnost písemně upozorněn. </w:t>
      </w:r>
    </w:p>
    <w:p w:rsidR="00F00D02" w:rsidRPr="00C53B0C" w:rsidRDefault="00F00D02" w:rsidP="00E50770">
      <w:pPr>
        <w:spacing w:before="60"/>
        <w:ind w:left="357"/>
        <w:jc w:val="both"/>
      </w:pPr>
      <w:r w:rsidRPr="00C53B0C"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:rsidR="00F00D02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Smluvní strany jsou povinny vypořádat si vzájemná práva a závazky v souladu s ustanoveními zákona </w:t>
      </w:r>
      <w:r w:rsidR="007D3354" w:rsidRPr="00C53B0C">
        <w:t>č. 89/2012 Sb., ve znění pozdějších předpisů</w:t>
      </w:r>
      <w:r w:rsidRPr="00C53B0C">
        <w:t>.</w:t>
      </w:r>
    </w:p>
    <w:p w:rsidR="00ED4A1C" w:rsidRPr="00C53B0C" w:rsidRDefault="00ED4A1C" w:rsidP="00ED4A1C">
      <w:pPr>
        <w:spacing w:before="60"/>
        <w:ind w:left="357"/>
        <w:jc w:val="both"/>
      </w:pPr>
    </w:p>
    <w:p w:rsidR="00F00D02" w:rsidRPr="00C53B0C" w:rsidRDefault="00F00D02">
      <w:pPr>
        <w:pStyle w:val="Zkladntextodsazen3"/>
        <w:jc w:val="center"/>
        <w:rPr>
          <w:b/>
          <w:szCs w:val="24"/>
        </w:rPr>
      </w:pPr>
    </w:p>
    <w:p w:rsidR="005F270B" w:rsidRPr="00B419EB" w:rsidRDefault="00F00D02" w:rsidP="00E87386">
      <w:pPr>
        <w:pStyle w:val="Zkladntextodsazen3"/>
        <w:numPr>
          <w:ilvl w:val="0"/>
          <w:numId w:val="14"/>
        </w:numPr>
        <w:jc w:val="center"/>
        <w:rPr>
          <w:b/>
          <w:szCs w:val="24"/>
        </w:rPr>
      </w:pPr>
      <w:r w:rsidRPr="00B419EB">
        <w:rPr>
          <w:b/>
          <w:szCs w:val="24"/>
        </w:rPr>
        <w:t>Závěrečná ustanovení</w:t>
      </w:r>
    </w:p>
    <w:p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lastRenderedPageBreak/>
        <w:t>Právní vztahy touto rámcovou dohodou neupravené se řídí příslušnými ustanoveními zákona č. 89/2012 Sb., občanský zákoník, ve znění pozdějších předpisů.</w:t>
      </w:r>
    </w:p>
    <w:p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Strany se zavazují řešit veškeré případné spory smírnou cestou. Budou-li taková jednání neúspěšná, případné spory mezi stranami jsou oprávněny rozhodnout obecné soudy České republiky. Příslušnost rozhodčích soudů je vyloučena. </w:t>
      </w:r>
    </w:p>
    <w:p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Pro případ, že o prodávajícím jako o poskytovateli zdanitelného plnění je  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Tato rámcová dohoda se vyhotovuje ve dvou stejnopisech s platností originálu, z nichž každá strana obdrží po jednom vyhotovení.</w:t>
      </w:r>
    </w:p>
    <w:p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  <w:lang w:eastAsia="en-US"/>
        </w:rPr>
      </w:pPr>
      <w:r w:rsidRPr="00C53B0C">
        <w:rPr>
          <w:color w:val="auto"/>
          <w:szCs w:val="24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C53B0C">
        <w:rPr>
          <w:color w:val="auto"/>
          <w:szCs w:val="24"/>
          <w:lang w:eastAsia="en-US"/>
        </w:rPr>
        <w:t>stranami.</w:t>
      </w:r>
    </w:p>
    <w:p w:rsidR="00E50770" w:rsidRPr="00C53B0C" w:rsidRDefault="00E50770">
      <w:pPr>
        <w:widowControl w:val="0"/>
        <w:jc w:val="both"/>
        <w:rPr>
          <w:snapToGrid w:val="0"/>
        </w:rPr>
      </w:pPr>
    </w:p>
    <w:p w:rsidR="00E50770" w:rsidRPr="00C53B0C" w:rsidRDefault="00E50770">
      <w:pPr>
        <w:widowControl w:val="0"/>
        <w:jc w:val="both"/>
        <w:rPr>
          <w:snapToGrid w:val="0"/>
        </w:rPr>
      </w:pPr>
    </w:p>
    <w:p w:rsidR="001F2207" w:rsidRDefault="00F00D02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 xml:space="preserve">Nedílnou součástí této </w:t>
      </w:r>
      <w:r w:rsidR="00061044" w:rsidRPr="00C53B0C">
        <w:rPr>
          <w:snapToGrid w:val="0"/>
        </w:rPr>
        <w:t>rámcové dohody</w:t>
      </w:r>
      <w:r w:rsidRPr="00C53B0C">
        <w:rPr>
          <w:snapToGrid w:val="0"/>
        </w:rPr>
        <w:t xml:space="preserve"> jsou následující p</w:t>
      </w:r>
      <w:r w:rsidR="001F2207" w:rsidRPr="00C53B0C">
        <w:rPr>
          <w:snapToGrid w:val="0"/>
        </w:rPr>
        <w:t>řílohy:</w:t>
      </w:r>
    </w:p>
    <w:p w:rsidR="00BD5EE3" w:rsidRPr="00C53B0C" w:rsidRDefault="00BD5EE3">
      <w:pPr>
        <w:widowControl w:val="0"/>
        <w:jc w:val="both"/>
        <w:rPr>
          <w:snapToGrid w:val="0"/>
        </w:rPr>
      </w:pPr>
    </w:p>
    <w:p w:rsidR="001F2207" w:rsidRPr="00C760AB" w:rsidRDefault="00AE6ABC" w:rsidP="00217D47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C760AB">
        <w:rPr>
          <w:snapToGrid w:val="0"/>
        </w:rPr>
        <w:t>Technická specifikace</w:t>
      </w:r>
    </w:p>
    <w:p w:rsidR="00AE6ABC" w:rsidRPr="00C760AB" w:rsidRDefault="00AE6ABC" w:rsidP="00217D47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C760AB">
        <w:rPr>
          <w:snapToGrid w:val="0"/>
        </w:rPr>
        <w:t>Tabulka pro výpočet nabídkové ceny</w:t>
      </w:r>
    </w:p>
    <w:p w:rsidR="00765E06" w:rsidRPr="00C760AB" w:rsidRDefault="00765E06" w:rsidP="00217D47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C760AB">
        <w:rPr>
          <w:snapToGrid w:val="0"/>
        </w:rPr>
        <w:t>Produktový list výdejníku vody</w:t>
      </w:r>
    </w:p>
    <w:p w:rsidR="00765E06" w:rsidRPr="00C760AB" w:rsidRDefault="00765E06" w:rsidP="00217D47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C760AB">
        <w:rPr>
          <w:snapToGrid w:val="0"/>
        </w:rPr>
        <w:t>Vzor protokolu o převzetí výdejníku vody</w:t>
      </w:r>
    </w:p>
    <w:p w:rsidR="001F2207" w:rsidRPr="00C53B0C" w:rsidRDefault="001F2207">
      <w:pPr>
        <w:widowControl w:val="0"/>
        <w:jc w:val="both"/>
        <w:rPr>
          <w:snapToGrid w:val="0"/>
        </w:rPr>
      </w:pPr>
    </w:p>
    <w:p w:rsidR="00EF1BC1" w:rsidRDefault="00EF1BC1">
      <w:pPr>
        <w:pStyle w:val="Nadpis1"/>
        <w:rPr>
          <w:szCs w:val="24"/>
        </w:rPr>
      </w:pPr>
    </w:p>
    <w:p w:rsidR="00EF1BC1" w:rsidRDefault="00EF1BC1">
      <w:pPr>
        <w:pStyle w:val="Nadpis1"/>
        <w:rPr>
          <w:szCs w:val="24"/>
        </w:rPr>
      </w:pPr>
    </w:p>
    <w:p w:rsidR="00EF1BC1" w:rsidRDefault="00EF1BC1">
      <w:pPr>
        <w:pStyle w:val="Nadpis1"/>
        <w:rPr>
          <w:szCs w:val="24"/>
        </w:rPr>
      </w:pPr>
    </w:p>
    <w:p w:rsidR="005F270B" w:rsidRPr="00C53B0C" w:rsidRDefault="00E13740">
      <w:pPr>
        <w:pStyle w:val="Nadpis1"/>
        <w:rPr>
          <w:szCs w:val="24"/>
        </w:rPr>
      </w:pPr>
      <w:r w:rsidRPr="00C53B0C">
        <w:rPr>
          <w:szCs w:val="24"/>
        </w:rPr>
        <w:t xml:space="preserve">V </w:t>
      </w:r>
      <w:r w:rsidR="005F270B" w:rsidRPr="00C53B0C">
        <w:rPr>
          <w:szCs w:val="24"/>
        </w:rPr>
        <w:t>Ústí nad Labe</w:t>
      </w:r>
      <w:r w:rsidR="00353451" w:rsidRPr="00C53B0C">
        <w:rPr>
          <w:szCs w:val="24"/>
        </w:rPr>
        <w:t>m dne …………..</w:t>
      </w:r>
      <w:r w:rsidR="00353451" w:rsidRPr="00C53B0C">
        <w:rPr>
          <w:szCs w:val="24"/>
        </w:rPr>
        <w:tab/>
      </w:r>
      <w:r w:rsidR="00353451" w:rsidRPr="00C53B0C">
        <w:rPr>
          <w:szCs w:val="24"/>
        </w:rPr>
        <w:tab/>
        <w:t>V ……</w:t>
      </w:r>
      <w:r w:rsidR="00AA6212" w:rsidRPr="00C53B0C">
        <w:rPr>
          <w:szCs w:val="24"/>
        </w:rPr>
        <w:t>……………………</w:t>
      </w:r>
      <w:r w:rsidR="00353451" w:rsidRPr="00C53B0C">
        <w:rPr>
          <w:szCs w:val="24"/>
        </w:rPr>
        <w:t xml:space="preserve"> dne …………</w:t>
      </w:r>
    </w:p>
    <w:p w:rsidR="005F270B" w:rsidRPr="00C53B0C" w:rsidRDefault="005F270B">
      <w:pPr>
        <w:widowControl w:val="0"/>
        <w:jc w:val="both"/>
        <w:rPr>
          <w:snapToGrid w:val="0"/>
        </w:rPr>
      </w:pPr>
    </w:p>
    <w:p w:rsidR="005F270B" w:rsidRDefault="005F270B">
      <w:pPr>
        <w:widowControl w:val="0"/>
        <w:jc w:val="both"/>
        <w:rPr>
          <w:snapToGrid w:val="0"/>
        </w:rPr>
      </w:pPr>
    </w:p>
    <w:p w:rsidR="007B6418" w:rsidRPr="007B6418" w:rsidRDefault="007B6418">
      <w:pPr>
        <w:widowControl w:val="0"/>
        <w:jc w:val="both"/>
        <w:rPr>
          <w:snapToGrid w:val="0"/>
        </w:rPr>
      </w:pPr>
    </w:p>
    <w:p w:rsidR="00BD5EE3" w:rsidRDefault="00BD5EE3">
      <w:pPr>
        <w:widowControl w:val="0"/>
        <w:jc w:val="both"/>
        <w:rPr>
          <w:snapToGrid w:val="0"/>
        </w:rPr>
      </w:pPr>
    </w:p>
    <w:p w:rsidR="00BD5EE3" w:rsidRPr="00C53B0C" w:rsidRDefault="00BD5EE3">
      <w:pPr>
        <w:widowControl w:val="0"/>
        <w:jc w:val="both"/>
        <w:rPr>
          <w:snapToGrid w:val="0"/>
        </w:rPr>
      </w:pPr>
    </w:p>
    <w:p w:rsidR="005F270B" w:rsidRPr="00C53B0C" w:rsidRDefault="005F270B">
      <w:pPr>
        <w:widowControl w:val="0"/>
        <w:jc w:val="both"/>
        <w:rPr>
          <w:snapToGrid w:val="0"/>
        </w:rPr>
      </w:pPr>
    </w:p>
    <w:p w:rsidR="005F270B" w:rsidRPr="00C53B0C" w:rsidRDefault="005F270B" w:rsidP="00530C22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--------------------------------</w:t>
      </w:r>
      <w:r w:rsidRPr="00C53B0C">
        <w:rPr>
          <w:snapToGrid w:val="0"/>
        </w:rPr>
        <w:tab/>
      </w:r>
      <w:r w:rsidRPr="00C53B0C">
        <w:rPr>
          <w:snapToGrid w:val="0"/>
        </w:rPr>
        <w:tab/>
      </w:r>
      <w:r w:rsidRPr="00C53B0C">
        <w:rPr>
          <w:snapToGrid w:val="0"/>
        </w:rPr>
        <w:tab/>
      </w:r>
      <w:r w:rsidR="007B6418">
        <w:rPr>
          <w:snapToGrid w:val="0"/>
        </w:rPr>
        <w:tab/>
      </w:r>
      <w:r w:rsidR="007B6418">
        <w:rPr>
          <w:snapToGrid w:val="0"/>
        </w:rPr>
        <w:tab/>
      </w:r>
      <w:r w:rsidRPr="00C53B0C">
        <w:rPr>
          <w:snapToGrid w:val="0"/>
        </w:rPr>
        <w:t>--------------------------------</w:t>
      </w:r>
    </w:p>
    <w:p w:rsidR="00530C22" w:rsidRDefault="00530C22" w:rsidP="00530C22">
      <w:pPr>
        <w:rPr>
          <w:snapToGrid w:val="0"/>
        </w:rPr>
      </w:pPr>
      <w:r>
        <w:rPr>
          <w:snapToGrid w:val="0"/>
        </w:rPr>
        <w:t>Ing. Petr Fiala, generální ředitel</w:t>
      </w:r>
    </w:p>
    <w:p w:rsidR="005F270B" w:rsidRDefault="00530C22" w:rsidP="00530C22">
      <w:pPr>
        <w:rPr>
          <w:snapToGrid w:val="0"/>
        </w:rPr>
      </w:pPr>
      <w:r>
        <w:rPr>
          <w:snapToGrid w:val="0"/>
        </w:rPr>
        <w:t>Krajská zdravotní, a.s.</w:t>
      </w:r>
      <w:r w:rsidR="00BD5EE3">
        <w:rPr>
          <w:snapToGrid w:val="0"/>
        </w:rPr>
        <w:t xml:space="preserve">       </w:t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353451" w:rsidRPr="00C53B0C">
        <w:rPr>
          <w:snapToGrid w:val="0"/>
        </w:rPr>
        <w:tab/>
      </w:r>
      <w:r w:rsidR="007B6418">
        <w:rPr>
          <w:snapToGrid w:val="0"/>
        </w:rPr>
        <w:tab/>
      </w:r>
      <w:r w:rsidR="00353451" w:rsidRPr="00C53B0C">
        <w:rPr>
          <w:snapToGrid w:val="0"/>
        </w:rPr>
        <w:t>prodávající</w:t>
      </w:r>
    </w:p>
    <w:p w:rsidR="007B6418" w:rsidRPr="00C53B0C" w:rsidRDefault="007B6418" w:rsidP="00353451">
      <w:pPr>
        <w:ind w:firstLine="708"/>
      </w:pPr>
    </w:p>
    <w:sectPr w:rsidR="007B6418" w:rsidRPr="00C53B0C" w:rsidSect="00EF1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701" w:right="1417" w:bottom="1701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69" w:rsidRDefault="00897069">
      <w:r>
        <w:separator/>
      </w:r>
    </w:p>
  </w:endnote>
  <w:endnote w:type="continuationSeparator" w:id="0">
    <w:p w:rsidR="00897069" w:rsidRDefault="0089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2" w:rsidRDefault="00F514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6610D1" w:rsidTr="00353451">
      <w:tc>
        <w:tcPr>
          <w:tcW w:w="1245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6610D1" w:rsidTr="00353451">
      <w:tc>
        <w:tcPr>
          <w:tcW w:w="1245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1.9.2017</w:t>
          </w:r>
        </w:p>
      </w:tc>
      <w:tc>
        <w:tcPr>
          <w:tcW w:w="1246" w:type="dxa"/>
        </w:tcPr>
        <w:p w:rsidR="006610D1" w:rsidRDefault="006610D1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:rsidR="006610D1" w:rsidRDefault="006610D1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:rsidR="006610D1" w:rsidRDefault="006610D1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</w:t>
          </w:r>
        </w:p>
      </w:tc>
      <w:tc>
        <w:tcPr>
          <w:tcW w:w="1246" w:type="dxa"/>
        </w:tcPr>
        <w:p w:rsidR="006610D1" w:rsidRDefault="006610D1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61405B">
            <w:rPr>
              <w:rStyle w:val="slostrnky"/>
              <w:rFonts w:ascii="Arial" w:hAnsi="Arial" w:cs="Arial"/>
              <w:noProof/>
              <w:sz w:val="16"/>
            </w:rPr>
            <w:t>2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61405B">
            <w:rPr>
              <w:rStyle w:val="slostrnky"/>
              <w:rFonts w:ascii="Arial" w:hAnsi="Arial" w:cs="Arial"/>
              <w:noProof/>
              <w:sz w:val="16"/>
            </w:rPr>
            <w:t>8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:rsidR="006610D1" w:rsidRDefault="006610D1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2" w:rsidRDefault="00F514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69" w:rsidRDefault="00897069">
      <w:r>
        <w:separator/>
      </w:r>
    </w:p>
  </w:footnote>
  <w:footnote w:type="continuationSeparator" w:id="0">
    <w:p w:rsidR="00897069" w:rsidRDefault="0089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2" w:rsidRDefault="00F5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D1" w:rsidRPr="00AA6212" w:rsidRDefault="006610D1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2" w:rsidRDefault="00F514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1E60"/>
    <w:multiLevelType w:val="hybridMultilevel"/>
    <w:tmpl w:val="EF3C9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4349D"/>
    <w:multiLevelType w:val="hybridMultilevel"/>
    <w:tmpl w:val="2AA0C2C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16B4A"/>
    <w:multiLevelType w:val="hybridMultilevel"/>
    <w:tmpl w:val="CC7EBA78"/>
    <w:lvl w:ilvl="0" w:tplc="50FE81D8">
      <w:start w:val="1"/>
      <w:numFmt w:val="decimal"/>
      <w:lvlText w:val="%1."/>
      <w:lvlJc w:val="left"/>
      <w:pPr>
        <w:ind w:left="-1080" w:firstLine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4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0C5603"/>
    <w:multiLevelType w:val="hybridMultilevel"/>
    <w:tmpl w:val="FB1E6B0A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9288B"/>
    <w:multiLevelType w:val="hybridMultilevel"/>
    <w:tmpl w:val="0DC0F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1CF712A"/>
    <w:multiLevelType w:val="hybridMultilevel"/>
    <w:tmpl w:val="28489B12"/>
    <w:lvl w:ilvl="0" w:tplc="500E9EA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6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74D9"/>
    <w:multiLevelType w:val="multilevel"/>
    <w:tmpl w:val="E242825E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9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05222"/>
    <w:multiLevelType w:val="hybridMultilevel"/>
    <w:tmpl w:val="FFDC47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71EFB"/>
    <w:multiLevelType w:val="hybridMultilevel"/>
    <w:tmpl w:val="7F26590A"/>
    <w:lvl w:ilvl="0" w:tplc="10CE0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37F"/>
    <w:multiLevelType w:val="hybridMultilevel"/>
    <w:tmpl w:val="9E8626C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86128"/>
    <w:multiLevelType w:val="hybridMultilevel"/>
    <w:tmpl w:val="2DFED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63047"/>
    <w:multiLevelType w:val="hybridMultilevel"/>
    <w:tmpl w:val="AF500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8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37"/>
  </w:num>
  <w:num w:numId="5">
    <w:abstractNumId w:val="1"/>
  </w:num>
  <w:num w:numId="6">
    <w:abstractNumId w:val="12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6"/>
  </w:num>
  <w:num w:numId="12">
    <w:abstractNumId w:val="16"/>
  </w:num>
  <w:num w:numId="13">
    <w:abstractNumId w:val="21"/>
  </w:num>
  <w:num w:numId="14">
    <w:abstractNumId w:val="5"/>
  </w:num>
  <w:num w:numId="15">
    <w:abstractNumId w:val="2"/>
  </w:num>
  <w:num w:numId="16">
    <w:abstractNumId w:val="40"/>
  </w:num>
  <w:num w:numId="17">
    <w:abstractNumId w:val="35"/>
  </w:num>
  <w:num w:numId="18">
    <w:abstractNumId w:val="18"/>
  </w:num>
  <w:num w:numId="19">
    <w:abstractNumId w:val="22"/>
  </w:num>
  <w:num w:numId="20">
    <w:abstractNumId w:val="27"/>
  </w:num>
  <w:num w:numId="21">
    <w:abstractNumId w:val="28"/>
  </w:num>
  <w:num w:numId="22">
    <w:abstractNumId w:val="32"/>
  </w:num>
  <w:num w:numId="23">
    <w:abstractNumId w:val="11"/>
  </w:num>
  <w:num w:numId="24">
    <w:abstractNumId w:val="8"/>
  </w:num>
  <w:num w:numId="25">
    <w:abstractNumId w:val="14"/>
  </w:num>
  <w:num w:numId="26">
    <w:abstractNumId w:val="7"/>
  </w:num>
  <w:num w:numId="27">
    <w:abstractNumId w:val="39"/>
  </w:num>
  <w:num w:numId="28">
    <w:abstractNumId w:val="9"/>
  </w:num>
  <w:num w:numId="29">
    <w:abstractNumId w:val="13"/>
  </w:num>
  <w:num w:numId="30">
    <w:abstractNumId w:val="29"/>
  </w:num>
  <w:num w:numId="31">
    <w:abstractNumId w:val="23"/>
  </w:num>
  <w:num w:numId="32">
    <w:abstractNumId w:val="3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3"/>
  </w:num>
  <w:num w:numId="36">
    <w:abstractNumId w:val="31"/>
  </w:num>
  <w:num w:numId="37">
    <w:abstractNumId w:val="20"/>
  </w:num>
  <w:num w:numId="38">
    <w:abstractNumId w:val="3"/>
  </w:num>
  <w:num w:numId="39">
    <w:abstractNumId w:val="10"/>
  </w:num>
  <w:num w:numId="40">
    <w:abstractNumId w:val="3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5"/>
    <w:rsid w:val="000115D1"/>
    <w:rsid w:val="00012DC0"/>
    <w:rsid w:val="00016869"/>
    <w:rsid w:val="00020714"/>
    <w:rsid w:val="00025BC3"/>
    <w:rsid w:val="00043709"/>
    <w:rsid w:val="000460DA"/>
    <w:rsid w:val="00050D4E"/>
    <w:rsid w:val="00052912"/>
    <w:rsid w:val="00061044"/>
    <w:rsid w:val="00062740"/>
    <w:rsid w:val="00085FC1"/>
    <w:rsid w:val="0008654A"/>
    <w:rsid w:val="00087C01"/>
    <w:rsid w:val="00090DAC"/>
    <w:rsid w:val="00091F6E"/>
    <w:rsid w:val="00092DBA"/>
    <w:rsid w:val="00097732"/>
    <w:rsid w:val="000A30E9"/>
    <w:rsid w:val="000B1A1D"/>
    <w:rsid w:val="000D79D7"/>
    <w:rsid w:val="000E3F4E"/>
    <w:rsid w:val="000E5D64"/>
    <w:rsid w:val="000F34A3"/>
    <w:rsid w:val="00103255"/>
    <w:rsid w:val="00105EC6"/>
    <w:rsid w:val="00115CFC"/>
    <w:rsid w:val="00121EBC"/>
    <w:rsid w:val="00122BFD"/>
    <w:rsid w:val="00130E90"/>
    <w:rsid w:val="00137AAF"/>
    <w:rsid w:val="00141BD7"/>
    <w:rsid w:val="00147090"/>
    <w:rsid w:val="00152A5C"/>
    <w:rsid w:val="001561A9"/>
    <w:rsid w:val="001612A4"/>
    <w:rsid w:val="0016795E"/>
    <w:rsid w:val="0017040B"/>
    <w:rsid w:val="00182047"/>
    <w:rsid w:val="00194C56"/>
    <w:rsid w:val="00195BA3"/>
    <w:rsid w:val="001A11FE"/>
    <w:rsid w:val="001B0D79"/>
    <w:rsid w:val="001B22E9"/>
    <w:rsid w:val="001B356E"/>
    <w:rsid w:val="001E1E41"/>
    <w:rsid w:val="001E26CF"/>
    <w:rsid w:val="001F2207"/>
    <w:rsid w:val="001F3DD0"/>
    <w:rsid w:val="00202FF1"/>
    <w:rsid w:val="00207AA1"/>
    <w:rsid w:val="002173AA"/>
    <w:rsid w:val="00217D47"/>
    <w:rsid w:val="002420B1"/>
    <w:rsid w:val="002606A9"/>
    <w:rsid w:val="00263446"/>
    <w:rsid w:val="002647FF"/>
    <w:rsid w:val="00271B98"/>
    <w:rsid w:val="00275D0A"/>
    <w:rsid w:val="00275D2D"/>
    <w:rsid w:val="00276FA8"/>
    <w:rsid w:val="00280F5E"/>
    <w:rsid w:val="002862EF"/>
    <w:rsid w:val="00296332"/>
    <w:rsid w:val="002D042D"/>
    <w:rsid w:val="002F79C4"/>
    <w:rsid w:val="00303D1F"/>
    <w:rsid w:val="003110F0"/>
    <w:rsid w:val="003324AF"/>
    <w:rsid w:val="00334801"/>
    <w:rsid w:val="00334E73"/>
    <w:rsid w:val="00340A04"/>
    <w:rsid w:val="00353451"/>
    <w:rsid w:val="00357E69"/>
    <w:rsid w:val="003622DF"/>
    <w:rsid w:val="00367053"/>
    <w:rsid w:val="00377B32"/>
    <w:rsid w:val="003818E7"/>
    <w:rsid w:val="003836C6"/>
    <w:rsid w:val="0039151E"/>
    <w:rsid w:val="00395A9B"/>
    <w:rsid w:val="003A0075"/>
    <w:rsid w:val="003A6596"/>
    <w:rsid w:val="003B618D"/>
    <w:rsid w:val="003E4519"/>
    <w:rsid w:val="003F0C94"/>
    <w:rsid w:val="003F10B3"/>
    <w:rsid w:val="003F64F5"/>
    <w:rsid w:val="003F7549"/>
    <w:rsid w:val="00403AF0"/>
    <w:rsid w:val="00425DF1"/>
    <w:rsid w:val="00434554"/>
    <w:rsid w:val="00440BFF"/>
    <w:rsid w:val="00443A37"/>
    <w:rsid w:val="004441C6"/>
    <w:rsid w:val="0044764A"/>
    <w:rsid w:val="00454AB6"/>
    <w:rsid w:val="0045664B"/>
    <w:rsid w:val="00460A5B"/>
    <w:rsid w:val="00465C6F"/>
    <w:rsid w:val="0047698A"/>
    <w:rsid w:val="00481322"/>
    <w:rsid w:val="00487E1C"/>
    <w:rsid w:val="0049472D"/>
    <w:rsid w:val="00496A8A"/>
    <w:rsid w:val="004E40BD"/>
    <w:rsid w:val="0050263E"/>
    <w:rsid w:val="00513BBA"/>
    <w:rsid w:val="005273FF"/>
    <w:rsid w:val="00530C22"/>
    <w:rsid w:val="00536298"/>
    <w:rsid w:val="00541438"/>
    <w:rsid w:val="005479B9"/>
    <w:rsid w:val="00547E6C"/>
    <w:rsid w:val="00553613"/>
    <w:rsid w:val="00556AF9"/>
    <w:rsid w:val="00561353"/>
    <w:rsid w:val="00591B02"/>
    <w:rsid w:val="005920A7"/>
    <w:rsid w:val="00592BA9"/>
    <w:rsid w:val="005935B4"/>
    <w:rsid w:val="005B203F"/>
    <w:rsid w:val="005C4250"/>
    <w:rsid w:val="005C7E53"/>
    <w:rsid w:val="005D39C8"/>
    <w:rsid w:val="005D4C81"/>
    <w:rsid w:val="005E53DA"/>
    <w:rsid w:val="005E5924"/>
    <w:rsid w:val="005F0CFF"/>
    <w:rsid w:val="005F270B"/>
    <w:rsid w:val="006001F2"/>
    <w:rsid w:val="00602E41"/>
    <w:rsid w:val="006107C8"/>
    <w:rsid w:val="0061405B"/>
    <w:rsid w:val="00614D22"/>
    <w:rsid w:val="00633444"/>
    <w:rsid w:val="00637147"/>
    <w:rsid w:val="0064043A"/>
    <w:rsid w:val="00642EB3"/>
    <w:rsid w:val="0065726C"/>
    <w:rsid w:val="006610D1"/>
    <w:rsid w:val="0066361D"/>
    <w:rsid w:val="00663E98"/>
    <w:rsid w:val="00665316"/>
    <w:rsid w:val="006662CA"/>
    <w:rsid w:val="00670464"/>
    <w:rsid w:val="00682B06"/>
    <w:rsid w:val="00685678"/>
    <w:rsid w:val="00690A99"/>
    <w:rsid w:val="00690EE0"/>
    <w:rsid w:val="006946FE"/>
    <w:rsid w:val="00694A7C"/>
    <w:rsid w:val="006A0AE7"/>
    <w:rsid w:val="006A3261"/>
    <w:rsid w:val="006B30A0"/>
    <w:rsid w:val="006B77C3"/>
    <w:rsid w:val="006D2FD1"/>
    <w:rsid w:val="006E53C9"/>
    <w:rsid w:val="006F0C14"/>
    <w:rsid w:val="006F40D2"/>
    <w:rsid w:val="00700A2F"/>
    <w:rsid w:val="0070532F"/>
    <w:rsid w:val="0073309C"/>
    <w:rsid w:val="00745C3B"/>
    <w:rsid w:val="00752A19"/>
    <w:rsid w:val="00753810"/>
    <w:rsid w:val="00754150"/>
    <w:rsid w:val="00755F6C"/>
    <w:rsid w:val="007576F4"/>
    <w:rsid w:val="00762DBE"/>
    <w:rsid w:val="00765E06"/>
    <w:rsid w:val="00773F71"/>
    <w:rsid w:val="00781B2A"/>
    <w:rsid w:val="00795A33"/>
    <w:rsid w:val="007A28C0"/>
    <w:rsid w:val="007B060F"/>
    <w:rsid w:val="007B6418"/>
    <w:rsid w:val="007C06A0"/>
    <w:rsid w:val="007C6CB0"/>
    <w:rsid w:val="007D3354"/>
    <w:rsid w:val="007E203D"/>
    <w:rsid w:val="007E6219"/>
    <w:rsid w:val="007E71B6"/>
    <w:rsid w:val="007F57BD"/>
    <w:rsid w:val="007F5D1F"/>
    <w:rsid w:val="00805026"/>
    <w:rsid w:val="0081397A"/>
    <w:rsid w:val="0083289F"/>
    <w:rsid w:val="00835B37"/>
    <w:rsid w:val="00850E64"/>
    <w:rsid w:val="00860573"/>
    <w:rsid w:val="008844B9"/>
    <w:rsid w:val="00885827"/>
    <w:rsid w:val="00895E09"/>
    <w:rsid w:val="00897069"/>
    <w:rsid w:val="008A2305"/>
    <w:rsid w:val="008B0144"/>
    <w:rsid w:val="008B32D9"/>
    <w:rsid w:val="008B3307"/>
    <w:rsid w:val="008C0B3F"/>
    <w:rsid w:val="008C44C9"/>
    <w:rsid w:val="008E6D9D"/>
    <w:rsid w:val="008F2E80"/>
    <w:rsid w:val="00904DD2"/>
    <w:rsid w:val="00923982"/>
    <w:rsid w:val="00937F7E"/>
    <w:rsid w:val="00944F21"/>
    <w:rsid w:val="00945F83"/>
    <w:rsid w:val="00946B86"/>
    <w:rsid w:val="009507E2"/>
    <w:rsid w:val="00953AFE"/>
    <w:rsid w:val="00965072"/>
    <w:rsid w:val="009732F7"/>
    <w:rsid w:val="00977CF9"/>
    <w:rsid w:val="00993887"/>
    <w:rsid w:val="009B151A"/>
    <w:rsid w:val="009B2CEF"/>
    <w:rsid w:val="009C226A"/>
    <w:rsid w:val="009D4186"/>
    <w:rsid w:val="009D7B94"/>
    <w:rsid w:val="009E4016"/>
    <w:rsid w:val="009F1A68"/>
    <w:rsid w:val="00A04E2C"/>
    <w:rsid w:val="00A04F35"/>
    <w:rsid w:val="00A25296"/>
    <w:rsid w:val="00A55F67"/>
    <w:rsid w:val="00A6161D"/>
    <w:rsid w:val="00A62E64"/>
    <w:rsid w:val="00A65A4A"/>
    <w:rsid w:val="00A65D5F"/>
    <w:rsid w:val="00A67741"/>
    <w:rsid w:val="00A76C7B"/>
    <w:rsid w:val="00A85F61"/>
    <w:rsid w:val="00A92927"/>
    <w:rsid w:val="00A973BE"/>
    <w:rsid w:val="00AA6212"/>
    <w:rsid w:val="00AB62A7"/>
    <w:rsid w:val="00AB7349"/>
    <w:rsid w:val="00AC0A37"/>
    <w:rsid w:val="00AC2212"/>
    <w:rsid w:val="00AC67A7"/>
    <w:rsid w:val="00AC76B2"/>
    <w:rsid w:val="00AC79A1"/>
    <w:rsid w:val="00AD5458"/>
    <w:rsid w:val="00AD5A40"/>
    <w:rsid w:val="00AE4056"/>
    <w:rsid w:val="00AE6ABC"/>
    <w:rsid w:val="00AE7A51"/>
    <w:rsid w:val="00B03426"/>
    <w:rsid w:val="00B14A53"/>
    <w:rsid w:val="00B17F2C"/>
    <w:rsid w:val="00B37EC6"/>
    <w:rsid w:val="00B419EB"/>
    <w:rsid w:val="00B42736"/>
    <w:rsid w:val="00B53070"/>
    <w:rsid w:val="00B53E04"/>
    <w:rsid w:val="00B9093F"/>
    <w:rsid w:val="00B95D2C"/>
    <w:rsid w:val="00BA1765"/>
    <w:rsid w:val="00BD518C"/>
    <w:rsid w:val="00BD5EE3"/>
    <w:rsid w:val="00BE4581"/>
    <w:rsid w:val="00BE5C3E"/>
    <w:rsid w:val="00BE6448"/>
    <w:rsid w:val="00BF362A"/>
    <w:rsid w:val="00C048C4"/>
    <w:rsid w:val="00C12CDE"/>
    <w:rsid w:val="00C14EA6"/>
    <w:rsid w:val="00C15903"/>
    <w:rsid w:val="00C330C8"/>
    <w:rsid w:val="00C350D6"/>
    <w:rsid w:val="00C40A57"/>
    <w:rsid w:val="00C47143"/>
    <w:rsid w:val="00C53B0C"/>
    <w:rsid w:val="00C55521"/>
    <w:rsid w:val="00C6149E"/>
    <w:rsid w:val="00C62745"/>
    <w:rsid w:val="00C74038"/>
    <w:rsid w:val="00C74BD1"/>
    <w:rsid w:val="00C760AB"/>
    <w:rsid w:val="00C93515"/>
    <w:rsid w:val="00C9514B"/>
    <w:rsid w:val="00CA1C3B"/>
    <w:rsid w:val="00CA2D3C"/>
    <w:rsid w:val="00CA5A2E"/>
    <w:rsid w:val="00CA7352"/>
    <w:rsid w:val="00CB2446"/>
    <w:rsid w:val="00CB35A2"/>
    <w:rsid w:val="00CB397D"/>
    <w:rsid w:val="00CB7B86"/>
    <w:rsid w:val="00CD4E9F"/>
    <w:rsid w:val="00CD7908"/>
    <w:rsid w:val="00CE7156"/>
    <w:rsid w:val="00CF1F4B"/>
    <w:rsid w:val="00D07DF9"/>
    <w:rsid w:val="00D15275"/>
    <w:rsid w:val="00D17C76"/>
    <w:rsid w:val="00D24BA5"/>
    <w:rsid w:val="00D31BDF"/>
    <w:rsid w:val="00D43E5B"/>
    <w:rsid w:val="00D57D9D"/>
    <w:rsid w:val="00D60EC6"/>
    <w:rsid w:val="00D6540B"/>
    <w:rsid w:val="00D67E55"/>
    <w:rsid w:val="00D71444"/>
    <w:rsid w:val="00D724F6"/>
    <w:rsid w:val="00D84ECE"/>
    <w:rsid w:val="00D85C24"/>
    <w:rsid w:val="00D916F4"/>
    <w:rsid w:val="00DB7DE3"/>
    <w:rsid w:val="00DC4F7B"/>
    <w:rsid w:val="00DD6C22"/>
    <w:rsid w:val="00DD7903"/>
    <w:rsid w:val="00DE127E"/>
    <w:rsid w:val="00DF2CDF"/>
    <w:rsid w:val="00DF4A47"/>
    <w:rsid w:val="00E05A15"/>
    <w:rsid w:val="00E05C2C"/>
    <w:rsid w:val="00E1133C"/>
    <w:rsid w:val="00E115DE"/>
    <w:rsid w:val="00E13740"/>
    <w:rsid w:val="00E212A5"/>
    <w:rsid w:val="00E23FE2"/>
    <w:rsid w:val="00E2445B"/>
    <w:rsid w:val="00E2738F"/>
    <w:rsid w:val="00E3435E"/>
    <w:rsid w:val="00E42122"/>
    <w:rsid w:val="00E42D58"/>
    <w:rsid w:val="00E46C29"/>
    <w:rsid w:val="00E50770"/>
    <w:rsid w:val="00E53F7F"/>
    <w:rsid w:val="00E547BE"/>
    <w:rsid w:val="00E6271D"/>
    <w:rsid w:val="00E631A0"/>
    <w:rsid w:val="00E7496E"/>
    <w:rsid w:val="00E75447"/>
    <w:rsid w:val="00E83C58"/>
    <w:rsid w:val="00E87379"/>
    <w:rsid w:val="00E87386"/>
    <w:rsid w:val="00E90355"/>
    <w:rsid w:val="00E90911"/>
    <w:rsid w:val="00E918CB"/>
    <w:rsid w:val="00EA3221"/>
    <w:rsid w:val="00EA38B1"/>
    <w:rsid w:val="00EB2738"/>
    <w:rsid w:val="00EB3C80"/>
    <w:rsid w:val="00EB7754"/>
    <w:rsid w:val="00EC5DB1"/>
    <w:rsid w:val="00ED4A1C"/>
    <w:rsid w:val="00EE0935"/>
    <w:rsid w:val="00EE11EF"/>
    <w:rsid w:val="00EF1BC1"/>
    <w:rsid w:val="00F00D02"/>
    <w:rsid w:val="00F05BDE"/>
    <w:rsid w:val="00F05C48"/>
    <w:rsid w:val="00F11084"/>
    <w:rsid w:val="00F24CED"/>
    <w:rsid w:val="00F26931"/>
    <w:rsid w:val="00F31318"/>
    <w:rsid w:val="00F33FED"/>
    <w:rsid w:val="00F346B1"/>
    <w:rsid w:val="00F44657"/>
    <w:rsid w:val="00F47EB5"/>
    <w:rsid w:val="00F514B2"/>
    <w:rsid w:val="00F52841"/>
    <w:rsid w:val="00F632E1"/>
    <w:rsid w:val="00F64738"/>
    <w:rsid w:val="00F6483E"/>
    <w:rsid w:val="00F90C36"/>
    <w:rsid w:val="00FC12AF"/>
    <w:rsid w:val="00FC461D"/>
    <w:rsid w:val="00FD42B0"/>
    <w:rsid w:val="00FD5781"/>
    <w:rsid w:val="00FD69B7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70E5453-FEE3-4393-BF05-B2AFB14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  <w:lang w:val="x-none" w:eastAsia="x-none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customStyle="1" w:styleId="TextkomenteChar">
    <w:name w:val="Text komentáře Char"/>
    <w:link w:val="Textkomente"/>
    <w:rsid w:val="00090DAC"/>
  </w:style>
  <w:style w:type="paragraph" w:styleId="Odstavecseseznamem">
    <w:name w:val="List Paragraph"/>
    <w:basedOn w:val="Normln"/>
    <w:uiPriority w:val="34"/>
    <w:qFormat/>
    <w:rsid w:val="00090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95A33"/>
    <w:rPr>
      <w:sz w:val="24"/>
      <w:szCs w:val="24"/>
    </w:rPr>
  </w:style>
  <w:style w:type="paragraph" w:customStyle="1" w:styleId="odsazfurt">
    <w:name w:val="odsaz furt"/>
    <w:basedOn w:val="Normln"/>
    <w:uiPriority w:val="99"/>
    <w:rsid w:val="005920A7"/>
    <w:pPr>
      <w:ind w:left="284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F9B2F26AB90DE34E8D55BFB2F1CE8A9E00335F57E8434C314D8D60702B51343AB0" ma:contentTypeVersion="37" ma:contentTypeDescription="" ma:contentTypeScope="" ma:versionID="720a621f70f1af6eef94c2454562b496">
  <xsd:schema xmlns:xsd="http://www.w3.org/2001/XMLSchema" xmlns:p="http://schemas.microsoft.com/office/2006/metadata/properties" xmlns:ns1="http://schemas.microsoft.com/sharepoint/v3" xmlns:ns2="be73b743-9136-4fb3-8b4f-c6612e14263d" xmlns:ns3="59a75a86-3767-4912-9f7e-58771bb5ea2e" targetNamespace="http://schemas.microsoft.com/office/2006/metadata/properties" ma:root="true" ma:fieldsID="cbf65297e1ebf2af39c3680750e8c75a" ns1:_="" ns2:_="" ns3:_="">
    <xsd:import namespace="http://schemas.microsoft.com/sharepoint/v3"/>
    <xsd:import namespace="be73b743-9136-4fb3-8b4f-c6612e14263d"/>
    <xsd:import namespace="59a75a86-3767-4912-9f7e-58771bb5ea2e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2:Účinnost_x0020_od"/>
                <xsd:element ref="ns1:Detail" minOccurs="0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1:Rozdelovnik"/>
                <xsd:element ref="ns1:Archived" minOccurs="0"/>
                <xsd:element ref="ns1:RDAttachments" minOccurs="0"/>
                <xsd:element ref="ns1:DocumentLink" minOccurs="0"/>
                <xsd:element ref="ns2:Migrovaná_x0020_verze" minOccurs="0"/>
                <xsd:element ref="ns3:CDVersion" minOccurs="0"/>
                <xsd:element ref="ns3:CDModifiedBy" minOccurs="0"/>
                <xsd:element ref="ns3:CDModified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tail" ma:index="5" nillable="true" ma:displayName="Vlastnosti" ma:internalName="Detail">
      <xsd:simpleType>
        <xsd:restriction base="dms:Unknown"/>
      </xsd:simpleType>
    </xsd:element>
    <xsd:element name="Rozdelovnik" ma:index="10" ma:displayName="Rozdělovník" ma:internalName="Rozdelovnik" ma:readOnly="false">
      <xsd:simpleType>
        <xsd:restriction base="dms:Unknown"/>
      </xsd:simpleType>
    </xsd:element>
    <xsd:element name="Archived" ma:index="11" nillable="true" ma:displayName="Archivováno" ma:internalName="Archived">
      <xsd:simpleType>
        <xsd:restriction base="dms:Boolean"/>
      </xsd:simpleType>
    </xsd:element>
    <xsd:element name="RDAttachments" ma:index="12" nillable="true" ma:displayName="Přílohy" ma:internalName="RDAttachments">
      <xsd:simpleType>
        <xsd:restriction base="dms:Unknown"/>
      </xsd:simpleType>
    </xsd:element>
    <xsd:element name="DocumentLink" ma:index="13" nillable="true" ma:displayName="Související dokumenty" ma:internalName="Document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e73b743-9136-4fb3-8b4f-c6612e14263d" elementFormDefault="qualified">
    <xsd:import namespace="http://schemas.microsoft.com/office/2006/documentManagement/type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Účinnost_x0020_od" ma:index="4" ma:displayName="Účinnost od" ma:format="DateTime" ma:internalName="_x00da__x010d_innost_x0020_od" ma:readOnly="false">
      <xsd:simpleType>
        <xsd:restriction base="dms:DateTime"/>
      </xsd:simpleType>
    </xsd:element>
    <xsd:element name="Garant" ma:index="6" nillable="true" ma:displayName="Garant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FIN KZ"/>
          <xsd:enumeration value="GR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PR"/>
          <xsd:enumeration value="NERC"/>
          <xsd:enumeration value="NLPP"/>
          <xsd:enumeration value="NRLZ"/>
          <xsd:enumeration value="NRSM"/>
          <xsd:enumeration value="NRZS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VV"/>
          <xsd:enumeration value="RSA"/>
          <xsd:enumeration value="RZ"/>
          <xsd:enumeration value="SR MO"/>
          <xsd:enumeration value="SÚKL"/>
          <xsd:enumeration value="VCIT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KC TP"/>
          <xsd:enumeration value="VKK"/>
          <xsd:enumeration value="VKR"/>
          <xsd:enumeration value="VKR KZ"/>
          <xsd:enumeration value="VL"/>
          <xsd:enumeration value="VLLPP"/>
          <xsd:enumeration value="VOBCH KZ"/>
          <xsd:enumeration value="VOBO KZ"/>
          <xsd:enumeration value="VODM TP"/>
          <xsd:enumeration value="VOICT CV"/>
          <xsd:enumeration value="VOICT DC"/>
          <xsd:enumeration value="VPER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O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NL"/>
          <xsd:enumeration value="VSR CV"/>
          <xsd:enumeration value="VTIO DC"/>
          <xsd:enumeration value="VUR"/>
          <xsd:enumeration value="VZC UL"/>
        </xsd:restriction>
      </xsd:simpleType>
    </xsd:element>
    <xsd:element name="Uvolnil" ma:index="7" nillable="true" ma:displayName="Uvolnil" ma:default="VKK" ma:format="Dropdown" ma:internalName="Uvolnil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8" nillable="true" ma:displayName="Schválil" ma:default="R KZ" ma:format="Dropdown" ma:internalName="Schv_x00e1_lil">
      <xsd:simpleType>
        <xsd:restriction base="dms:Choice">
          <xsd:enumeration value="FIN KZ"/>
          <xsd:enumeration value="GR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LLPP"/>
          <xsd:enumeration value="VPMO MO"/>
          <xsd:enumeration value="VPTU MO"/>
          <xsd:enumeration value="VPTU TP"/>
        </xsd:restriction>
      </xsd:simpleType>
    </xsd:element>
    <xsd:element name="Forma_x0020_distribuce" ma:index="9" ma:displayName="Forma distribuce" ma:default="Intranet" ma:internalName="Forma_x0020_distribuce" ma:readOnly="false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9a75a86-3767-4912-9f7e-58771bb5ea2e" elementFormDefault="qualified">
    <xsd:import namespace="http://schemas.microsoft.com/office/2006/documentManagement/types"/>
    <xsd:element name="CDVersion" ma:index="20" nillable="true" ma:displayName="Verze" ma:internalName="CDVersion" ma:readOnly="true">
      <xsd:simpleType>
        <xsd:restriction base="dms:Text"/>
      </xsd:simpleType>
    </xsd:element>
    <xsd:element name="CDModifiedBy" ma:index="21" nillable="true" ma:displayName="Změnil" ma:internalName="CDModifiedBy" ma:readOnly="true">
      <xsd:simpleType>
        <xsd:restriction base="dms:Text"/>
      </xsd:simpleType>
    </xsd:element>
    <xsd:element name="CDModified" ma:index="22" nillable="true" ma:displayName="Změněno" ma:internalName="CDModified" ma:readOnly="true">
      <xsd:simpleType>
        <xsd:restriction base="dms:DateTime"/>
      </xsd:simpleType>
    </xsd:element>
    <xsd:element name="CDCreatedBy" ma:index="23" nillable="true" ma:displayName="Vytvořil" ma:internalName="CDCreatedBy" ma:readOnly="true">
      <xsd:simpleType>
        <xsd:restriction base="dms:Text"/>
      </xsd:simpleType>
    </xsd:element>
    <xsd:element name="CDCreated" ma:index="24" nillable="true" ma:displayName="Vytvořeno" ma:internalName="CDCreated" ma:readOnly="true">
      <xsd:simpleType>
        <xsd:restriction base="dms:DateTime"/>
      </xsd:simpleType>
    </xsd:element>
    <xsd:element name="CDDistributionList" ma:index="25" nillable="true" ma:displayName="Rozdělovník" ma:internalName="CDDistributionList" ma:readOnly="true">
      <xsd:simpleType>
        <xsd:restriction base="dms:Note"/>
      </xsd:simpleType>
    </xsd:element>
    <xsd:element name="CDAttachments" ma:index="26" nillable="true" ma:displayName="Přílohy" ma:internalName="CDAttachments" ma:readOnly="true">
      <xsd:simpleType>
        <xsd:restriction base="dms:Note"/>
      </xsd:simpleType>
    </xsd:element>
    <xsd:element name="CDRelatedDocuments" ma:index="27" nillable="true" ma:displayName="Související dokumenty" ma:hidden="true" ma:internalName="CDRelatedDocuments" ma:readOnly="true">
      <xsd:simpleType>
        <xsd:restriction base="dms:Note"/>
      </xsd:simpleType>
    </xsd:element>
    <xsd:element name="CDDocumentName" ma:index="28" nillable="true" ma:displayName="Název" ma:internalName="CDDocumentName" ma:readOnly="true">
      <xsd:simpleType>
        <xsd:restriction base="dms:Text"/>
      </xsd:simpleType>
    </xsd:element>
    <xsd:element name="CDApprovalStatus" ma:index="29" nillable="true" ma:displayName="Stav schválení" ma:internalName="CDApprovalStatus" ma:readOnly="true">
      <xsd:simpleType>
        <xsd:restriction base="dms:Text"/>
      </xsd:simpleType>
    </xsd:element>
    <xsd:element name="CDApprovedBy" ma:index="30" nillable="true" ma:displayName="Schválil" ma:internalName="CDApprovedBy" ma:readOnly="true">
      <xsd:simpleType>
        <xsd:restriction base="dms:Note"/>
      </xsd:simpleType>
    </xsd:element>
    <xsd:element name="CDApproved" ma:index="31" nillable="true" ma:displayName="Schváleno" ma:internalName="CDApproved" ma:readOnly="true">
      <xsd:simpleType>
        <xsd:restriction base="dms:DateTime"/>
      </xsd:simpleType>
    </xsd:element>
    <xsd:element name="CDLastApprovedBy" ma:index="32" nillable="true" ma:displayName="Schválil (poslední schvalovatel)" ma:internalName="CDLastApprovedB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 ma:readOnly="true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Link xmlns="http://schemas.microsoft.com/sharepoint/v3" xsi:nil="true"/>
    <RDAttachments xmlns="http://schemas.microsoft.com/sharepoint/v3" xsi:nil="true"/>
    <Účinnost_x0020_od xmlns="be73b743-9136-4fb3-8b4f-c6612e14263d">2017-09-01T00:00:00+00:00</Účinnost_x0020_od>
    <Detail xmlns="http://schemas.microsoft.com/sharepoint/v3" xsi:nil="true"/>
    <Rozdelovnik xmlns="http://schemas.microsoft.com/sharepoint/v3">;#False;#KZCR\kz_rd_distribuce_test_r_sgg;#;#;#;#;#;#;#;#;#;#;#;#;#;#;#;#;#;#;#;#;#;#;#;#;#;#;#;#;#;#;#;#;#;#;#;#;#;#;#;#;#;#;#;#;#;#;#;#;#</Rozdelovnik>
    <Migrovaná_x0020_verze xmlns="be73b743-9136-4fb3-8b4f-c6612e14263d" xsi:nil="true"/>
    <Identifikace_x0020_dokumentu xmlns="be73b743-9136-4fb3-8b4f-c6612e14263d">KZ12_FO0013</Identifikace_x0020_dokumentu>
    <Kód_x0020_dokumentu xmlns="be73b743-9136-4fb3-8b4f-c6612e14263d">FO</Kód_x0020_dokumentu>
    <Uvolnil xmlns="be73b743-9136-4fb3-8b4f-c6612e14263d">VKK</Uvolnil>
    <Archived xmlns="http://schemas.microsoft.com/sharepoint/v3" xsi:nil="true"/>
    <Forma_x0020_distribuce xmlns="be73b743-9136-4fb3-8b4f-c6612e14263d">Intranet</Forma_x0020_distribuce>
    <Garant xmlns="be73b743-9136-4fb3-8b4f-c6612e14263d" xsi:nil="true"/>
    <Schválil xmlns="be73b743-9136-4fb3-8b4f-c6612e14263d">R KZ</Schváli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1C33-D262-4568-8E4A-4040DC4FF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209B0-5F8D-42C1-BA5F-B0BD99DD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3b743-9136-4fb3-8b4f-c6612e14263d"/>
    <ds:schemaRef ds:uri="59a75a86-3767-4912-9f7e-58771bb5ea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18C0B6-7F98-434A-9CAA-5649E2D90E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C8DE40-F168-4AFD-9F23-AAB33A99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73b743-9136-4fb3-8b4f-c6612e14263d"/>
  </ds:schemaRefs>
</ds:datastoreItem>
</file>

<file path=customXml/itemProps5.xml><?xml version="1.0" encoding="utf-8"?>
<ds:datastoreItem xmlns:ds="http://schemas.openxmlformats.org/officeDocument/2006/customXml" ds:itemID="{0A0B12EF-7160-47E1-AA95-AD0720EA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3198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creator>Tvrzník</dc:creator>
  <dc:description>verze 1 od 15.10.2010, verze 2 od 20.6.2014, verze 3 od 1.9.2017</dc:description>
  <cp:lastModifiedBy>Fridrichová Lenka</cp:lastModifiedBy>
  <cp:revision>2</cp:revision>
  <cp:lastPrinted>2019-01-22T14:27:00Z</cp:lastPrinted>
  <dcterms:created xsi:type="dcterms:W3CDTF">2019-03-04T08:11:00Z</dcterms:created>
  <dcterms:modified xsi:type="dcterms:W3CDTF">2019-03-04T08:11:00Z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_NewReviewCycle">
    <vt:lpwstr/>
  </property>
  <property fmtid="{D5CDD505-2E9C-101B-9397-08002B2CF9AE}" pid="19" name="Title">
    <vt:lpwstr>Document migration to new version of  Controlled Documentation.</vt:lpwstr>
  </property>
  <property fmtid="{D5CDD505-2E9C-101B-9397-08002B2CF9AE}" pid="20" name="display_urn:schemas-microsoft-com:office:office#Author">
    <vt:lpwstr>Hadačová Dagmar</vt:lpwstr>
  </property>
  <property fmtid="{D5CDD505-2E9C-101B-9397-08002B2CF9AE}" pid="21" name="CDVersion">
    <vt:lpwstr>1.0</vt:lpwstr>
  </property>
  <property fmtid="{D5CDD505-2E9C-101B-9397-08002B2CF9AE}" pid="22" name="CDModifiedBy">
    <vt:lpwstr>Podaná Jana (kzcr\jana.podana)</vt:lpwstr>
  </property>
  <property fmtid="{D5CDD505-2E9C-101B-9397-08002B2CF9AE}" pid="23" name="CDModified">
    <vt:lpwstr>2017-09-14T15:23:21Z</vt:lpwstr>
  </property>
  <property fmtid="{D5CDD505-2E9C-101B-9397-08002B2CF9AE}" pid="24" name="CDCreatedBy">
    <vt:lpwstr>Podaná Jana (kzcr\jana.podana)</vt:lpwstr>
  </property>
  <property fmtid="{D5CDD505-2E9C-101B-9397-08002B2CF9AE}" pid="25" name="CDCreated">
    <vt:lpwstr>2017-09-14T09:38:12Z</vt:lpwstr>
  </property>
  <property fmtid="{D5CDD505-2E9C-101B-9397-08002B2CF9AE}" pid="26" name="CDDistributionList">
    <vt:lpwstr/>
  </property>
  <property fmtid="{D5CDD505-2E9C-101B-9397-08002B2CF9AE}" pid="27" name="CDAttachments">
    <vt:lpwstr/>
  </property>
  <property fmtid="{D5CDD505-2E9C-101B-9397-08002B2CF9AE}" pid="28" name="CDRelatedDocuments">
    <vt:lpwstr/>
  </property>
  <property fmtid="{D5CDD505-2E9C-101B-9397-08002B2CF9AE}" pid="29" name="CDDocumentName">
    <vt:lpwstr>KZ12_FO0013 Rámcová dohoda</vt:lpwstr>
  </property>
  <property fmtid="{D5CDD505-2E9C-101B-9397-08002B2CF9AE}" pid="30" name="CDApprovalStatus">
    <vt:lpwstr>Schváleno</vt:lpwstr>
  </property>
  <property fmtid="{D5CDD505-2E9C-101B-9397-08002B2CF9AE}" pid="31" name="CDApprovedBy">
    <vt:lpwstr/>
  </property>
  <property fmtid="{D5CDD505-2E9C-101B-9397-08002B2CF9AE}" pid="32" name="CDApproved">
    <vt:lpwstr>2299-12-31T00:00:00Z</vt:lpwstr>
  </property>
  <property fmtid="{D5CDD505-2E9C-101B-9397-08002B2CF9AE}" pid="33" name="CDLastApprovedBy">
    <vt:lpwstr/>
  </property>
  <property fmtid="{D5CDD505-2E9C-101B-9397-08002B2CF9AE}" pid="34" name="ContentType">
    <vt:lpwstr>Dokument Řízené dokumentace KZ</vt:lpwstr>
  </property>
</Properties>
</file>