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7B7" w:rsidRPr="00CB2CA0" w:rsidRDefault="003977B7" w:rsidP="003977B7">
      <w:pPr>
        <w:pStyle w:val="Nzev"/>
        <w:numPr>
          <w:ilvl w:val="0"/>
          <w:numId w:val="1"/>
        </w:numPr>
        <w:ind w:left="426"/>
        <w:jc w:val="left"/>
        <w:rPr>
          <w:rFonts w:asciiTheme="minorHAnsi" w:hAnsiTheme="minorHAnsi" w:cstheme="minorHAnsi"/>
          <w:sz w:val="40"/>
          <w:szCs w:val="40"/>
        </w:rPr>
      </w:pPr>
      <w:bookmarkStart w:id="0" w:name="_Toc514653274"/>
      <w:bookmarkStart w:id="1" w:name="_GoBack"/>
      <w:bookmarkEnd w:id="1"/>
      <w:r w:rsidRPr="00CB2CA0">
        <w:rPr>
          <w:rFonts w:asciiTheme="minorHAnsi" w:hAnsiTheme="minorHAnsi" w:cstheme="minorHAnsi"/>
          <w:sz w:val="40"/>
          <w:szCs w:val="40"/>
        </w:rPr>
        <w:t>Přenosný echokardiografický ultrazvukový přístroj pro interní oddělení</w:t>
      </w:r>
      <w:bookmarkEnd w:id="0"/>
    </w:p>
    <w:p w:rsidR="00CB2CA0" w:rsidRDefault="00CB2CA0" w:rsidP="003977B7">
      <w:pPr>
        <w:rPr>
          <w:rFonts w:asciiTheme="minorHAnsi" w:hAnsiTheme="minorHAnsi" w:cstheme="minorHAnsi"/>
          <w:b/>
          <w:u w:val="single"/>
        </w:rPr>
      </w:pPr>
    </w:p>
    <w:p w:rsidR="003977B7" w:rsidRPr="00CB2CA0" w:rsidRDefault="003977B7" w:rsidP="003977B7">
      <w:pPr>
        <w:rPr>
          <w:rFonts w:asciiTheme="minorHAnsi" w:hAnsiTheme="minorHAnsi" w:cstheme="minorHAnsi"/>
          <w:b/>
          <w:u w:val="single"/>
        </w:rPr>
      </w:pPr>
      <w:r w:rsidRPr="00CB2CA0">
        <w:rPr>
          <w:rFonts w:asciiTheme="minorHAnsi" w:hAnsiTheme="minorHAnsi" w:cstheme="minorHAnsi"/>
          <w:b/>
          <w:u w:val="single"/>
        </w:rPr>
        <w:t>Popis:</w:t>
      </w:r>
    </w:p>
    <w:p w:rsidR="003977B7" w:rsidRPr="00CB2CA0" w:rsidRDefault="003977B7" w:rsidP="00CB2CA0">
      <w:pPr>
        <w:jc w:val="both"/>
        <w:rPr>
          <w:rFonts w:asciiTheme="minorHAnsi" w:hAnsiTheme="minorHAnsi" w:cstheme="minorHAnsi"/>
        </w:rPr>
      </w:pPr>
      <w:r w:rsidRPr="00CB2CA0">
        <w:rPr>
          <w:rFonts w:asciiTheme="minorHAnsi" w:hAnsiTheme="minorHAnsi" w:cstheme="minorHAnsi"/>
        </w:rPr>
        <w:t>Přenosný diagnostický ultrazvukový přístroj na interní oddělení pro základní ultrazvukovou diagnostiku srdce, cév a břišní dutiny. Přenosný přístroj musí umět podporovat ultrazvukové sondy typu matrix z důvodu možné fokusace ve dvou rovinách. Je možné nabídnout i demonstrační přístroj za podmínky splnění požadované délky záruční doby.</w:t>
      </w:r>
    </w:p>
    <w:p w:rsidR="003977B7" w:rsidRPr="00CB2CA0" w:rsidRDefault="003977B7" w:rsidP="003977B7">
      <w:pPr>
        <w:rPr>
          <w:rFonts w:asciiTheme="minorHAnsi" w:hAnsiTheme="minorHAnsi" w:cstheme="minorHAnsi"/>
        </w:rPr>
      </w:pPr>
    </w:p>
    <w:p w:rsidR="003977B7" w:rsidRPr="00CB2CA0" w:rsidRDefault="003977B7" w:rsidP="003977B7">
      <w:pPr>
        <w:rPr>
          <w:rFonts w:asciiTheme="minorHAnsi" w:hAnsiTheme="minorHAnsi" w:cstheme="minorHAnsi"/>
          <w:b/>
          <w:u w:val="single"/>
        </w:rPr>
      </w:pPr>
      <w:r w:rsidRPr="00CB2CA0">
        <w:rPr>
          <w:rFonts w:asciiTheme="minorHAnsi" w:hAnsiTheme="minorHAnsi" w:cstheme="minorHAnsi"/>
          <w:b/>
          <w:u w:val="single"/>
        </w:rPr>
        <w:t>Technická specifikace:</w:t>
      </w:r>
    </w:p>
    <w:p w:rsidR="003977B7" w:rsidRPr="00CB2CA0" w:rsidRDefault="003977B7" w:rsidP="003977B7">
      <w:pPr>
        <w:rPr>
          <w:rFonts w:asciiTheme="minorHAnsi" w:hAnsiTheme="minorHAnsi" w:cstheme="minorHAnsi"/>
          <w:u w:val="single"/>
        </w:rPr>
      </w:pPr>
      <w:r w:rsidRPr="00CB2CA0">
        <w:rPr>
          <w:rFonts w:asciiTheme="minorHAnsi" w:hAnsiTheme="minorHAnsi" w:cstheme="minorHAnsi"/>
          <w:u w:val="single"/>
        </w:rPr>
        <w:t xml:space="preserve">Přenosný </w:t>
      </w:r>
      <w:proofErr w:type="spellStart"/>
      <w:r w:rsidRPr="00CB2CA0">
        <w:rPr>
          <w:rFonts w:asciiTheme="minorHAnsi" w:hAnsiTheme="minorHAnsi" w:cstheme="minorHAnsi"/>
          <w:u w:val="single"/>
        </w:rPr>
        <w:t>echokardiograf</w:t>
      </w:r>
      <w:proofErr w:type="spellEnd"/>
    </w:p>
    <w:p w:rsidR="003977B7" w:rsidRPr="00CB2CA0" w:rsidRDefault="003977B7" w:rsidP="003977B7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</w:rPr>
      </w:pPr>
      <w:r w:rsidRPr="00CB2CA0">
        <w:rPr>
          <w:rFonts w:asciiTheme="minorHAnsi" w:hAnsiTheme="minorHAnsi" w:cstheme="minorHAnsi"/>
        </w:rPr>
        <w:t>LCD dotykový monitor 15” s vysokým rozlišením min. 1280 x 800, sloužící i k ovládání přístroje</w:t>
      </w:r>
    </w:p>
    <w:p w:rsidR="003977B7" w:rsidRPr="00CB2CA0" w:rsidRDefault="003977B7" w:rsidP="003977B7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</w:rPr>
      </w:pPr>
      <w:r w:rsidRPr="00CB2CA0">
        <w:rPr>
          <w:rFonts w:asciiTheme="minorHAnsi" w:hAnsiTheme="minorHAnsi" w:cstheme="minorHAnsi"/>
        </w:rPr>
        <w:t xml:space="preserve">klávesnice s minimem ovládacích prvků a </w:t>
      </w:r>
      <w:proofErr w:type="spellStart"/>
      <w:r w:rsidRPr="00CB2CA0">
        <w:rPr>
          <w:rFonts w:asciiTheme="minorHAnsi" w:hAnsiTheme="minorHAnsi" w:cstheme="minorHAnsi"/>
        </w:rPr>
        <w:t>trackpadem</w:t>
      </w:r>
      <w:proofErr w:type="spellEnd"/>
      <w:r w:rsidRPr="00CB2CA0">
        <w:rPr>
          <w:rFonts w:asciiTheme="minorHAnsi" w:hAnsiTheme="minorHAnsi" w:cstheme="minorHAnsi"/>
        </w:rPr>
        <w:t xml:space="preserve"> odolná proti potřísnění</w:t>
      </w:r>
    </w:p>
    <w:p w:rsidR="003977B7" w:rsidRPr="00CB2CA0" w:rsidRDefault="003977B7" w:rsidP="003977B7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</w:rPr>
      </w:pPr>
      <w:r w:rsidRPr="00CB2CA0">
        <w:rPr>
          <w:rFonts w:asciiTheme="minorHAnsi" w:hAnsiTheme="minorHAnsi" w:cstheme="minorHAnsi"/>
        </w:rPr>
        <w:t>Váha max. 7,5 kg vč. baterie</w:t>
      </w:r>
    </w:p>
    <w:p w:rsidR="003977B7" w:rsidRPr="00CB2CA0" w:rsidRDefault="003977B7" w:rsidP="003977B7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</w:rPr>
      </w:pPr>
      <w:r w:rsidRPr="00CB2CA0">
        <w:rPr>
          <w:rFonts w:asciiTheme="minorHAnsi" w:hAnsiTheme="minorHAnsi" w:cstheme="minorHAnsi"/>
        </w:rPr>
        <w:t>Transportní vozík s funkcí "dokování" pro připojení napájení a datových komunikačních linek s vahou max. 64kg</w:t>
      </w:r>
    </w:p>
    <w:p w:rsidR="003977B7" w:rsidRPr="00CB2CA0" w:rsidRDefault="003977B7" w:rsidP="003977B7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</w:rPr>
      </w:pPr>
      <w:r w:rsidRPr="00CB2CA0">
        <w:rPr>
          <w:rFonts w:asciiTheme="minorHAnsi" w:hAnsiTheme="minorHAnsi" w:cstheme="minorHAnsi"/>
        </w:rPr>
        <w:t>Transportní vozík s </w:t>
      </w:r>
      <w:proofErr w:type="spellStart"/>
      <w:r w:rsidRPr="00CB2CA0">
        <w:rPr>
          <w:rFonts w:asciiTheme="minorHAnsi" w:hAnsiTheme="minorHAnsi" w:cstheme="minorHAnsi"/>
        </w:rPr>
        <w:t>brzditelnými</w:t>
      </w:r>
      <w:proofErr w:type="spellEnd"/>
      <w:r w:rsidRPr="00CB2CA0">
        <w:rPr>
          <w:rFonts w:asciiTheme="minorHAnsi" w:hAnsiTheme="minorHAnsi" w:cstheme="minorHAnsi"/>
        </w:rPr>
        <w:t xml:space="preserve"> kolečky</w:t>
      </w:r>
    </w:p>
    <w:p w:rsidR="003977B7" w:rsidRPr="00CB2CA0" w:rsidRDefault="003977B7" w:rsidP="003977B7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</w:rPr>
      </w:pPr>
      <w:r w:rsidRPr="00CB2CA0">
        <w:rPr>
          <w:rFonts w:asciiTheme="minorHAnsi" w:hAnsiTheme="minorHAnsi" w:cstheme="minorHAnsi"/>
        </w:rPr>
        <w:t>Interní paměť - SSD min. 180 GB nebo HDD min. 1TB</w:t>
      </w:r>
    </w:p>
    <w:p w:rsidR="003977B7" w:rsidRPr="00CB2CA0" w:rsidRDefault="003977B7" w:rsidP="003977B7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</w:rPr>
      </w:pPr>
      <w:r w:rsidRPr="00CB2CA0">
        <w:rPr>
          <w:rFonts w:asciiTheme="minorHAnsi" w:hAnsiTheme="minorHAnsi" w:cstheme="minorHAnsi"/>
        </w:rPr>
        <w:t>Externí přepínací box na sondy s možností současného aktivního připojení 4sond</w:t>
      </w:r>
    </w:p>
    <w:p w:rsidR="003977B7" w:rsidRPr="00CB2CA0" w:rsidRDefault="003977B7" w:rsidP="003977B7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</w:rPr>
      </w:pPr>
      <w:r w:rsidRPr="00CB2CA0">
        <w:rPr>
          <w:rFonts w:asciiTheme="minorHAnsi" w:hAnsiTheme="minorHAnsi" w:cstheme="minorHAnsi"/>
        </w:rPr>
        <w:t>Provoz na baterie po dobu min. 1 hodiny</w:t>
      </w:r>
    </w:p>
    <w:p w:rsidR="003977B7" w:rsidRPr="00CB2CA0" w:rsidRDefault="003977B7" w:rsidP="003977B7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</w:rPr>
      </w:pPr>
      <w:r w:rsidRPr="00CB2CA0">
        <w:rPr>
          <w:rFonts w:asciiTheme="minorHAnsi" w:hAnsiTheme="minorHAnsi" w:cstheme="minorHAnsi"/>
        </w:rPr>
        <w:t>Záruční doba na vše min. 24 měsíců</w:t>
      </w:r>
    </w:p>
    <w:p w:rsidR="003977B7" w:rsidRPr="00CB2CA0" w:rsidRDefault="003977B7" w:rsidP="003977B7">
      <w:pPr>
        <w:rPr>
          <w:rFonts w:asciiTheme="minorHAnsi" w:hAnsiTheme="minorHAnsi" w:cstheme="minorHAnsi"/>
          <w:u w:val="single"/>
        </w:rPr>
      </w:pPr>
      <w:r w:rsidRPr="00CB2CA0">
        <w:rPr>
          <w:rFonts w:asciiTheme="minorHAnsi" w:hAnsiTheme="minorHAnsi" w:cstheme="minorHAnsi"/>
          <w:u w:val="single"/>
        </w:rPr>
        <w:t>Módy zobrazení:</w:t>
      </w:r>
    </w:p>
    <w:p w:rsidR="003977B7" w:rsidRPr="00CB2CA0" w:rsidRDefault="003977B7" w:rsidP="003977B7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</w:rPr>
      </w:pPr>
      <w:r w:rsidRPr="00CB2CA0">
        <w:rPr>
          <w:rFonts w:asciiTheme="minorHAnsi" w:hAnsiTheme="minorHAnsi" w:cstheme="minorHAnsi"/>
        </w:rPr>
        <w:t>Podpora sond typu matrix pro všechny zobrazovací modality (2D, 3D, MM, AMM, PWD, CWD, TVI, TDI, SRI, SI)</w:t>
      </w:r>
    </w:p>
    <w:p w:rsidR="003977B7" w:rsidRPr="00CB2CA0" w:rsidRDefault="003977B7" w:rsidP="003977B7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</w:rPr>
      </w:pPr>
      <w:r w:rsidRPr="00CB2CA0">
        <w:rPr>
          <w:rFonts w:asciiTheme="minorHAnsi" w:hAnsiTheme="minorHAnsi" w:cstheme="minorHAnsi"/>
        </w:rPr>
        <w:t xml:space="preserve">Podpora sond pro </w:t>
      </w:r>
      <w:proofErr w:type="spellStart"/>
      <w:r w:rsidRPr="00CB2CA0">
        <w:rPr>
          <w:rFonts w:asciiTheme="minorHAnsi" w:hAnsiTheme="minorHAnsi" w:cstheme="minorHAnsi"/>
        </w:rPr>
        <w:t>intrakardiální</w:t>
      </w:r>
      <w:proofErr w:type="spellEnd"/>
      <w:r w:rsidRPr="00CB2CA0">
        <w:rPr>
          <w:rFonts w:asciiTheme="minorHAnsi" w:hAnsiTheme="minorHAnsi" w:cstheme="minorHAnsi"/>
        </w:rPr>
        <w:t xml:space="preserve"> echokardiografii včetně software, včetně podpory mapovacích programů pro elektrofyziologii</w:t>
      </w:r>
    </w:p>
    <w:p w:rsidR="003977B7" w:rsidRPr="00CB2CA0" w:rsidRDefault="003977B7" w:rsidP="003977B7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</w:rPr>
      </w:pPr>
      <w:r w:rsidRPr="00CB2CA0">
        <w:rPr>
          <w:rFonts w:asciiTheme="minorHAnsi" w:hAnsiTheme="minorHAnsi" w:cstheme="minorHAnsi"/>
        </w:rPr>
        <w:t>2D zobrazení</w:t>
      </w:r>
    </w:p>
    <w:p w:rsidR="003977B7" w:rsidRPr="00CB2CA0" w:rsidRDefault="003977B7" w:rsidP="003977B7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</w:rPr>
      </w:pPr>
      <w:r w:rsidRPr="00CB2CA0">
        <w:rPr>
          <w:rFonts w:asciiTheme="minorHAnsi" w:hAnsiTheme="minorHAnsi" w:cstheme="minorHAnsi"/>
        </w:rPr>
        <w:t>kvalitní harmonické zobrazení (THI) na všech sondách</w:t>
      </w:r>
    </w:p>
    <w:p w:rsidR="003977B7" w:rsidRPr="00CB2CA0" w:rsidRDefault="003977B7" w:rsidP="003977B7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</w:rPr>
      </w:pPr>
      <w:r w:rsidRPr="00CB2CA0">
        <w:rPr>
          <w:rFonts w:asciiTheme="minorHAnsi" w:hAnsiTheme="minorHAnsi" w:cstheme="minorHAnsi"/>
        </w:rPr>
        <w:t>anatomický M-mód</w:t>
      </w:r>
    </w:p>
    <w:p w:rsidR="003977B7" w:rsidRPr="00CB2CA0" w:rsidRDefault="003977B7" w:rsidP="003977B7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</w:rPr>
      </w:pPr>
      <w:r w:rsidRPr="00CB2CA0">
        <w:rPr>
          <w:rFonts w:asciiTheme="minorHAnsi" w:hAnsiTheme="minorHAnsi" w:cstheme="minorHAnsi"/>
        </w:rPr>
        <w:t>s možností volby vice harmonických frekvencí, bez zásadního vlivu na snímkovací rychlost (</w:t>
      </w:r>
      <w:proofErr w:type="spellStart"/>
      <w:r w:rsidRPr="00CB2CA0">
        <w:rPr>
          <w:rFonts w:asciiTheme="minorHAnsi" w:hAnsiTheme="minorHAnsi" w:cstheme="minorHAnsi"/>
        </w:rPr>
        <w:t>framerate</w:t>
      </w:r>
      <w:proofErr w:type="spellEnd"/>
      <w:r w:rsidRPr="00CB2CA0">
        <w:rPr>
          <w:rFonts w:asciiTheme="minorHAnsi" w:hAnsiTheme="minorHAnsi" w:cstheme="minorHAnsi"/>
        </w:rPr>
        <w:t xml:space="preserve">) </w:t>
      </w:r>
    </w:p>
    <w:p w:rsidR="003977B7" w:rsidRPr="00CB2CA0" w:rsidRDefault="003977B7" w:rsidP="003977B7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</w:rPr>
      </w:pPr>
      <w:r w:rsidRPr="00CB2CA0">
        <w:rPr>
          <w:rFonts w:asciiTheme="minorHAnsi" w:hAnsiTheme="minorHAnsi" w:cstheme="minorHAnsi"/>
        </w:rPr>
        <w:t>Kompaundní zobrazení na lineárních sondách</w:t>
      </w:r>
    </w:p>
    <w:p w:rsidR="003977B7" w:rsidRPr="00CB2CA0" w:rsidRDefault="003977B7" w:rsidP="003977B7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</w:rPr>
      </w:pPr>
      <w:r w:rsidRPr="00CB2CA0">
        <w:rPr>
          <w:rFonts w:asciiTheme="minorHAnsi" w:hAnsiTheme="minorHAnsi" w:cstheme="minorHAnsi"/>
        </w:rPr>
        <w:t xml:space="preserve">PW </w:t>
      </w:r>
      <w:proofErr w:type="spellStart"/>
      <w:r w:rsidRPr="00CB2CA0">
        <w:rPr>
          <w:rFonts w:asciiTheme="minorHAnsi" w:hAnsiTheme="minorHAnsi" w:cstheme="minorHAnsi"/>
        </w:rPr>
        <w:t>doppler</w:t>
      </w:r>
      <w:proofErr w:type="spellEnd"/>
      <w:r w:rsidRPr="00CB2CA0">
        <w:rPr>
          <w:rFonts w:asciiTheme="minorHAnsi" w:hAnsiTheme="minorHAnsi" w:cstheme="minorHAnsi"/>
        </w:rPr>
        <w:t>, včetně HPRF módu (alespoň 10m/s) na všech sondách</w:t>
      </w:r>
    </w:p>
    <w:p w:rsidR="003977B7" w:rsidRPr="00CB2CA0" w:rsidRDefault="003977B7" w:rsidP="003977B7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</w:rPr>
      </w:pPr>
      <w:r w:rsidRPr="00CB2CA0">
        <w:rPr>
          <w:rFonts w:asciiTheme="minorHAnsi" w:hAnsiTheme="minorHAnsi" w:cstheme="minorHAnsi"/>
        </w:rPr>
        <w:t>duplexní i triplexní zobrazení</w:t>
      </w:r>
    </w:p>
    <w:p w:rsidR="003977B7" w:rsidRPr="00CB2CA0" w:rsidRDefault="003977B7" w:rsidP="003977B7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</w:rPr>
      </w:pPr>
      <w:r w:rsidRPr="00CB2CA0">
        <w:rPr>
          <w:rFonts w:asciiTheme="minorHAnsi" w:hAnsiTheme="minorHAnsi" w:cstheme="minorHAnsi"/>
        </w:rPr>
        <w:t xml:space="preserve">CW </w:t>
      </w:r>
      <w:proofErr w:type="spellStart"/>
      <w:r w:rsidRPr="00CB2CA0">
        <w:rPr>
          <w:rFonts w:asciiTheme="minorHAnsi" w:hAnsiTheme="minorHAnsi" w:cstheme="minorHAnsi"/>
        </w:rPr>
        <w:t>doppler</w:t>
      </w:r>
      <w:proofErr w:type="spellEnd"/>
      <w:r w:rsidRPr="00CB2CA0">
        <w:rPr>
          <w:rFonts w:asciiTheme="minorHAnsi" w:hAnsiTheme="minorHAnsi" w:cstheme="minorHAnsi"/>
        </w:rPr>
        <w:t xml:space="preserve"> na všech kardiologických sondách</w:t>
      </w:r>
    </w:p>
    <w:p w:rsidR="003977B7" w:rsidRPr="00CB2CA0" w:rsidRDefault="003977B7" w:rsidP="003977B7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</w:rPr>
      </w:pPr>
      <w:r w:rsidRPr="00CB2CA0">
        <w:rPr>
          <w:rFonts w:asciiTheme="minorHAnsi" w:hAnsiTheme="minorHAnsi" w:cstheme="minorHAnsi"/>
        </w:rPr>
        <w:t xml:space="preserve">PW tkáňový </w:t>
      </w:r>
      <w:proofErr w:type="spellStart"/>
      <w:r w:rsidRPr="00CB2CA0">
        <w:rPr>
          <w:rFonts w:asciiTheme="minorHAnsi" w:hAnsiTheme="minorHAnsi" w:cstheme="minorHAnsi"/>
        </w:rPr>
        <w:t>doppler</w:t>
      </w:r>
      <w:proofErr w:type="spellEnd"/>
      <w:r w:rsidRPr="00CB2CA0">
        <w:rPr>
          <w:rFonts w:asciiTheme="minorHAnsi" w:hAnsiTheme="minorHAnsi" w:cstheme="minorHAnsi"/>
        </w:rPr>
        <w:t xml:space="preserve"> na všech kardiologických sondách</w:t>
      </w:r>
    </w:p>
    <w:p w:rsidR="003977B7" w:rsidRPr="00CB2CA0" w:rsidRDefault="003977B7" w:rsidP="003977B7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</w:rPr>
      </w:pPr>
      <w:r w:rsidRPr="00CB2CA0">
        <w:rPr>
          <w:rFonts w:asciiTheme="minorHAnsi" w:hAnsiTheme="minorHAnsi" w:cstheme="minorHAnsi"/>
        </w:rPr>
        <w:t xml:space="preserve">CFM barevný </w:t>
      </w:r>
      <w:proofErr w:type="spellStart"/>
      <w:r w:rsidRPr="00CB2CA0">
        <w:rPr>
          <w:rFonts w:asciiTheme="minorHAnsi" w:hAnsiTheme="minorHAnsi" w:cstheme="minorHAnsi"/>
        </w:rPr>
        <w:t>doppler</w:t>
      </w:r>
      <w:proofErr w:type="spellEnd"/>
      <w:r w:rsidRPr="00CB2CA0">
        <w:rPr>
          <w:rFonts w:asciiTheme="minorHAnsi" w:hAnsiTheme="minorHAnsi" w:cstheme="minorHAnsi"/>
        </w:rPr>
        <w:t xml:space="preserve"> na všech sondách</w:t>
      </w:r>
    </w:p>
    <w:p w:rsidR="003977B7" w:rsidRPr="00CB2CA0" w:rsidRDefault="003977B7" w:rsidP="003977B7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</w:rPr>
      </w:pPr>
      <w:r w:rsidRPr="00CB2CA0">
        <w:rPr>
          <w:rFonts w:asciiTheme="minorHAnsi" w:hAnsiTheme="minorHAnsi" w:cstheme="minorHAnsi"/>
        </w:rPr>
        <w:t xml:space="preserve">TDI/TVI barevný tkáňový </w:t>
      </w:r>
      <w:proofErr w:type="spellStart"/>
      <w:r w:rsidRPr="00CB2CA0">
        <w:rPr>
          <w:rFonts w:asciiTheme="minorHAnsi" w:hAnsiTheme="minorHAnsi" w:cstheme="minorHAnsi"/>
        </w:rPr>
        <w:t>doppler</w:t>
      </w:r>
      <w:proofErr w:type="spellEnd"/>
    </w:p>
    <w:p w:rsidR="003977B7" w:rsidRPr="00CB2CA0" w:rsidRDefault="003977B7" w:rsidP="003977B7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</w:rPr>
      </w:pPr>
      <w:r w:rsidRPr="00CB2CA0">
        <w:rPr>
          <w:rFonts w:asciiTheme="minorHAnsi" w:hAnsiTheme="minorHAnsi" w:cstheme="minorHAnsi"/>
        </w:rPr>
        <w:t xml:space="preserve">Automatická optimalizace obrazu (auto </w:t>
      </w:r>
      <w:proofErr w:type="spellStart"/>
      <w:r w:rsidRPr="00CB2CA0">
        <w:rPr>
          <w:rFonts w:asciiTheme="minorHAnsi" w:hAnsiTheme="minorHAnsi" w:cstheme="minorHAnsi"/>
        </w:rPr>
        <w:t>gain</w:t>
      </w:r>
      <w:proofErr w:type="spellEnd"/>
      <w:r w:rsidRPr="00CB2CA0">
        <w:rPr>
          <w:rFonts w:asciiTheme="minorHAnsi" w:hAnsiTheme="minorHAnsi" w:cstheme="minorHAnsi"/>
        </w:rPr>
        <w:t>) s vlastním ovládacím prvkem</w:t>
      </w:r>
    </w:p>
    <w:p w:rsidR="003977B7" w:rsidRPr="00CB2CA0" w:rsidRDefault="003977B7" w:rsidP="003977B7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</w:rPr>
      </w:pPr>
      <w:r w:rsidRPr="00CB2CA0">
        <w:rPr>
          <w:rFonts w:asciiTheme="minorHAnsi" w:hAnsiTheme="minorHAnsi" w:cstheme="minorHAnsi"/>
        </w:rPr>
        <w:t>Možnost nastavení úhlu v dopplerovském zobrazování</w:t>
      </w:r>
    </w:p>
    <w:p w:rsidR="003977B7" w:rsidRPr="00CB2CA0" w:rsidRDefault="003977B7" w:rsidP="003977B7">
      <w:pPr>
        <w:rPr>
          <w:rFonts w:asciiTheme="minorHAnsi" w:hAnsiTheme="minorHAnsi" w:cstheme="minorHAnsi"/>
          <w:u w:val="single"/>
        </w:rPr>
      </w:pPr>
      <w:r w:rsidRPr="00CB2CA0">
        <w:rPr>
          <w:rFonts w:asciiTheme="minorHAnsi" w:hAnsiTheme="minorHAnsi" w:cstheme="minorHAnsi"/>
          <w:u w:val="single"/>
        </w:rPr>
        <w:t>Komunikace a připojení</w:t>
      </w:r>
    </w:p>
    <w:p w:rsidR="003977B7" w:rsidRPr="00CB2CA0" w:rsidRDefault="003977B7" w:rsidP="003977B7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</w:rPr>
      </w:pPr>
      <w:r w:rsidRPr="00CB2CA0">
        <w:rPr>
          <w:rFonts w:asciiTheme="minorHAnsi" w:hAnsiTheme="minorHAnsi" w:cstheme="minorHAnsi"/>
        </w:rPr>
        <w:t xml:space="preserve">Plná kompatibilita DICOM – </w:t>
      </w:r>
      <w:proofErr w:type="spellStart"/>
      <w:r w:rsidRPr="00CB2CA0">
        <w:rPr>
          <w:rFonts w:asciiTheme="minorHAnsi" w:hAnsiTheme="minorHAnsi" w:cstheme="minorHAnsi"/>
        </w:rPr>
        <w:t>Worklist</w:t>
      </w:r>
      <w:proofErr w:type="spellEnd"/>
      <w:r w:rsidRPr="00CB2CA0">
        <w:rPr>
          <w:rFonts w:asciiTheme="minorHAnsi" w:hAnsiTheme="minorHAnsi" w:cstheme="minorHAnsi"/>
        </w:rPr>
        <w:t xml:space="preserve">, </w:t>
      </w:r>
      <w:proofErr w:type="spellStart"/>
      <w:r w:rsidRPr="00CB2CA0">
        <w:rPr>
          <w:rFonts w:asciiTheme="minorHAnsi" w:hAnsiTheme="minorHAnsi" w:cstheme="minorHAnsi"/>
        </w:rPr>
        <w:t>Storage</w:t>
      </w:r>
      <w:proofErr w:type="spellEnd"/>
      <w:r w:rsidRPr="00CB2CA0">
        <w:rPr>
          <w:rFonts w:asciiTheme="minorHAnsi" w:hAnsiTheme="minorHAnsi" w:cstheme="minorHAnsi"/>
        </w:rPr>
        <w:t xml:space="preserve">, </w:t>
      </w:r>
      <w:proofErr w:type="spellStart"/>
      <w:r w:rsidRPr="00CB2CA0">
        <w:rPr>
          <w:rFonts w:asciiTheme="minorHAnsi" w:hAnsiTheme="minorHAnsi" w:cstheme="minorHAnsi"/>
        </w:rPr>
        <w:t>Query</w:t>
      </w:r>
      <w:proofErr w:type="spellEnd"/>
    </w:p>
    <w:p w:rsidR="003977B7" w:rsidRPr="00CB2CA0" w:rsidRDefault="003977B7" w:rsidP="003977B7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</w:rPr>
      </w:pPr>
      <w:r w:rsidRPr="00CB2CA0">
        <w:rPr>
          <w:rFonts w:asciiTheme="minorHAnsi" w:hAnsiTheme="minorHAnsi" w:cstheme="minorHAnsi"/>
        </w:rPr>
        <w:t>Komunikace s PACS přes LAN</w:t>
      </w:r>
    </w:p>
    <w:p w:rsidR="003977B7" w:rsidRPr="00CB2CA0" w:rsidRDefault="003977B7" w:rsidP="003977B7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</w:rPr>
      </w:pPr>
      <w:r w:rsidRPr="00CB2CA0">
        <w:rPr>
          <w:rFonts w:asciiTheme="minorHAnsi" w:hAnsiTheme="minorHAnsi" w:cstheme="minorHAnsi"/>
        </w:rPr>
        <w:t>Archivace obrazových dat v původní formě – RAW data</w:t>
      </w:r>
    </w:p>
    <w:p w:rsidR="003977B7" w:rsidRPr="00CB2CA0" w:rsidRDefault="003977B7" w:rsidP="003977B7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</w:rPr>
      </w:pPr>
      <w:r w:rsidRPr="00CB2CA0">
        <w:rPr>
          <w:rFonts w:asciiTheme="minorHAnsi" w:hAnsiTheme="minorHAnsi" w:cstheme="minorHAnsi"/>
        </w:rPr>
        <w:t>Možnost exportu obrazových dat a reportů v běžných formátech (AVI, MPG, JPG,PDF,TXT)</w:t>
      </w:r>
    </w:p>
    <w:p w:rsidR="003977B7" w:rsidRPr="00CB2CA0" w:rsidRDefault="003977B7" w:rsidP="003977B7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</w:rPr>
      </w:pPr>
      <w:r w:rsidRPr="00CB2CA0">
        <w:rPr>
          <w:rFonts w:asciiTheme="minorHAnsi" w:hAnsiTheme="minorHAnsi" w:cstheme="minorHAnsi"/>
        </w:rPr>
        <w:t>Možnost exportu dat na externí CD/DVD a USB média</w:t>
      </w:r>
    </w:p>
    <w:p w:rsidR="003977B7" w:rsidRPr="00CB2CA0" w:rsidRDefault="003977B7" w:rsidP="003977B7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</w:rPr>
      </w:pPr>
      <w:r w:rsidRPr="00CB2CA0">
        <w:rPr>
          <w:rFonts w:asciiTheme="minorHAnsi" w:hAnsiTheme="minorHAnsi" w:cstheme="minorHAnsi"/>
        </w:rPr>
        <w:lastRenderedPageBreak/>
        <w:t>Splnění požadavků na připojení do sítě Krajské zdravotní, a.s. – viz níže</w:t>
      </w:r>
    </w:p>
    <w:p w:rsidR="003977B7" w:rsidRPr="00CB2CA0" w:rsidRDefault="003977B7" w:rsidP="003977B7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CB2CA0">
        <w:rPr>
          <w:rFonts w:asciiTheme="minorHAnsi" w:hAnsiTheme="minorHAnsi" w:cstheme="minorHAnsi"/>
        </w:rPr>
        <w:t xml:space="preserve">Požadovaný post </w:t>
      </w:r>
      <w:proofErr w:type="spellStart"/>
      <w:proofErr w:type="gramStart"/>
      <w:r w:rsidRPr="00CB2CA0">
        <w:rPr>
          <w:rFonts w:asciiTheme="minorHAnsi" w:hAnsiTheme="minorHAnsi" w:cstheme="minorHAnsi"/>
        </w:rPr>
        <w:t>processing</w:t>
      </w:r>
      <w:proofErr w:type="spellEnd"/>
      <w:r w:rsidRPr="00CB2CA0">
        <w:rPr>
          <w:rFonts w:asciiTheme="minorHAnsi" w:hAnsiTheme="minorHAnsi" w:cstheme="minorHAnsi"/>
        </w:rPr>
        <w:t xml:space="preserve"> :</w:t>
      </w:r>
      <w:proofErr w:type="gramEnd"/>
    </w:p>
    <w:p w:rsidR="003977B7" w:rsidRPr="00CB2CA0" w:rsidRDefault="003977B7" w:rsidP="003977B7">
      <w:pPr>
        <w:numPr>
          <w:ilvl w:val="0"/>
          <w:numId w:val="4"/>
        </w:numPr>
        <w:suppressAutoHyphens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CB2CA0">
        <w:rPr>
          <w:rFonts w:asciiTheme="minorHAnsi" w:hAnsiTheme="minorHAnsi" w:cstheme="minorHAnsi"/>
        </w:rPr>
        <w:t>Automatické trasování dopplerovských křivek, měření spektrální dopplerovské křivky (v live i hold image zobrazení), s výpočty parametrů: rychlosti, zrychlení, tlakového gradientu, PI (index pulzace), RI (index rezistence)</w:t>
      </w:r>
    </w:p>
    <w:p w:rsidR="003977B7" w:rsidRPr="00CB2CA0" w:rsidRDefault="003977B7" w:rsidP="003977B7">
      <w:pPr>
        <w:numPr>
          <w:ilvl w:val="0"/>
          <w:numId w:val="4"/>
        </w:numPr>
        <w:suppressAutoHyphens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CB2CA0">
        <w:rPr>
          <w:rFonts w:asciiTheme="minorHAnsi" w:hAnsiTheme="minorHAnsi" w:cstheme="minorHAnsi"/>
        </w:rPr>
        <w:t>s možností vaskulárních analýz</w:t>
      </w:r>
    </w:p>
    <w:p w:rsidR="003977B7" w:rsidRPr="00CB2CA0" w:rsidRDefault="003977B7" w:rsidP="003977B7">
      <w:pPr>
        <w:numPr>
          <w:ilvl w:val="0"/>
          <w:numId w:val="4"/>
        </w:numPr>
        <w:suppressAutoHyphens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CB2CA0">
        <w:rPr>
          <w:rFonts w:asciiTheme="minorHAnsi" w:hAnsiTheme="minorHAnsi" w:cstheme="minorHAnsi"/>
        </w:rPr>
        <w:t>možnost měření i ZOOM v reálném čase i hold image (zmrazený obraz),</w:t>
      </w:r>
    </w:p>
    <w:p w:rsidR="003977B7" w:rsidRPr="00CB2CA0" w:rsidRDefault="003977B7" w:rsidP="003977B7">
      <w:pPr>
        <w:pStyle w:val="Odstavecseseznamem"/>
        <w:numPr>
          <w:ilvl w:val="0"/>
          <w:numId w:val="4"/>
        </w:numPr>
        <w:contextualSpacing w:val="0"/>
        <w:jc w:val="left"/>
        <w:rPr>
          <w:rFonts w:asciiTheme="minorHAnsi" w:hAnsiTheme="minorHAnsi" w:cstheme="minorHAnsi"/>
        </w:rPr>
      </w:pPr>
      <w:r w:rsidRPr="00CB2CA0">
        <w:rPr>
          <w:rFonts w:asciiTheme="minorHAnsi" w:hAnsiTheme="minorHAnsi" w:cstheme="minorHAnsi"/>
        </w:rPr>
        <w:t>Zoom v živém i zmrazeném obrazu alespoň 8x</w:t>
      </w:r>
    </w:p>
    <w:p w:rsidR="003977B7" w:rsidRPr="00CB2CA0" w:rsidRDefault="003977B7" w:rsidP="003977B7">
      <w:pPr>
        <w:numPr>
          <w:ilvl w:val="0"/>
          <w:numId w:val="4"/>
        </w:num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Cs/>
        </w:rPr>
      </w:pPr>
      <w:r w:rsidRPr="00CB2CA0">
        <w:rPr>
          <w:rFonts w:asciiTheme="minorHAnsi" w:hAnsiTheme="minorHAnsi" w:cstheme="minorHAnsi"/>
        </w:rPr>
        <w:t xml:space="preserve">funkce </w:t>
      </w:r>
      <w:proofErr w:type="spellStart"/>
      <w:r w:rsidRPr="00CB2CA0">
        <w:rPr>
          <w:rFonts w:asciiTheme="minorHAnsi" w:hAnsiTheme="minorHAnsi" w:cstheme="minorHAnsi"/>
        </w:rPr>
        <w:t>Cine</w:t>
      </w:r>
      <w:proofErr w:type="spellEnd"/>
      <w:r w:rsidRPr="00CB2CA0">
        <w:rPr>
          <w:rFonts w:asciiTheme="minorHAnsi" w:hAnsiTheme="minorHAnsi" w:cstheme="minorHAnsi"/>
        </w:rPr>
        <w:t xml:space="preserve"> </w:t>
      </w:r>
      <w:proofErr w:type="spellStart"/>
      <w:r w:rsidRPr="00CB2CA0">
        <w:rPr>
          <w:rFonts w:asciiTheme="minorHAnsi" w:hAnsiTheme="minorHAnsi" w:cstheme="minorHAnsi"/>
        </w:rPr>
        <w:t>Lope</w:t>
      </w:r>
      <w:proofErr w:type="spellEnd"/>
      <w:r w:rsidRPr="00CB2CA0">
        <w:rPr>
          <w:rFonts w:asciiTheme="minorHAnsi" w:hAnsiTheme="minorHAnsi" w:cstheme="minorHAnsi"/>
        </w:rPr>
        <w:t xml:space="preserve"> minim. 20 s </w:t>
      </w:r>
    </w:p>
    <w:p w:rsidR="003977B7" w:rsidRPr="00CB2CA0" w:rsidRDefault="003977B7" w:rsidP="003977B7">
      <w:pPr>
        <w:rPr>
          <w:rFonts w:asciiTheme="minorHAnsi" w:hAnsiTheme="minorHAnsi" w:cstheme="minorHAnsi"/>
          <w:u w:val="single"/>
        </w:rPr>
      </w:pPr>
      <w:r w:rsidRPr="00CB2CA0">
        <w:rPr>
          <w:rFonts w:asciiTheme="minorHAnsi" w:hAnsiTheme="minorHAnsi" w:cstheme="minorHAnsi"/>
          <w:u w:val="single"/>
        </w:rPr>
        <w:t>Sondy:</w:t>
      </w:r>
    </w:p>
    <w:p w:rsidR="003977B7" w:rsidRPr="00CB2CA0" w:rsidRDefault="003977B7" w:rsidP="003977B7">
      <w:pPr>
        <w:pStyle w:val="Normlnweb"/>
        <w:spacing w:before="0" w:after="0"/>
        <w:jc w:val="both"/>
        <w:rPr>
          <w:rFonts w:asciiTheme="minorHAnsi" w:eastAsia="Times New Roman" w:hAnsiTheme="minorHAnsi" w:cstheme="minorHAnsi"/>
          <w:lang w:val="cs-CZ"/>
        </w:rPr>
      </w:pPr>
      <w:r w:rsidRPr="00CB2CA0">
        <w:rPr>
          <w:rFonts w:asciiTheme="minorHAnsi" w:eastAsia="Times New Roman" w:hAnsiTheme="minorHAnsi" w:cstheme="minorHAnsi"/>
          <w:lang w:val="cs-CZ"/>
        </w:rPr>
        <w:t>Důvod požadavku na matrixovou sondu vychází z jejího technického řešení uspořádání krystalů v několika řadách. To znamená, že sonda má významně lepší fokusaci v blízkém a vzdáleném poli. V praxi se to odráží tak, že UZ paprsek je fokusován významně lépe v celé hloubce zobrazovaného pole a nejen v oblasti nastavené fokusační zóny.</w:t>
      </w:r>
    </w:p>
    <w:p w:rsidR="003977B7" w:rsidRPr="00CB2CA0" w:rsidRDefault="003977B7" w:rsidP="003977B7">
      <w:pPr>
        <w:pStyle w:val="Normlnweb"/>
        <w:jc w:val="both"/>
        <w:rPr>
          <w:rFonts w:asciiTheme="minorHAnsi" w:eastAsia="Times New Roman" w:hAnsiTheme="minorHAnsi" w:cstheme="minorHAnsi"/>
          <w:lang w:val="cs-CZ"/>
        </w:rPr>
      </w:pPr>
      <w:r w:rsidRPr="00CB2CA0">
        <w:rPr>
          <w:rFonts w:asciiTheme="minorHAnsi" w:eastAsia="Times New Roman" w:hAnsiTheme="minorHAnsi" w:cstheme="minorHAnsi"/>
          <w:lang w:val="cs-CZ"/>
        </w:rPr>
        <w:t xml:space="preserve">V našem regionu a Teplicích významně stoupá počet obtížně </w:t>
      </w:r>
      <w:proofErr w:type="spellStart"/>
      <w:r w:rsidRPr="00CB2CA0">
        <w:rPr>
          <w:rFonts w:asciiTheme="minorHAnsi" w:eastAsia="Times New Roman" w:hAnsiTheme="minorHAnsi" w:cstheme="minorHAnsi"/>
          <w:lang w:val="cs-CZ"/>
        </w:rPr>
        <w:t>vyšetřitelných</w:t>
      </w:r>
      <w:proofErr w:type="spellEnd"/>
      <w:r w:rsidRPr="00CB2CA0">
        <w:rPr>
          <w:rFonts w:asciiTheme="minorHAnsi" w:eastAsia="Times New Roman" w:hAnsiTheme="minorHAnsi" w:cstheme="minorHAnsi"/>
          <w:lang w:val="cs-CZ"/>
        </w:rPr>
        <w:t xml:space="preserve"> pacientů – obézních a s plicními nemocemi, u kterých ultrazvukový paprsek nemá optimální prostup hrudníkem a výsledkem je nekvalitní obraz v detailech. Přístroj je dále plánován jako mobilní pro potřeby v nemocnici, včetně vyšetření na ARO u ventilovaných pacientů, kde jsou podmínky ještě mnohem více ztížené. Navíc přístroj s podporou matrixových sond s požadovanými parametry je plánován použít i nejen v kardiologické indikaci, ale k orientačnímu vyšetření i měkkých tkání a orgánů dutiny břišní. Také v intenzivní medicíně přináší významné zpřesnění a zrychlení diagnózy díky tomu, že při vyšetření srdce není nutné pohybovat a otáčet sondou, ale lze fokusovat na druhou rovinu díky uspořádání krystalů v několika řadách.</w:t>
      </w:r>
    </w:p>
    <w:p w:rsidR="003977B7" w:rsidRPr="00CB2CA0" w:rsidRDefault="003977B7" w:rsidP="003977B7">
      <w:pPr>
        <w:jc w:val="both"/>
        <w:rPr>
          <w:rFonts w:asciiTheme="minorHAnsi" w:hAnsiTheme="minorHAnsi" w:cstheme="minorHAnsi"/>
        </w:rPr>
      </w:pPr>
      <w:r w:rsidRPr="00CB2CA0">
        <w:rPr>
          <w:rFonts w:asciiTheme="minorHAnsi" w:hAnsiTheme="minorHAnsi" w:cstheme="minorHAnsi"/>
        </w:rPr>
        <w:t>Díky začlenění požadované technologie do přenosného typu přístroje bude ultrazvukový přístroj obrovským přínosem pro pacienty z hlediska rychlosti a kvality vyšetření.</w:t>
      </w:r>
    </w:p>
    <w:p w:rsidR="003977B7" w:rsidRPr="00CB2CA0" w:rsidRDefault="003977B7" w:rsidP="003977B7">
      <w:pPr>
        <w:pStyle w:val="Odstavecseseznamem"/>
        <w:numPr>
          <w:ilvl w:val="0"/>
          <w:numId w:val="2"/>
        </w:numPr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CB2CA0">
        <w:rPr>
          <w:rFonts w:asciiTheme="minorHAnsi" w:eastAsia="Times New Roman" w:hAnsiTheme="minorHAnsi" w:cstheme="minorHAnsi"/>
          <w:sz w:val="24"/>
          <w:szCs w:val="24"/>
          <w:lang w:eastAsia="ar-SA"/>
        </w:rPr>
        <w:t>2D sektorová sonda s možností vícenásobné aktivní fokusace ve dvou rovinách - matrix, kmitočtový rozsah min. 1,7 - 4 MHz, použitelná pro všechny zobrazovací módy (2D, MM, AMM, CFM, PW, HPRF, CW, TVI, SRI)</w:t>
      </w:r>
    </w:p>
    <w:p w:rsidR="003977B7" w:rsidRPr="00CB2CA0" w:rsidRDefault="003977B7" w:rsidP="003977B7">
      <w:pPr>
        <w:pStyle w:val="Odstavecseseznamem"/>
        <w:numPr>
          <w:ilvl w:val="0"/>
          <w:numId w:val="2"/>
        </w:numPr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CB2CA0">
        <w:rPr>
          <w:rFonts w:asciiTheme="minorHAnsi" w:eastAsia="Times New Roman" w:hAnsiTheme="minorHAnsi" w:cstheme="minorHAnsi"/>
          <w:sz w:val="24"/>
          <w:szCs w:val="24"/>
          <w:lang w:eastAsia="ar-SA"/>
        </w:rPr>
        <w:t>2D lineární sonda pro cévní aplikace s kmitočtovým rozsahem 5 - 13 MHz harmonické zobrazení</w:t>
      </w:r>
    </w:p>
    <w:p w:rsidR="003977B7" w:rsidRPr="00CB2CA0" w:rsidRDefault="003977B7" w:rsidP="003977B7">
      <w:pPr>
        <w:pStyle w:val="Odstavecseseznamem"/>
        <w:numPr>
          <w:ilvl w:val="0"/>
          <w:numId w:val="2"/>
        </w:numPr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CB2CA0">
        <w:rPr>
          <w:rFonts w:asciiTheme="minorHAnsi" w:eastAsia="Times New Roman" w:hAnsiTheme="minorHAnsi" w:cstheme="minorHAnsi"/>
          <w:sz w:val="24"/>
          <w:szCs w:val="24"/>
          <w:lang w:eastAsia="ar-SA"/>
        </w:rPr>
        <w:t>2D konvexní sonda pro celotělové aplikace s kmitočtovým rozsahem 2 - 5 MHz harmonické zobrazení</w:t>
      </w:r>
    </w:p>
    <w:p w:rsidR="003977B7" w:rsidRPr="00CB2CA0" w:rsidRDefault="003977B7" w:rsidP="003977B7">
      <w:pPr>
        <w:rPr>
          <w:rFonts w:asciiTheme="minorHAnsi" w:hAnsiTheme="minorHAnsi" w:cstheme="minorHAnsi"/>
          <w:u w:val="single"/>
        </w:rPr>
      </w:pPr>
      <w:r w:rsidRPr="00CB2CA0">
        <w:rPr>
          <w:rFonts w:asciiTheme="minorHAnsi" w:hAnsiTheme="minorHAnsi" w:cstheme="minorHAnsi"/>
          <w:u w:val="single"/>
        </w:rPr>
        <w:t>Požadované možnosti rozšíření:</w:t>
      </w:r>
    </w:p>
    <w:p w:rsidR="003977B7" w:rsidRPr="00CB2CA0" w:rsidRDefault="003977B7" w:rsidP="003977B7">
      <w:pPr>
        <w:pStyle w:val="Odstavecseseznamem"/>
        <w:numPr>
          <w:ilvl w:val="0"/>
          <w:numId w:val="3"/>
        </w:numPr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CB2CA0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Barevné </w:t>
      </w:r>
      <w:proofErr w:type="spellStart"/>
      <w:r w:rsidRPr="00CB2CA0">
        <w:rPr>
          <w:rFonts w:asciiTheme="minorHAnsi" w:eastAsia="Times New Roman" w:hAnsiTheme="minorHAnsi" w:cstheme="minorHAnsi"/>
          <w:sz w:val="24"/>
          <w:szCs w:val="24"/>
          <w:lang w:eastAsia="ar-SA"/>
        </w:rPr>
        <w:t>offline</w:t>
      </w:r>
      <w:proofErr w:type="spellEnd"/>
      <w:r w:rsidRPr="00CB2CA0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parametrické zobrazení dopplerovských deformačních parametrů myokardu (SI/SRI) zobrazení ve formě barevného mapování v </w:t>
      </w:r>
      <w:proofErr w:type="spellStart"/>
      <w:r w:rsidRPr="00CB2CA0">
        <w:rPr>
          <w:rFonts w:asciiTheme="minorHAnsi" w:eastAsia="Times New Roman" w:hAnsiTheme="minorHAnsi" w:cstheme="minorHAnsi"/>
          <w:sz w:val="24"/>
          <w:szCs w:val="24"/>
          <w:lang w:eastAsia="ar-SA"/>
        </w:rPr>
        <w:t>offline</w:t>
      </w:r>
      <w:proofErr w:type="spellEnd"/>
      <w:r w:rsidRPr="00CB2CA0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režimu pak možnost zobrazení ve formě křivek.</w:t>
      </w:r>
    </w:p>
    <w:p w:rsidR="003977B7" w:rsidRPr="00CB2CA0" w:rsidRDefault="003977B7" w:rsidP="003977B7">
      <w:pPr>
        <w:pStyle w:val="Odstavecseseznamem"/>
        <w:numPr>
          <w:ilvl w:val="0"/>
          <w:numId w:val="3"/>
        </w:numPr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CB2CA0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Barevné </w:t>
      </w:r>
      <w:proofErr w:type="spellStart"/>
      <w:r w:rsidRPr="00CB2CA0">
        <w:rPr>
          <w:rFonts w:asciiTheme="minorHAnsi" w:eastAsia="Times New Roman" w:hAnsiTheme="minorHAnsi" w:cstheme="minorHAnsi"/>
          <w:sz w:val="24"/>
          <w:szCs w:val="24"/>
          <w:lang w:eastAsia="ar-SA"/>
        </w:rPr>
        <w:t>offline</w:t>
      </w:r>
      <w:proofErr w:type="spellEnd"/>
      <w:r w:rsidRPr="00CB2CA0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parametrické zobrazení synchronie/</w:t>
      </w:r>
      <w:proofErr w:type="spellStart"/>
      <w:r w:rsidRPr="00CB2CA0">
        <w:rPr>
          <w:rFonts w:asciiTheme="minorHAnsi" w:eastAsia="Times New Roman" w:hAnsiTheme="minorHAnsi" w:cstheme="minorHAnsi"/>
          <w:sz w:val="24"/>
          <w:szCs w:val="24"/>
          <w:lang w:eastAsia="ar-SA"/>
        </w:rPr>
        <w:t>dyssynchronie</w:t>
      </w:r>
      <w:proofErr w:type="spellEnd"/>
      <w:r w:rsidRPr="00CB2CA0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zobrazeného řezu, měření </w:t>
      </w:r>
      <w:proofErr w:type="spellStart"/>
      <w:r w:rsidRPr="00CB2CA0">
        <w:rPr>
          <w:rFonts w:asciiTheme="minorHAnsi" w:eastAsia="Times New Roman" w:hAnsiTheme="minorHAnsi" w:cstheme="minorHAnsi"/>
          <w:sz w:val="24"/>
          <w:szCs w:val="24"/>
          <w:lang w:eastAsia="ar-SA"/>
        </w:rPr>
        <w:t>time</w:t>
      </w:r>
      <w:proofErr w:type="spellEnd"/>
      <w:r w:rsidRPr="00CB2CA0">
        <w:rPr>
          <w:rFonts w:asciiTheme="minorHAnsi" w:eastAsia="Times New Roman" w:hAnsiTheme="minorHAnsi" w:cstheme="minorHAnsi"/>
          <w:sz w:val="24"/>
          <w:szCs w:val="24"/>
          <w:lang w:eastAsia="ar-SA"/>
        </w:rPr>
        <w:t>-to-</w:t>
      </w:r>
      <w:proofErr w:type="spellStart"/>
      <w:r w:rsidRPr="00CB2CA0">
        <w:rPr>
          <w:rFonts w:asciiTheme="minorHAnsi" w:eastAsia="Times New Roman" w:hAnsiTheme="minorHAnsi" w:cstheme="minorHAnsi"/>
          <w:sz w:val="24"/>
          <w:szCs w:val="24"/>
          <w:lang w:eastAsia="ar-SA"/>
        </w:rPr>
        <w:t>peak</w:t>
      </w:r>
      <w:proofErr w:type="spellEnd"/>
      <w:r w:rsidRPr="00CB2CA0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v reálném čase v každém bodě obrazu, součástí musí být i měření všech indexů.</w:t>
      </w:r>
    </w:p>
    <w:p w:rsidR="003977B7" w:rsidRPr="00CB2CA0" w:rsidRDefault="003977B7" w:rsidP="003977B7">
      <w:pPr>
        <w:pStyle w:val="Odstavecseseznamem"/>
        <w:numPr>
          <w:ilvl w:val="0"/>
          <w:numId w:val="3"/>
        </w:numPr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CB2CA0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Barevné parametrické zobrazení </w:t>
      </w:r>
      <w:proofErr w:type="spellStart"/>
      <w:r w:rsidRPr="00CB2CA0">
        <w:rPr>
          <w:rFonts w:asciiTheme="minorHAnsi" w:eastAsia="Times New Roman" w:hAnsiTheme="minorHAnsi" w:cstheme="minorHAnsi"/>
          <w:sz w:val="24"/>
          <w:szCs w:val="24"/>
          <w:lang w:eastAsia="ar-SA"/>
        </w:rPr>
        <w:t>nedopplerovských</w:t>
      </w:r>
      <w:proofErr w:type="spellEnd"/>
      <w:r w:rsidRPr="00CB2CA0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deformačních parametrů myokardu (SI/SRI) použitím metody </w:t>
      </w:r>
      <w:proofErr w:type="spellStart"/>
      <w:r w:rsidRPr="00CB2CA0">
        <w:rPr>
          <w:rFonts w:asciiTheme="minorHAnsi" w:eastAsia="Times New Roman" w:hAnsiTheme="minorHAnsi" w:cstheme="minorHAnsi"/>
          <w:sz w:val="24"/>
          <w:szCs w:val="24"/>
          <w:lang w:eastAsia="ar-SA"/>
        </w:rPr>
        <w:t>speckle</w:t>
      </w:r>
      <w:proofErr w:type="spellEnd"/>
      <w:r w:rsidRPr="00CB2CA0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proofErr w:type="spellStart"/>
      <w:r w:rsidRPr="00CB2CA0">
        <w:rPr>
          <w:rFonts w:asciiTheme="minorHAnsi" w:eastAsia="Times New Roman" w:hAnsiTheme="minorHAnsi" w:cstheme="minorHAnsi"/>
          <w:sz w:val="24"/>
          <w:szCs w:val="24"/>
          <w:lang w:eastAsia="ar-SA"/>
        </w:rPr>
        <w:t>tracking</w:t>
      </w:r>
      <w:proofErr w:type="spellEnd"/>
      <w:r w:rsidRPr="00CB2CA0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, v </w:t>
      </w:r>
      <w:proofErr w:type="spellStart"/>
      <w:r w:rsidRPr="00CB2CA0">
        <w:rPr>
          <w:rFonts w:asciiTheme="minorHAnsi" w:eastAsia="Times New Roman" w:hAnsiTheme="minorHAnsi" w:cstheme="minorHAnsi"/>
          <w:sz w:val="24"/>
          <w:szCs w:val="24"/>
          <w:lang w:eastAsia="ar-SA"/>
        </w:rPr>
        <w:t>offline</w:t>
      </w:r>
      <w:proofErr w:type="spellEnd"/>
      <w:r w:rsidRPr="00CB2CA0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režimu pak možnost zobrazení ve formě křivek.</w:t>
      </w:r>
    </w:p>
    <w:p w:rsidR="003977B7" w:rsidRPr="00CB2CA0" w:rsidRDefault="003977B7" w:rsidP="003977B7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</w:rPr>
      </w:pPr>
      <w:r w:rsidRPr="00CB2CA0">
        <w:rPr>
          <w:rFonts w:asciiTheme="minorHAnsi" w:hAnsiTheme="minorHAnsi" w:cstheme="minorHAnsi"/>
        </w:rPr>
        <w:t xml:space="preserve">SW pro kontrastní echokardiografii </w:t>
      </w:r>
    </w:p>
    <w:p w:rsidR="003977B7" w:rsidRPr="00CB2CA0" w:rsidRDefault="003977B7" w:rsidP="003977B7">
      <w:pPr>
        <w:rPr>
          <w:rFonts w:asciiTheme="minorHAnsi" w:hAnsiTheme="minorHAnsi" w:cstheme="minorHAnsi"/>
        </w:rPr>
      </w:pPr>
    </w:p>
    <w:p w:rsidR="003977B7" w:rsidRPr="00CB2CA0" w:rsidRDefault="003977B7" w:rsidP="003977B7">
      <w:pPr>
        <w:rPr>
          <w:rFonts w:asciiTheme="minorHAnsi" w:hAnsiTheme="minorHAnsi" w:cstheme="minorHAnsi"/>
        </w:rPr>
      </w:pPr>
    </w:p>
    <w:p w:rsidR="003977B7" w:rsidRPr="00CB2CA0" w:rsidRDefault="003977B7" w:rsidP="003977B7">
      <w:pPr>
        <w:pStyle w:val="Nzev"/>
        <w:numPr>
          <w:ilvl w:val="0"/>
          <w:numId w:val="1"/>
        </w:numPr>
        <w:ind w:left="426"/>
        <w:jc w:val="left"/>
        <w:rPr>
          <w:rFonts w:asciiTheme="minorHAnsi" w:hAnsiTheme="minorHAnsi" w:cstheme="minorHAnsi"/>
          <w:sz w:val="40"/>
          <w:szCs w:val="40"/>
        </w:rPr>
      </w:pPr>
      <w:bookmarkStart w:id="2" w:name="_Toc514653277"/>
      <w:r w:rsidRPr="00CB2CA0">
        <w:rPr>
          <w:rFonts w:asciiTheme="minorHAnsi" w:hAnsiTheme="minorHAnsi" w:cstheme="minorHAnsi"/>
          <w:sz w:val="40"/>
          <w:szCs w:val="40"/>
        </w:rPr>
        <w:t>Požadavky na připojení do sítě Krajské zdravotní, a.s. – pro všechny části VZ</w:t>
      </w:r>
      <w:bookmarkEnd w:id="2"/>
    </w:p>
    <w:p w:rsidR="003977B7" w:rsidRPr="00CB2CA0" w:rsidRDefault="003977B7" w:rsidP="003977B7">
      <w:pPr>
        <w:numPr>
          <w:ilvl w:val="1"/>
          <w:numId w:val="1"/>
        </w:numPr>
        <w:suppressAutoHyphens w:val="0"/>
        <w:ind w:left="426"/>
        <w:jc w:val="both"/>
        <w:rPr>
          <w:rFonts w:asciiTheme="minorHAnsi" w:hAnsiTheme="minorHAnsi" w:cstheme="minorHAnsi"/>
        </w:rPr>
      </w:pPr>
      <w:r w:rsidRPr="00CB2CA0">
        <w:rPr>
          <w:rFonts w:asciiTheme="minorHAnsi" w:hAnsiTheme="minorHAnsi" w:cstheme="minorHAnsi"/>
        </w:rPr>
        <w:t>Prodávající uvede na faktuře případně na dodacím listu k veškerému softwarovému vybavení všech komponent dodávky přesnou specifikaci SW - výrobce (držitele autorských práv), název, verzi, edici, lokalizaci, bitovou verzi, licenční typ. Dále prodávající předá licenční certifikáty, licenční čísla a licenční ujednání (EULA apod.) k veškerému softwarovému vybavení všech komponent dodávky.</w:t>
      </w:r>
    </w:p>
    <w:p w:rsidR="003977B7" w:rsidRPr="00CB2CA0" w:rsidRDefault="003977B7" w:rsidP="003977B7">
      <w:pPr>
        <w:numPr>
          <w:ilvl w:val="1"/>
          <w:numId w:val="1"/>
        </w:numPr>
        <w:suppressAutoHyphens w:val="0"/>
        <w:ind w:left="426"/>
        <w:jc w:val="both"/>
        <w:rPr>
          <w:rFonts w:asciiTheme="minorHAnsi" w:hAnsiTheme="minorHAnsi" w:cstheme="minorHAnsi"/>
        </w:rPr>
      </w:pPr>
      <w:r w:rsidRPr="00CB2CA0">
        <w:rPr>
          <w:rFonts w:asciiTheme="minorHAnsi" w:hAnsiTheme="minorHAnsi" w:cstheme="minorHAnsi"/>
        </w:rPr>
        <w:t xml:space="preserve">Zboží - modalita, asociované pracovní stanice a servery resp. </w:t>
      </w:r>
      <w:proofErr w:type="spellStart"/>
      <w:r w:rsidRPr="00CB2CA0">
        <w:rPr>
          <w:rFonts w:asciiTheme="minorHAnsi" w:hAnsiTheme="minorHAnsi" w:cstheme="minorHAnsi"/>
        </w:rPr>
        <w:t>Dicom</w:t>
      </w:r>
      <w:proofErr w:type="spellEnd"/>
      <w:r w:rsidRPr="00CB2CA0">
        <w:rPr>
          <w:rFonts w:asciiTheme="minorHAnsi" w:hAnsiTheme="minorHAnsi" w:cstheme="minorHAnsi"/>
        </w:rPr>
        <w:t xml:space="preserve"> modalita MUSÍ splňovat následující požadavky před uvedením do produkčního provozu:</w:t>
      </w:r>
    </w:p>
    <w:p w:rsidR="003977B7" w:rsidRPr="00CB2CA0" w:rsidRDefault="003977B7" w:rsidP="003977B7">
      <w:pPr>
        <w:numPr>
          <w:ilvl w:val="2"/>
          <w:numId w:val="1"/>
        </w:numPr>
        <w:suppressAutoHyphens w:val="0"/>
        <w:ind w:left="851"/>
        <w:jc w:val="both"/>
        <w:rPr>
          <w:rFonts w:asciiTheme="minorHAnsi" w:hAnsiTheme="minorHAnsi" w:cstheme="minorHAnsi"/>
        </w:rPr>
      </w:pPr>
      <w:proofErr w:type="spellStart"/>
      <w:r w:rsidRPr="00CB2CA0">
        <w:rPr>
          <w:rFonts w:asciiTheme="minorHAnsi" w:hAnsiTheme="minorHAnsi" w:cstheme="minorHAnsi"/>
        </w:rPr>
        <w:t>Hostname</w:t>
      </w:r>
      <w:proofErr w:type="spellEnd"/>
      <w:r w:rsidRPr="00CB2CA0">
        <w:rPr>
          <w:rFonts w:asciiTheme="minorHAnsi" w:hAnsiTheme="minorHAnsi" w:cstheme="minorHAnsi"/>
        </w:rPr>
        <w:t xml:space="preserve"> a názvy nodů budou splňovat jmennou konvenci používanou u KZ, a.s. (např. UL-XUS-RDGALK1), přičemž v případě </w:t>
      </w:r>
      <w:proofErr w:type="spellStart"/>
      <w:r w:rsidRPr="00CB2CA0">
        <w:rPr>
          <w:rFonts w:asciiTheme="minorHAnsi" w:hAnsiTheme="minorHAnsi" w:cstheme="minorHAnsi"/>
        </w:rPr>
        <w:t>Dicom</w:t>
      </w:r>
      <w:proofErr w:type="spellEnd"/>
      <w:r w:rsidRPr="00CB2CA0">
        <w:rPr>
          <w:rFonts w:asciiTheme="minorHAnsi" w:hAnsiTheme="minorHAnsi" w:cstheme="minorHAnsi"/>
        </w:rPr>
        <w:t xml:space="preserve"> nodu AET = </w:t>
      </w:r>
      <w:proofErr w:type="spellStart"/>
      <w:r w:rsidRPr="00CB2CA0">
        <w:rPr>
          <w:rFonts w:asciiTheme="minorHAnsi" w:hAnsiTheme="minorHAnsi" w:cstheme="minorHAnsi"/>
        </w:rPr>
        <w:t>Hostname</w:t>
      </w:r>
      <w:proofErr w:type="spellEnd"/>
      <w:r w:rsidRPr="00CB2CA0">
        <w:rPr>
          <w:rFonts w:asciiTheme="minorHAnsi" w:hAnsiTheme="minorHAnsi" w:cstheme="minorHAnsi"/>
        </w:rPr>
        <w:t>.</w:t>
      </w:r>
    </w:p>
    <w:p w:rsidR="003977B7" w:rsidRPr="00CB2CA0" w:rsidRDefault="003977B7" w:rsidP="003977B7">
      <w:pPr>
        <w:numPr>
          <w:ilvl w:val="2"/>
          <w:numId w:val="1"/>
        </w:numPr>
        <w:suppressAutoHyphens w:val="0"/>
        <w:ind w:left="851"/>
        <w:jc w:val="both"/>
        <w:rPr>
          <w:rFonts w:asciiTheme="minorHAnsi" w:hAnsiTheme="minorHAnsi" w:cstheme="minorHAnsi"/>
        </w:rPr>
      </w:pPr>
      <w:r w:rsidRPr="00CB2CA0">
        <w:rPr>
          <w:rFonts w:asciiTheme="minorHAnsi" w:hAnsiTheme="minorHAnsi" w:cstheme="minorHAnsi"/>
        </w:rPr>
        <w:t>Aplikační software ani rezidenční služby v operačním systému zboží NESMÍ pracovat s právy lokálního administrátora, pouze s účtem s právy nezbytně nutnými pro provoz aplikace.</w:t>
      </w:r>
    </w:p>
    <w:p w:rsidR="003977B7" w:rsidRPr="00CB2CA0" w:rsidRDefault="003977B7" w:rsidP="003977B7">
      <w:pPr>
        <w:numPr>
          <w:ilvl w:val="2"/>
          <w:numId w:val="1"/>
        </w:numPr>
        <w:suppressAutoHyphens w:val="0"/>
        <w:ind w:left="851"/>
        <w:jc w:val="both"/>
        <w:rPr>
          <w:rFonts w:asciiTheme="minorHAnsi" w:hAnsiTheme="minorHAnsi" w:cstheme="minorHAnsi"/>
        </w:rPr>
      </w:pPr>
      <w:r w:rsidRPr="00CB2CA0">
        <w:rPr>
          <w:rFonts w:asciiTheme="minorHAnsi" w:hAnsiTheme="minorHAnsi" w:cstheme="minorHAnsi"/>
        </w:rPr>
        <w:t>Pokud jsou na bázi Windows, musí mít nainstalovaného AV klienta, který bude aktualizován ze serveru KZ, a.s. a operační systému bude napojen na WSUS (update server) KZ, a.s. – pokud toto neumožňují interní předpisy prodávajícího nebo předpisy výrobce, požaduje kupující po dobu životnosti zboží provádět prodávajícím na jeho náklady: pravidelné bezpečnostní aktualizace SW bezprostředně po jejich vydání, na základě požadavku kupujícího provádět kontroly na přítomnost škodlivého software a jejich odstranění.</w:t>
      </w:r>
    </w:p>
    <w:p w:rsidR="003977B7" w:rsidRPr="00CB2CA0" w:rsidRDefault="003977B7" w:rsidP="003977B7">
      <w:pPr>
        <w:numPr>
          <w:ilvl w:val="2"/>
          <w:numId w:val="1"/>
        </w:numPr>
        <w:suppressAutoHyphens w:val="0"/>
        <w:ind w:left="851"/>
        <w:jc w:val="both"/>
        <w:rPr>
          <w:rFonts w:asciiTheme="minorHAnsi" w:hAnsiTheme="minorHAnsi" w:cstheme="minorHAnsi"/>
        </w:rPr>
      </w:pPr>
      <w:proofErr w:type="spellStart"/>
      <w:r w:rsidRPr="00CB2CA0">
        <w:rPr>
          <w:rFonts w:asciiTheme="minorHAnsi" w:hAnsiTheme="minorHAnsi" w:cstheme="minorHAnsi"/>
        </w:rPr>
        <w:t>Dicom</w:t>
      </w:r>
      <w:proofErr w:type="spellEnd"/>
      <w:r w:rsidRPr="00CB2CA0">
        <w:rPr>
          <w:rFonts w:asciiTheme="minorHAnsi" w:hAnsiTheme="minorHAnsi" w:cstheme="minorHAnsi"/>
        </w:rPr>
        <w:t xml:space="preserve"> node/modalita bude po nakonfigurování posílat ve své </w:t>
      </w:r>
      <w:proofErr w:type="spellStart"/>
      <w:r w:rsidRPr="00CB2CA0">
        <w:rPr>
          <w:rFonts w:asciiTheme="minorHAnsi" w:hAnsiTheme="minorHAnsi" w:cstheme="minorHAnsi"/>
        </w:rPr>
        <w:t>Dicom</w:t>
      </w:r>
      <w:proofErr w:type="spellEnd"/>
      <w:r w:rsidRPr="00CB2CA0">
        <w:rPr>
          <w:rFonts w:asciiTheme="minorHAnsi" w:hAnsiTheme="minorHAnsi" w:cstheme="minorHAnsi"/>
        </w:rPr>
        <w:t xml:space="preserve"> hlavičce korektně těchto 5 standardních položek:</w:t>
      </w:r>
    </w:p>
    <w:p w:rsidR="003977B7" w:rsidRPr="00CB2CA0" w:rsidRDefault="003977B7" w:rsidP="003977B7">
      <w:pPr>
        <w:numPr>
          <w:ilvl w:val="3"/>
          <w:numId w:val="1"/>
        </w:numPr>
        <w:suppressAutoHyphens w:val="0"/>
        <w:ind w:left="1843"/>
        <w:jc w:val="both"/>
        <w:rPr>
          <w:rFonts w:asciiTheme="minorHAnsi" w:hAnsiTheme="minorHAnsi" w:cstheme="minorHAnsi"/>
        </w:rPr>
      </w:pPr>
      <w:r w:rsidRPr="00CB2CA0">
        <w:rPr>
          <w:rFonts w:asciiTheme="minorHAnsi" w:hAnsiTheme="minorHAnsi" w:cstheme="minorHAnsi"/>
        </w:rPr>
        <w:t>ID Modality (0008,0060) dle DCS (např. DX pro digitální rentgen)</w:t>
      </w:r>
    </w:p>
    <w:p w:rsidR="003977B7" w:rsidRPr="00CB2CA0" w:rsidRDefault="003977B7" w:rsidP="003977B7">
      <w:pPr>
        <w:numPr>
          <w:ilvl w:val="3"/>
          <w:numId w:val="1"/>
        </w:numPr>
        <w:suppressAutoHyphens w:val="0"/>
        <w:ind w:left="1843"/>
        <w:jc w:val="both"/>
        <w:rPr>
          <w:rFonts w:asciiTheme="minorHAnsi" w:hAnsiTheme="minorHAnsi" w:cstheme="minorHAnsi"/>
        </w:rPr>
      </w:pPr>
      <w:r w:rsidRPr="00CB2CA0">
        <w:rPr>
          <w:rFonts w:asciiTheme="minorHAnsi" w:hAnsiTheme="minorHAnsi" w:cstheme="minorHAnsi"/>
        </w:rPr>
        <w:t xml:space="preserve">ID </w:t>
      </w:r>
      <w:proofErr w:type="spellStart"/>
      <w:r w:rsidRPr="00CB2CA0">
        <w:rPr>
          <w:rFonts w:asciiTheme="minorHAnsi" w:hAnsiTheme="minorHAnsi" w:cstheme="minorHAnsi"/>
        </w:rPr>
        <w:t>StationName</w:t>
      </w:r>
      <w:proofErr w:type="spellEnd"/>
      <w:r w:rsidRPr="00CB2CA0">
        <w:rPr>
          <w:rFonts w:asciiTheme="minorHAnsi" w:hAnsiTheme="minorHAnsi" w:cstheme="minorHAnsi"/>
        </w:rPr>
        <w:t xml:space="preserve"> (0008,1010) bude odpovídat přidělenému AET</w:t>
      </w:r>
    </w:p>
    <w:p w:rsidR="003977B7" w:rsidRPr="00CB2CA0" w:rsidRDefault="003977B7" w:rsidP="003977B7">
      <w:pPr>
        <w:numPr>
          <w:ilvl w:val="3"/>
          <w:numId w:val="1"/>
        </w:numPr>
        <w:suppressAutoHyphens w:val="0"/>
        <w:ind w:left="1843"/>
        <w:jc w:val="both"/>
        <w:rPr>
          <w:rFonts w:asciiTheme="minorHAnsi" w:hAnsiTheme="minorHAnsi" w:cstheme="minorHAnsi"/>
        </w:rPr>
      </w:pPr>
      <w:r w:rsidRPr="00CB2CA0">
        <w:rPr>
          <w:rFonts w:asciiTheme="minorHAnsi" w:hAnsiTheme="minorHAnsi" w:cstheme="minorHAnsi"/>
        </w:rPr>
        <w:t xml:space="preserve">ID </w:t>
      </w:r>
      <w:proofErr w:type="spellStart"/>
      <w:r w:rsidRPr="00CB2CA0">
        <w:rPr>
          <w:rFonts w:asciiTheme="minorHAnsi" w:hAnsiTheme="minorHAnsi" w:cstheme="minorHAnsi"/>
        </w:rPr>
        <w:t>InstitutionName</w:t>
      </w:r>
      <w:proofErr w:type="spellEnd"/>
      <w:r w:rsidRPr="00CB2CA0">
        <w:rPr>
          <w:rFonts w:asciiTheme="minorHAnsi" w:hAnsiTheme="minorHAnsi" w:cstheme="minorHAnsi"/>
        </w:rPr>
        <w:t xml:space="preserve"> (0008,0080) bude řetězec ASCII znaků dle požadavků KZ a.s. Minimální počet nastavitelných znaků je 25</w:t>
      </w:r>
    </w:p>
    <w:p w:rsidR="003977B7" w:rsidRPr="00CB2CA0" w:rsidRDefault="003977B7" w:rsidP="003977B7">
      <w:pPr>
        <w:numPr>
          <w:ilvl w:val="3"/>
          <w:numId w:val="1"/>
        </w:numPr>
        <w:suppressAutoHyphens w:val="0"/>
        <w:ind w:left="1843"/>
        <w:jc w:val="both"/>
        <w:rPr>
          <w:rFonts w:asciiTheme="minorHAnsi" w:hAnsiTheme="minorHAnsi" w:cstheme="minorHAnsi"/>
        </w:rPr>
      </w:pPr>
      <w:r w:rsidRPr="00CB2CA0">
        <w:rPr>
          <w:rFonts w:asciiTheme="minorHAnsi" w:hAnsiTheme="minorHAnsi" w:cstheme="minorHAnsi"/>
        </w:rPr>
        <w:t xml:space="preserve">ID </w:t>
      </w:r>
      <w:proofErr w:type="spellStart"/>
      <w:r w:rsidRPr="00CB2CA0">
        <w:rPr>
          <w:rFonts w:asciiTheme="minorHAnsi" w:hAnsiTheme="minorHAnsi" w:cstheme="minorHAnsi"/>
        </w:rPr>
        <w:t>InstitutionAddress</w:t>
      </w:r>
      <w:proofErr w:type="spellEnd"/>
      <w:r w:rsidRPr="00CB2CA0">
        <w:rPr>
          <w:rFonts w:asciiTheme="minorHAnsi" w:hAnsiTheme="minorHAnsi" w:cstheme="minorHAnsi"/>
        </w:rPr>
        <w:t xml:space="preserve"> (0008,0081) bude řetězec ASCII znaků dle požadavků KZ a.s. Minimální počet nastavitelných znaků je 40</w:t>
      </w:r>
    </w:p>
    <w:p w:rsidR="003977B7" w:rsidRPr="00CB2CA0" w:rsidRDefault="003977B7" w:rsidP="003977B7">
      <w:pPr>
        <w:numPr>
          <w:ilvl w:val="3"/>
          <w:numId w:val="1"/>
        </w:numPr>
        <w:suppressAutoHyphens w:val="0"/>
        <w:ind w:left="1843"/>
        <w:jc w:val="both"/>
        <w:rPr>
          <w:rFonts w:asciiTheme="minorHAnsi" w:hAnsiTheme="minorHAnsi" w:cstheme="minorHAnsi"/>
        </w:rPr>
      </w:pPr>
      <w:r w:rsidRPr="00CB2CA0">
        <w:rPr>
          <w:rFonts w:asciiTheme="minorHAnsi" w:hAnsiTheme="minorHAnsi" w:cstheme="minorHAnsi"/>
        </w:rPr>
        <w:t xml:space="preserve">ID </w:t>
      </w:r>
      <w:proofErr w:type="spellStart"/>
      <w:r w:rsidRPr="00CB2CA0">
        <w:rPr>
          <w:rFonts w:asciiTheme="minorHAnsi" w:hAnsiTheme="minorHAnsi" w:cstheme="minorHAnsi"/>
        </w:rPr>
        <w:t>DepartmentName</w:t>
      </w:r>
      <w:proofErr w:type="spellEnd"/>
      <w:r w:rsidRPr="00CB2CA0">
        <w:rPr>
          <w:rFonts w:asciiTheme="minorHAnsi" w:hAnsiTheme="minorHAnsi" w:cstheme="minorHAnsi"/>
        </w:rPr>
        <w:t xml:space="preserve"> (0008,1040) bude řetězec ASCII znaků dle požadavků KZ a.s. Minimální počet nastavitelných znaků je 15</w:t>
      </w:r>
    </w:p>
    <w:p w:rsidR="003977B7" w:rsidRPr="00CB2CA0" w:rsidRDefault="003977B7" w:rsidP="003977B7">
      <w:pPr>
        <w:numPr>
          <w:ilvl w:val="2"/>
          <w:numId w:val="1"/>
        </w:numPr>
        <w:tabs>
          <w:tab w:val="left" w:pos="851"/>
        </w:tabs>
        <w:suppressAutoHyphens w:val="0"/>
        <w:ind w:left="851"/>
        <w:jc w:val="both"/>
        <w:rPr>
          <w:rFonts w:asciiTheme="minorHAnsi" w:hAnsiTheme="minorHAnsi" w:cstheme="minorHAnsi"/>
        </w:rPr>
      </w:pPr>
      <w:r w:rsidRPr="00CB2CA0">
        <w:rPr>
          <w:rFonts w:asciiTheme="minorHAnsi" w:hAnsiTheme="minorHAnsi" w:cstheme="minorHAnsi"/>
        </w:rPr>
        <w:t xml:space="preserve">LAN a DICOM konfigurační mód bude zpřístupněn určenému pracovníkovi oddělení obslužných klinických činností KZ, a.s. (dále jen OOKC) a prodávající provede jeho zaškolení v oblasti příslušného </w:t>
      </w:r>
      <w:proofErr w:type="spellStart"/>
      <w:r w:rsidRPr="00CB2CA0">
        <w:rPr>
          <w:rFonts w:asciiTheme="minorHAnsi" w:hAnsiTheme="minorHAnsi" w:cstheme="minorHAnsi"/>
        </w:rPr>
        <w:t>Dicom</w:t>
      </w:r>
      <w:proofErr w:type="spellEnd"/>
      <w:r w:rsidRPr="00CB2CA0">
        <w:rPr>
          <w:rFonts w:asciiTheme="minorHAnsi" w:hAnsiTheme="minorHAnsi" w:cstheme="minorHAnsi"/>
        </w:rPr>
        <w:t xml:space="preserve"> nastavení dané stanice nebo serveru - pokud toto neumožňují interní předpisy prodávajícího nebo předpisy výrobce, požaduje kupující po dobu životnosti zboží provádět prodávajícím na jeho náklady kupujícím požadované změny v konfiguraci LAN a DICOM nastavení.</w:t>
      </w:r>
    </w:p>
    <w:p w:rsidR="003977B7" w:rsidRPr="00CB2CA0" w:rsidRDefault="003977B7" w:rsidP="003977B7">
      <w:pPr>
        <w:numPr>
          <w:ilvl w:val="2"/>
          <w:numId w:val="1"/>
        </w:numPr>
        <w:tabs>
          <w:tab w:val="left" w:pos="851"/>
        </w:tabs>
        <w:suppressAutoHyphens w:val="0"/>
        <w:ind w:left="851"/>
        <w:jc w:val="both"/>
        <w:rPr>
          <w:rFonts w:asciiTheme="minorHAnsi" w:hAnsiTheme="minorHAnsi" w:cstheme="minorHAnsi"/>
        </w:rPr>
      </w:pPr>
      <w:r w:rsidRPr="00CB2CA0">
        <w:rPr>
          <w:rFonts w:asciiTheme="minorHAnsi" w:hAnsiTheme="minorHAnsi" w:cstheme="minorHAnsi"/>
        </w:rPr>
        <w:t xml:space="preserve">Nastavení odesílání snímků a sérií musí být na modalitě nastaveno tak, aby primární destinace byla vždy centrální PACS KZ, a až pak jako druhá (sekundární) destinace může být nastavena některá lokální stanice (např. diagnostická stanice na RDG nebo </w:t>
      </w:r>
      <w:proofErr w:type="spellStart"/>
      <w:r w:rsidRPr="00CB2CA0">
        <w:rPr>
          <w:rFonts w:asciiTheme="minorHAnsi" w:hAnsiTheme="minorHAnsi" w:cstheme="minorHAnsi"/>
        </w:rPr>
        <w:t>kešovací</w:t>
      </w:r>
      <w:proofErr w:type="spellEnd"/>
      <w:r w:rsidRPr="00CB2CA0">
        <w:rPr>
          <w:rFonts w:asciiTheme="minorHAnsi" w:hAnsiTheme="minorHAnsi" w:cstheme="minorHAnsi"/>
        </w:rPr>
        <w:t xml:space="preserve"> server.</w:t>
      </w:r>
    </w:p>
    <w:p w:rsidR="003977B7" w:rsidRPr="00CB2CA0" w:rsidRDefault="003977B7" w:rsidP="003977B7">
      <w:pPr>
        <w:numPr>
          <w:ilvl w:val="2"/>
          <w:numId w:val="1"/>
        </w:numPr>
        <w:tabs>
          <w:tab w:val="left" w:pos="851"/>
        </w:tabs>
        <w:suppressAutoHyphens w:val="0"/>
        <w:ind w:left="851"/>
        <w:jc w:val="both"/>
        <w:rPr>
          <w:rFonts w:asciiTheme="minorHAnsi" w:hAnsiTheme="minorHAnsi" w:cstheme="minorHAnsi"/>
        </w:rPr>
      </w:pPr>
      <w:r w:rsidRPr="00CB2CA0">
        <w:rPr>
          <w:rFonts w:asciiTheme="minorHAnsi" w:hAnsiTheme="minorHAnsi" w:cstheme="minorHAnsi"/>
        </w:rPr>
        <w:t>Prodávající si musí ve spolupráci s odborem informačních technologií (OIT) a OOKC (garanty za síť, AD a PACS) s dostatečným předstihem zajistit:</w:t>
      </w:r>
    </w:p>
    <w:p w:rsidR="003977B7" w:rsidRPr="00CB2CA0" w:rsidRDefault="003977B7" w:rsidP="003977B7">
      <w:pPr>
        <w:numPr>
          <w:ilvl w:val="3"/>
          <w:numId w:val="1"/>
        </w:numPr>
        <w:suppressAutoHyphens w:val="0"/>
        <w:ind w:left="1843"/>
        <w:jc w:val="both"/>
        <w:rPr>
          <w:rFonts w:asciiTheme="minorHAnsi" w:hAnsiTheme="minorHAnsi" w:cstheme="minorHAnsi"/>
        </w:rPr>
      </w:pPr>
      <w:r w:rsidRPr="00CB2CA0">
        <w:rPr>
          <w:rFonts w:asciiTheme="minorHAnsi" w:hAnsiTheme="minorHAnsi" w:cstheme="minorHAnsi"/>
        </w:rPr>
        <w:lastRenderedPageBreak/>
        <w:t>Fyzické připojení do plánované lokality (síťové zásuvky, propojení na páteřní síť, požadovanou rychlost portu)</w:t>
      </w:r>
    </w:p>
    <w:p w:rsidR="003977B7" w:rsidRPr="00CB2CA0" w:rsidRDefault="003977B7" w:rsidP="003977B7">
      <w:pPr>
        <w:numPr>
          <w:ilvl w:val="3"/>
          <w:numId w:val="1"/>
        </w:numPr>
        <w:suppressAutoHyphens w:val="0"/>
        <w:ind w:left="1843"/>
        <w:jc w:val="both"/>
        <w:rPr>
          <w:rFonts w:asciiTheme="minorHAnsi" w:hAnsiTheme="minorHAnsi" w:cstheme="minorHAnsi"/>
        </w:rPr>
      </w:pPr>
      <w:r w:rsidRPr="00CB2CA0">
        <w:rPr>
          <w:rFonts w:asciiTheme="minorHAnsi" w:hAnsiTheme="minorHAnsi" w:cstheme="minorHAnsi"/>
        </w:rPr>
        <w:t xml:space="preserve">Přidělení IP adresy resp. adres, </w:t>
      </w:r>
      <w:proofErr w:type="spellStart"/>
      <w:r w:rsidRPr="00CB2CA0">
        <w:rPr>
          <w:rFonts w:asciiTheme="minorHAnsi" w:hAnsiTheme="minorHAnsi" w:cstheme="minorHAnsi"/>
        </w:rPr>
        <w:t>hostname</w:t>
      </w:r>
      <w:proofErr w:type="spellEnd"/>
      <w:r w:rsidRPr="00CB2CA0">
        <w:rPr>
          <w:rFonts w:asciiTheme="minorHAnsi" w:hAnsiTheme="minorHAnsi" w:cstheme="minorHAnsi"/>
        </w:rPr>
        <w:t xml:space="preserve"> a AET dle jmenné konvence KZ (</w:t>
      </w:r>
      <w:proofErr w:type="spellStart"/>
      <w:r w:rsidRPr="00CB2CA0">
        <w:rPr>
          <w:rFonts w:asciiTheme="minorHAnsi" w:hAnsiTheme="minorHAnsi" w:cstheme="minorHAnsi"/>
        </w:rPr>
        <w:t>hostname</w:t>
      </w:r>
      <w:proofErr w:type="spellEnd"/>
      <w:r w:rsidRPr="00CB2CA0">
        <w:rPr>
          <w:rFonts w:asciiTheme="minorHAnsi" w:hAnsiTheme="minorHAnsi" w:cstheme="minorHAnsi"/>
        </w:rPr>
        <w:t xml:space="preserve"> musí být shodný s AE </w:t>
      </w:r>
      <w:proofErr w:type="spellStart"/>
      <w:r w:rsidRPr="00CB2CA0">
        <w:rPr>
          <w:rFonts w:asciiTheme="minorHAnsi" w:hAnsiTheme="minorHAnsi" w:cstheme="minorHAnsi"/>
        </w:rPr>
        <w:t>title</w:t>
      </w:r>
      <w:proofErr w:type="spellEnd"/>
      <w:r w:rsidRPr="00CB2CA0">
        <w:rPr>
          <w:rFonts w:asciiTheme="minorHAnsi" w:hAnsiTheme="minorHAnsi" w:cstheme="minorHAnsi"/>
        </w:rPr>
        <w:t>)</w:t>
      </w:r>
    </w:p>
    <w:p w:rsidR="003977B7" w:rsidRPr="00CB2CA0" w:rsidRDefault="003977B7" w:rsidP="003977B7">
      <w:pPr>
        <w:numPr>
          <w:ilvl w:val="3"/>
          <w:numId w:val="1"/>
        </w:numPr>
        <w:suppressAutoHyphens w:val="0"/>
        <w:ind w:left="1843"/>
        <w:jc w:val="both"/>
        <w:rPr>
          <w:rFonts w:asciiTheme="minorHAnsi" w:hAnsiTheme="minorHAnsi" w:cstheme="minorHAnsi"/>
        </w:rPr>
      </w:pPr>
      <w:r w:rsidRPr="00CB2CA0">
        <w:rPr>
          <w:rFonts w:asciiTheme="minorHAnsi" w:hAnsiTheme="minorHAnsi" w:cstheme="minorHAnsi"/>
        </w:rPr>
        <w:t>Prodávající si musí zajistit konfiguraci na straně PACS a NIS</w:t>
      </w:r>
    </w:p>
    <w:p w:rsidR="003977B7" w:rsidRPr="00CB2CA0" w:rsidRDefault="003977B7" w:rsidP="003977B7">
      <w:pPr>
        <w:numPr>
          <w:ilvl w:val="2"/>
          <w:numId w:val="1"/>
        </w:numPr>
        <w:ind w:left="851"/>
        <w:rPr>
          <w:rFonts w:asciiTheme="minorHAnsi" w:hAnsiTheme="minorHAnsi" w:cstheme="minorHAnsi"/>
        </w:rPr>
      </w:pPr>
      <w:r w:rsidRPr="00CB2CA0">
        <w:rPr>
          <w:rFonts w:asciiTheme="minorHAnsi" w:hAnsiTheme="minorHAnsi" w:cstheme="minorHAnsi"/>
        </w:rPr>
        <w:t>Vzdálená správa zboží je možná na základě podepsání servisní smlouvy a příslušného dokumentu o přístupu o vzdáleném přístupu do LAN KZ, a.s.</w:t>
      </w:r>
    </w:p>
    <w:p w:rsidR="0009778A" w:rsidRPr="00CB2CA0" w:rsidRDefault="0009778A">
      <w:pPr>
        <w:rPr>
          <w:rFonts w:asciiTheme="minorHAnsi" w:hAnsiTheme="minorHAnsi" w:cstheme="minorHAnsi"/>
        </w:rPr>
      </w:pPr>
    </w:p>
    <w:sectPr w:rsidR="0009778A" w:rsidRPr="00CB2C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B66D2C"/>
    <w:multiLevelType w:val="hybridMultilevel"/>
    <w:tmpl w:val="25E294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4E6E0F"/>
    <w:multiLevelType w:val="hybridMultilevel"/>
    <w:tmpl w:val="C73AAA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E948CC"/>
    <w:multiLevelType w:val="hybridMultilevel"/>
    <w:tmpl w:val="0CCA15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376BF0"/>
    <w:multiLevelType w:val="hybridMultilevel"/>
    <w:tmpl w:val="E8EAE6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D32476"/>
    <w:multiLevelType w:val="hybridMultilevel"/>
    <w:tmpl w:val="2932B6AA"/>
    <w:lvl w:ilvl="0" w:tplc="246492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">
    <w:nsid w:val="50342220"/>
    <w:multiLevelType w:val="hybridMultilevel"/>
    <w:tmpl w:val="031461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1D69B9"/>
    <w:multiLevelType w:val="hybridMultilevel"/>
    <w:tmpl w:val="924049E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7B7"/>
    <w:rsid w:val="0009778A"/>
    <w:rsid w:val="003977B7"/>
    <w:rsid w:val="00B907C3"/>
    <w:rsid w:val="00CB2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256199-ADF5-43F3-ACFA-9144C8AE4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977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3977B7"/>
    <w:pPr>
      <w:spacing w:before="280" w:after="280"/>
    </w:pPr>
    <w:rPr>
      <w:rFonts w:ascii="Arial Unicode MS" w:eastAsia="Arial Unicode MS" w:hAnsi="Arial Unicode MS" w:cs="Arial Unicode MS"/>
      <w:lang w:val="en-US"/>
    </w:rPr>
  </w:style>
  <w:style w:type="paragraph" w:customStyle="1" w:styleId="Odstavecseseznamem1">
    <w:name w:val="Odstavec se seznamem1"/>
    <w:basedOn w:val="Normln"/>
    <w:rsid w:val="003977B7"/>
    <w:pPr>
      <w:ind w:left="720"/>
    </w:pPr>
  </w:style>
  <w:style w:type="paragraph" w:styleId="Nzev">
    <w:name w:val="Title"/>
    <w:basedOn w:val="Normln"/>
    <w:next w:val="Normln"/>
    <w:link w:val="NzevChar"/>
    <w:uiPriority w:val="10"/>
    <w:qFormat/>
    <w:rsid w:val="003977B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3977B7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Odstavecseseznamem">
    <w:name w:val="List Paragraph"/>
    <w:basedOn w:val="Normln"/>
    <w:qFormat/>
    <w:rsid w:val="003977B7"/>
    <w:pPr>
      <w:suppressAutoHyphens w:val="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Textvbloku">
    <w:name w:val="Block Text"/>
    <w:basedOn w:val="Normln"/>
    <w:rsid w:val="003977B7"/>
    <w:pPr>
      <w:spacing w:line="360" w:lineRule="auto"/>
      <w:ind w:left="360" w:right="278"/>
      <w:jc w:val="both"/>
    </w:pPr>
    <w:rPr>
      <w:rFonts w:ascii="Arial" w:hAnsi="Arial"/>
      <w:bCs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1205</Words>
  <Characters>7111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Peterka Martin</dc:creator>
  <cp:lastModifiedBy>Bartošová Šárka</cp:lastModifiedBy>
  <cp:revision>2</cp:revision>
  <dcterms:created xsi:type="dcterms:W3CDTF">2018-10-05T05:57:00Z</dcterms:created>
  <dcterms:modified xsi:type="dcterms:W3CDTF">2018-10-05T05:57:00Z</dcterms:modified>
</cp:coreProperties>
</file>