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67" w:rsidRPr="00C90C3C" w:rsidRDefault="00D47F67" w:rsidP="00153162">
      <w:pPr>
        <w:pStyle w:val="Nzev"/>
        <w:rPr>
          <w:rFonts w:ascii="Times New Roman" w:hAnsi="Times New Roman"/>
          <w:sz w:val="24"/>
          <w:szCs w:val="24"/>
        </w:rPr>
      </w:pPr>
      <w:r w:rsidRPr="00C90C3C">
        <w:rPr>
          <w:rFonts w:ascii="Times New Roman" w:hAnsi="Times New Roman"/>
          <w:sz w:val="24"/>
          <w:szCs w:val="24"/>
        </w:rPr>
        <w:t xml:space="preserve">Příloha č. 3 Technická specifikace a </w:t>
      </w:r>
      <w:r w:rsidR="002C5532">
        <w:rPr>
          <w:rFonts w:ascii="Times New Roman" w:hAnsi="Times New Roman"/>
          <w:sz w:val="24"/>
          <w:szCs w:val="24"/>
        </w:rPr>
        <w:t>v</w:t>
      </w:r>
      <w:r w:rsidRPr="00C90C3C">
        <w:rPr>
          <w:rFonts w:ascii="Times New Roman" w:hAnsi="Times New Roman"/>
          <w:sz w:val="24"/>
          <w:szCs w:val="24"/>
        </w:rPr>
        <w:t>erifikační tabulka</w:t>
      </w:r>
      <w:r w:rsidR="00820096" w:rsidRPr="00C90C3C">
        <w:rPr>
          <w:rFonts w:ascii="Times New Roman" w:hAnsi="Times New Roman"/>
          <w:sz w:val="24"/>
          <w:szCs w:val="24"/>
        </w:rPr>
        <w:t xml:space="preserve"> </w:t>
      </w:r>
    </w:p>
    <w:p w:rsidR="00AD4669" w:rsidRDefault="00AD4669" w:rsidP="00AD46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C90C3C">
        <w:rPr>
          <w:rFonts w:ascii="Times New Roman" w:hAnsi="Times New Roman"/>
          <w:b/>
          <w:sz w:val="24"/>
        </w:rPr>
        <w:t>„</w:t>
      </w:r>
      <w:r w:rsidR="003A5B45" w:rsidRPr="003A5B45">
        <w:rPr>
          <w:rFonts w:ascii="Times New Roman" w:hAnsi="Times New Roman"/>
          <w:b/>
          <w:sz w:val="24"/>
        </w:rPr>
        <w:t>Monitory životních funkcí vč. centrály</w:t>
      </w:r>
      <w:r w:rsidRPr="00C90C3C">
        <w:rPr>
          <w:rFonts w:ascii="Times New Roman" w:hAnsi="Times New Roman"/>
          <w:b/>
          <w:sz w:val="24"/>
        </w:rPr>
        <w:t>“</w:t>
      </w:r>
    </w:p>
    <w:p w:rsidR="003A5B45" w:rsidRPr="00C90C3C" w:rsidRDefault="003A5B45" w:rsidP="00AD46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AD4669" w:rsidRPr="00C90C3C" w:rsidRDefault="00AD4669" w:rsidP="00AD4669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CA770F" w:rsidRPr="00E20397" w:rsidRDefault="003A5B45" w:rsidP="00E20397">
      <w:pPr>
        <w:spacing w:after="200" w:line="360" w:lineRule="auto"/>
      </w:pPr>
      <w:r w:rsidRPr="00E20397">
        <w:rPr>
          <w:rFonts w:ascii="Times New Roman" w:hAnsi="Times New Roman"/>
          <w:sz w:val="24"/>
        </w:rPr>
        <w:t>Vybavení kardiologického pracoviště pěti kusy modulárních lůžkových monitorů a jednou centrální stanicí</w:t>
      </w:r>
      <w:r>
        <w:t>.</w:t>
      </w:r>
    </w:p>
    <w:tbl>
      <w:tblPr>
        <w:tblStyle w:val="Tabulkasmkou4zvraznn61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723"/>
      </w:tblGrid>
      <w:tr w:rsidR="00AD4669" w:rsidRPr="00C90C3C" w:rsidTr="00FF5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  <w:hideMark/>
          </w:tcPr>
          <w:p w:rsidR="00AD4669" w:rsidRPr="00C90C3C" w:rsidRDefault="00785C9D" w:rsidP="00AD46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C3C">
              <w:rPr>
                <w:rFonts w:ascii="Times New Roman" w:hAnsi="Times New Roman"/>
                <w:color w:val="000000"/>
                <w:sz w:val="24"/>
              </w:rPr>
              <w:t xml:space="preserve">Verifikační tabulka - </w:t>
            </w:r>
            <w:r w:rsidR="003A5B45" w:rsidRPr="003A5B45">
              <w:rPr>
                <w:rFonts w:ascii="Times New Roman" w:hAnsi="Times New Roman"/>
                <w:sz w:val="24"/>
              </w:rPr>
              <w:t>Monitory životních funkcí vč. centrály</w:t>
            </w:r>
          </w:p>
        </w:tc>
        <w:tc>
          <w:tcPr>
            <w:tcW w:w="1723" w:type="dxa"/>
            <w:noWrap/>
            <w:hideMark/>
          </w:tcPr>
          <w:p w:rsidR="00AD4669" w:rsidRPr="00C90C3C" w:rsidRDefault="00785C9D" w:rsidP="00AD4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C90C3C">
              <w:rPr>
                <w:rFonts w:ascii="Times New Roman" w:hAnsi="Times New Roman"/>
                <w:color w:val="000000"/>
                <w:sz w:val="24"/>
              </w:rPr>
              <w:t xml:space="preserve">splňuje </w:t>
            </w:r>
            <w:r w:rsidR="00AD4669" w:rsidRPr="00C90C3C">
              <w:rPr>
                <w:rFonts w:ascii="Times New Roman" w:hAnsi="Times New Roman"/>
                <w:color w:val="000000"/>
                <w:sz w:val="24"/>
              </w:rPr>
              <w:t>ANO/NE</w:t>
            </w:r>
          </w:p>
        </w:tc>
      </w:tr>
      <w:tr w:rsidR="00AC242A" w:rsidRPr="00C90C3C" w:rsidTr="003A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9" w:type="dxa"/>
            <w:gridSpan w:val="2"/>
            <w:noWrap/>
          </w:tcPr>
          <w:p w:rsidR="003A5B45" w:rsidRPr="003A5B45" w:rsidRDefault="003A5B45" w:rsidP="003A5B45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Monitory životních funkcí 5ks + centrála</w:t>
            </w:r>
          </w:p>
        </w:tc>
      </w:tr>
      <w:tr w:rsidR="00DE5092" w:rsidRPr="00C90C3C" w:rsidTr="003A5B45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DE5092" w:rsidRPr="003A5B45" w:rsidRDefault="003A5B45" w:rsidP="003A5B45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m</w:t>
            </w:r>
            <w:r w:rsidRPr="003A5B45">
              <w:rPr>
                <w:rFonts w:ascii="Times New Roman" w:hAnsi="Times New Roman"/>
                <w:b w:val="0"/>
                <w:sz w:val="24"/>
              </w:rPr>
              <w:t>odulární monitor vitálních funkcí, barevný displej min. 12“, s výstupem pro připojení externího displeje - min. VGA výstup</w:t>
            </w:r>
          </w:p>
        </w:tc>
        <w:tc>
          <w:tcPr>
            <w:tcW w:w="1723" w:type="dxa"/>
          </w:tcPr>
          <w:p w:rsidR="00DE5092" w:rsidRPr="00C90C3C" w:rsidRDefault="00DE5092" w:rsidP="00DE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5B45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A5B45" w:rsidRPr="003A5B45" w:rsidRDefault="003A5B45" w:rsidP="003A5B45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A5B45">
              <w:rPr>
                <w:rFonts w:ascii="Times New Roman" w:hAnsi="Times New Roman"/>
                <w:b w:val="0"/>
                <w:sz w:val="24"/>
              </w:rPr>
              <w:t>min. 6 křivek současně zobrazených na displeji</w:t>
            </w:r>
          </w:p>
        </w:tc>
        <w:tc>
          <w:tcPr>
            <w:tcW w:w="1723" w:type="dxa"/>
          </w:tcPr>
          <w:p w:rsidR="003A5B45" w:rsidRPr="00C90C3C" w:rsidRDefault="003A5B45" w:rsidP="003A5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5B45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A5B45" w:rsidRPr="003A5B45" w:rsidRDefault="003A5B45" w:rsidP="003A5B45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A5B45">
              <w:rPr>
                <w:rFonts w:ascii="Times New Roman" w:hAnsi="Times New Roman"/>
                <w:b w:val="0"/>
                <w:sz w:val="24"/>
              </w:rPr>
              <w:t>automatické nastavení velikosti a rozmístění křivek na displeji v závislosti na jejich počtu a důležitosti</w:t>
            </w:r>
          </w:p>
        </w:tc>
        <w:tc>
          <w:tcPr>
            <w:tcW w:w="1723" w:type="dxa"/>
          </w:tcPr>
          <w:p w:rsidR="003A5B45" w:rsidRPr="00C90C3C" w:rsidRDefault="003A5B45" w:rsidP="003A5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5B45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A5B45" w:rsidRPr="003A5B45" w:rsidRDefault="003A5B45" w:rsidP="003A5B45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sw</w:t>
            </w:r>
            <w:r w:rsidRPr="003A5B45">
              <w:rPr>
                <w:rFonts w:ascii="Times New Roman" w:hAnsi="Times New Roman"/>
                <w:b w:val="0"/>
                <w:sz w:val="24"/>
              </w:rPr>
              <w:t xml:space="preserve"> v češtině</w:t>
            </w:r>
          </w:p>
        </w:tc>
        <w:tc>
          <w:tcPr>
            <w:tcW w:w="1723" w:type="dxa"/>
          </w:tcPr>
          <w:p w:rsidR="003A5B45" w:rsidRPr="00C90C3C" w:rsidRDefault="003A5B45" w:rsidP="003A5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5B45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A5B45" w:rsidRPr="003A5B45" w:rsidRDefault="003A5B45" w:rsidP="003A5B45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o</w:t>
            </w:r>
            <w:r w:rsidRPr="003A5B45">
              <w:rPr>
                <w:rFonts w:ascii="Times New Roman" w:hAnsi="Times New Roman"/>
                <w:b w:val="0"/>
                <w:sz w:val="24"/>
              </w:rPr>
              <w:t>chrana proti defibrilačnímu pulsu</w:t>
            </w:r>
          </w:p>
        </w:tc>
        <w:tc>
          <w:tcPr>
            <w:tcW w:w="1723" w:type="dxa"/>
          </w:tcPr>
          <w:p w:rsidR="003A5B45" w:rsidRPr="00C90C3C" w:rsidRDefault="003A5B45" w:rsidP="003A5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30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</w:t>
            </w:r>
            <w:r w:rsidRPr="00304814">
              <w:rPr>
                <w:rFonts w:ascii="Times New Roman" w:hAnsi="Times New Roman"/>
                <w:b w:val="0"/>
                <w:sz w:val="24"/>
              </w:rPr>
              <w:t>aměť min. 1,5 hodiny s min. 2 minutovým rozlišením s grafickými a tabulárními trendy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v</w:t>
            </w:r>
            <w:r w:rsidRPr="00304814">
              <w:rPr>
                <w:rFonts w:ascii="Times New Roman" w:hAnsi="Times New Roman"/>
                <w:b w:val="0"/>
                <w:sz w:val="24"/>
              </w:rPr>
              <w:t>ýstup pro bezdrátové připojení do monitorovací sítě + výstup pro zapojení do stávající kabelové a datové sítě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30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n</w:t>
            </w:r>
            <w:r w:rsidRPr="00304814">
              <w:rPr>
                <w:rFonts w:ascii="Times New Roman" w:hAnsi="Times New Roman"/>
                <w:b w:val="0"/>
                <w:sz w:val="24"/>
              </w:rPr>
              <w:t>apájení: ze sítě i z baterie, možnost transportního provozu až na 2 hodiny při maximálním zatížení přístroje, baterie i napájecí kabel součástí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30481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m</w:t>
            </w:r>
            <w:r w:rsidRPr="00304814">
              <w:rPr>
                <w:rFonts w:ascii="Times New Roman" w:hAnsi="Times New Roman"/>
                <w:b w:val="0"/>
                <w:sz w:val="24"/>
              </w:rPr>
              <w:t>in. 3 předdefinované režimy monitoru po zapnutí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1B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j</w:t>
            </w:r>
            <w:r w:rsidRPr="00304814">
              <w:rPr>
                <w:rFonts w:ascii="Times New Roman" w:hAnsi="Times New Roman"/>
                <w:b w:val="0"/>
                <w:sz w:val="24"/>
              </w:rPr>
              <w:t>ednotná sw a jednotné uživatelské rozhraní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j</w:t>
            </w:r>
            <w:r w:rsidRPr="00304814">
              <w:rPr>
                <w:rFonts w:ascii="Times New Roman" w:hAnsi="Times New Roman"/>
                <w:b w:val="0"/>
                <w:sz w:val="24"/>
              </w:rPr>
              <w:t>ednoduché intuitivní ovládání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možnost zobrazit z monitoru data jiného monitoru připojeného na stejnou monitorovací centrálu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</w:t>
            </w:r>
            <w:r w:rsidRPr="00304814">
              <w:rPr>
                <w:rFonts w:ascii="Times New Roman" w:hAnsi="Times New Roman"/>
                <w:b w:val="0"/>
                <w:sz w:val="24"/>
              </w:rPr>
              <w:t>větelné alarmy, zvukové signály s nastavitelnou intenzitou, s možností ovládání z centrály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</w:rPr>
              <w:t>v</w:t>
            </w:r>
            <w:r w:rsidRPr="00304814">
              <w:rPr>
                <w:rFonts w:ascii="Times New Roman" w:hAnsi="Times New Roman"/>
                <w:b w:val="0"/>
                <w:sz w:val="24"/>
              </w:rPr>
              <w:t>četně veškerého příslušenství nezbytného pro zajištění všech výše uvedených požadavků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BF10A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9" w:type="dxa"/>
            <w:gridSpan w:val="2"/>
            <w:noWrap/>
          </w:tcPr>
          <w:p w:rsidR="00BC36E8" w:rsidRDefault="00BC36E8" w:rsidP="00304814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BC36E8" w:rsidRDefault="00BC36E8" w:rsidP="00304814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BC36E8" w:rsidRDefault="00BC36E8" w:rsidP="00304814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BC36E8" w:rsidRDefault="00BC36E8" w:rsidP="00304814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304814" w:rsidRPr="00C90C3C" w:rsidRDefault="00304814" w:rsidP="00304814">
            <w:pPr>
              <w:rPr>
                <w:rFonts w:ascii="Times New Roman" w:hAnsi="Times New Roman"/>
                <w:color w:val="000000"/>
                <w:sz w:val="24"/>
              </w:rPr>
            </w:pPr>
            <w:r w:rsidRPr="003A5B45">
              <w:rPr>
                <w:rFonts w:ascii="Times New Roman" w:hAnsi="Times New Roman"/>
                <w:sz w:val="24"/>
                <w:u w:val="single"/>
              </w:rPr>
              <w:t>Každý monitor musí být vybaven pro měření níže uvedených parametrů:</w:t>
            </w: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1B52D3" w:rsidRDefault="00304814" w:rsidP="00304814">
            <w:pPr>
              <w:pStyle w:val="Odstavecseseznamem"/>
              <w:numPr>
                <w:ilvl w:val="1"/>
                <w:numId w:val="26"/>
              </w:num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EKG snímané z 3/5/10 svodů (žil), rozměření ST úseku se zobrazením elevace/deprese ST na průměrném QRS komplexu a se stanovením QT/</w:t>
            </w:r>
            <w:proofErr w:type="spellStart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QTc</w:t>
            </w:r>
            <w:proofErr w:type="spellEnd"/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1B52D3" w:rsidRDefault="00304814" w:rsidP="00304814">
            <w:pPr>
              <w:pStyle w:val="Odstavecseseznamem"/>
              <w:numPr>
                <w:ilvl w:val="1"/>
                <w:numId w:val="26"/>
              </w:num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EKG s analýzou arytmií (V-</w:t>
            </w:r>
            <w:proofErr w:type="spellStart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fib</w:t>
            </w:r>
            <w:proofErr w:type="spellEnd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, A-</w:t>
            </w:r>
            <w:proofErr w:type="spellStart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fib</w:t>
            </w:r>
            <w:proofErr w:type="spellEnd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, komorová bradykardie, tachykardie) v reálném čase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1B52D3" w:rsidRDefault="00304814" w:rsidP="00304814">
            <w:pPr>
              <w:pStyle w:val="Odstavecseseznamem"/>
              <w:numPr>
                <w:ilvl w:val="1"/>
                <w:numId w:val="26"/>
              </w:num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espirace impedanční metodou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1B52D3" w:rsidRDefault="00304814" w:rsidP="00304814">
            <w:pPr>
              <w:pStyle w:val="Odstavecseseznamem"/>
              <w:numPr>
                <w:ilvl w:val="1"/>
                <w:numId w:val="26"/>
              </w:num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min. 2 měření teploty (rektální/jícnová a povrchová)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1B52D3" w:rsidRDefault="00304814" w:rsidP="007202D3">
            <w:pPr>
              <w:pStyle w:val="Odstavecseseznamem"/>
              <w:numPr>
                <w:ilvl w:val="1"/>
                <w:numId w:val="26"/>
              </w:num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SpO2 </w:t>
            </w:r>
            <w:proofErr w:type="spellStart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masimo</w:t>
            </w:r>
            <w:proofErr w:type="spellEnd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technologií</w:t>
            </w:r>
            <w:r w:rsidR="00720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7202D3">
              <w:rPr>
                <w:rFonts w:ascii="Times New Roman" w:hAnsi="Times New Roman"/>
                <w:b w:val="0"/>
                <w:sz w:val="24"/>
              </w:rPr>
              <w:t>z</w:t>
            </w:r>
            <w:r w:rsidR="007202D3" w:rsidRPr="007202D3">
              <w:rPr>
                <w:rFonts w:ascii="Times New Roman" w:hAnsi="Times New Roman"/>
                <w:b w:val="0"/>
                <w:sz w:val="24"/>
              </w:rPr>
              <w:t>adavatel umožňuje účastníkům nabídnout monitoring SpO2 jinou technologii, pokud bude zachována minimálně stejná kvalita</w:t>
            </w:r>
            <w:r w:rsidR="007202D3" w:rsidRPr="007202D3">
              <w:rPr>
                <w:rFonts w:ascii="Times New Roman" w:hAnsi="Times New Roman"/>
                <w:b w:val="0"/>
                <w:sz w:val="24"/>
              </w:rPr>
              <w:t>)</w:t>
            </w:r>
            <w:bookmarkStart w:id="0" w:name="_GoBack"/>
            <w:bookmarkEnd w:id="0"/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1B52D3" w:rsidRDefault="00304814" w:rsidP="00304814">
            <w:pPr>
              <w:pStyle w:val="Odstavecseseznamem"/>
              <w:numPr>
                <w:ilvl w:val="1"/>
                <w:numId w:val="26"/>
              </w:num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NIBP měření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1B52D3" w:rsidRDefault="00304814" w:rsidP="00304814">
            <w:pPr>
              <w:pStyle w:val="Odstavecseseznamem"/>
              <w:numPr>
                <w:ilvl w:val="1"/>
                <w:numId w:val="26"/>
              </w:num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min. 2xIBP, s možností rozšíření až na 4xIBP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1B52D3" w:rsidRDefault="00304814" w:rsidP="00304814">
            <w:pPr>
              <w:pStyle w:val="Odstavecseseznamem"/>
              <w:numPr>
                <w:ilvl w:val="1"/>
                <w:numId w:val="26"/>
              </w:num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mě</w:t>
            </w:r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ření </w:t>
            </w:r>
            <w:proofErr w:type="spellStart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kapnometrie</w:t>
            </w:r>
            <w:proofErr w:type="spellEnd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EtCO2 metodou </w:t>
            </w:r>
            <w:proofErr w:type="spellStart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sidestream</w:t>
            </w:r>
            <w:proofErr w:type="spellEnd"/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1B52D3" w:rsidRDefault="00304814" w:rsidP="00304814">
            <w:pPr>
              <w:pStyle w:val="Odstavecseseznamem"/>
              <w:numPr>
                <w:ilvl w:val="1"/>
                <w:numId w:val="26"/>
              </w:num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stanovení srdečního výdeje </w:t>
            </w:r>
            <w:proofErr w:type="spellStart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termodiluční</w:t>
            </w:r>
            <w:proofErr w:type="spellEnd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metodou s výpočtem </w:t>
            </w:r>
            <w:proofErr w:type="spellStart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>hemodynamických</w:t>
            </w:r>
            <w:proofErr w:type="spellEnd"/>
            <w:r w:rsidRPr="001B5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 ventilačních parametrů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6F87" w:rsidRPr="00C90C3C" w:rsidTr="0040207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9" w:type="dxa"/>
            <w:gridSpan w:val="2"/>
            <w:noWrap/>
          </w:tcPr>
          <w:p w:rsidR="00CD6F87" w:rsidRPr="00304814" w:rsidRDefault="00304814" w:rsidP="00304814">
            <w:pPr>
              <w:spacing w:after="200"/>
              <w:rPr>
                <w:rFonts w:ascii="Times New Roman" w:hAnsi="Times New Roman"/>
                <w:sz w:val="24"/>
                <w:u w:val="single"/>
              </w:rPr>
            </w:pPr>
            <w:r w:rsidRPr="00304814">
              <w:rPr>
                <w:rFonts w:ascii="Times New Roman" w:hAnsi="Times New Roman"/>
                <w:sz w:val="24"/>
                <w:u w:val="single"/>
              </w:rPr>
              <w:t>Centrální stanice pro monitoring vitálních funkcí</w:t>
            </w:r>
            <w:r>
              <w:rPr>
                <w:rFonts w:ascii="Times New Roman" w:hAnsi="Times New Roman"/>
                <w:sz w:val="24"/>
                <w:u w:val="single"/>
              </w:rPr>
              <w:t>:</w:t>
            </w: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 xml:space="preserve">plná obousměrná komunikace s monitory v síti, pomocí </w:t>
            </w:r>
            <w:proofErr w:type="spellStart"/>
            <w:r w:rsidRPr="00304814">
              <w:rPr>
                <w:rFonts w:ascii="Times New Roman" w:hAnsi="Times New Roman"/>
                <w:b w:val="0"/>
                <w:sz w:val="24"/>
              </w:rPr>
              <w:t>wifi</w:t>
            </w:r>
            <w:proofErr w:type="spellEnd"/>
            <w:r w:rsidRPr="00304814">
              <w:rPr>
                <w:rFonts w:ascii="Times New Roman" w:hAnsi="Times New Roman"/>
                <w:b w:val="0"/>
                <w:sz w:val="24"/>
              </w:rPr>
              <w:t xml:space="preserve"> i pomocí stávající kabelové sítě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technická realizace monitorovací sítě lůžkových monitorů + centrály do stávající kabelové a datové sítě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 xml:space="preserve">vhodná pro připojení až 10 lůžkových monitorů: </w:t>
            </w:r>
          </w:p>
          <w:p w:rsidR="00304814" w:rsidRPr="00BC36E8" w:rsidRDefault="00304814" w:rsidP="00304814">
            <w:pPr>
              <w:pStyle w:val="Odstavecseseznamem"/>
              <w:numPr>
                <w:ilvl w:val="0"/>
                <w:numId w:val="29"/>
              </w:num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BC36E8">
              <w:rPr>
                <w:rFonts w:ascii="Times New Roman" w:hAnsi="Times New Roman"/>
                <w:b w:val="0"/>
                <w:sz w:val="24"/>
              </w:rPr>
              <w:t xml:space="preserve">nově pořízených 5 ks, s možností budoucího rozšíření centrální stanice </w:t>
            </w:r>
            <w:r w:rsidR="00BC36E8">
              <w:rPr>
                <w:rFonts w:ascii="Times New Roman" w:hAnsi="Times New Roman"/>
                <w:b w:val="0"/>
                <w:sz w:val="24"/>
              </w:rPr>
              <w:br/>
            </w:r>
            <w:r w:rsidRPr="00BC36E8">
              <w:rPr>
                <w:rFonts w:ascii="Times New Roman" w:hAnsi="Times New Roman"/>
                <w:b w:val="0"/>
                <w:sz w:val="24"/>
              </w:rPr>
              <w:t>o napojení dalších 5 ks monitorů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zobrazení až 4 křivky pro každého pacienta v reálném čase a všech pacientů najednou (min. 2x EKG, IBP, SpO2) + 4 číselné hodnoty, v reálném čase, při zobrazení min. 10 pacientů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 xml:space="preserve">možnost konfigurace zobrazení těchto </w:t>
            </w:r>
            <w:r w:rsidR="00BC36E8">
              <w:rPr>
                <w:rFonts w:ascii="Times New Roman" w:hAnsi="Times New Roman"/>
                <w:b w:val="0"/>
                <w:sz w:val="24"/>
              </w:rPr>
              <w:t xml:space="preserve">parametrů: EKG, saturace, těl. </w:t>
            </w:r>
            <w:proofErr w:type="gramStart"/>
            <w:r w:rsidR="00BC36E8">
              <w:rPr>
                <w:rFonts w:ascii="Times New Roman" w:hAnsi="Times New Roman"/>
                <w:b w:val="0"/>
                <w:sz w:val="24"/>
              </w:rPr>
              <w:t>t</w:t>
            </w:r>
            <w:r w:rsidRPr="00304814">
              <w:rPr>
                <w:rFonts w:ascii="Times New Roman" w:hAnsi="Times New Roman"/>
                <w:b w:val="0"/>
                <w:sz w:val="24"/>
              </w:rPr>
              <w:t>eplota</w:t>
            </w:r>
            <w:proofErr w:type="gramEnd"/>
            <w:r w:rsidRPr="00304814">
              <w:rPr>
                <w:rFonts w:ascii="Times New Roman" w:hAnsi="Times New Roman"/>
                <w:b w:val="0"/>
                <w:sz w:val="24"/>
              </w:rPr>
              <w:t>, NIBP, IBP, ICP – dle aktuálních potřeb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zobrazení detailu vybraného monitoru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světelné a zvukové alarmy, více úrovní alarmů vitálních funkcí, samostatné technické alarmy (možnost konfigurace a ovládání alarmů z centrály)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lastRenderedPageBreak/>
              <w:t>zobrazení, vyhodnocení a záznam alarmů na centrále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možnost zobrazení, vyhodnocení a záznam grafických a numerických trendů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uložení trendů min. 72 hodin, možnost prohlížení plných křivek 72 hodin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tisk alarmů (událostí, které alarm vyvolaly), trendů, křivek, pacientských záznamů, tisk záznamů v reálném čase minimálně z monitorovací centrály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možnost detailního pozorování a analýza vybraného pacienta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možnost ovládání a nastavování lůžkových monitorů dálkově z centrály (zadání dat pacienta, nastavení, alarmy)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displej min. 19“, ovládací klávesnice, myš, tiskárna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kompatibilita s  nově nabízenými lůžkovými monitory vitálních funkcí (viz výše uvedené)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814" w:rsidRPr="00C90C3C" w:rsidTr="00FF56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304814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„</w:t>
            </w:r>
            <w:proofErr w:type="spellStart"/>
            <w:r w:rsidRPr="00304814">
              <w:rPr>
                <w:rFonts w:ascii="Times New Roman" w:hAnsi="Times New Roman"/>
                <w:b w:val="0"/>
                <w:sz w:val="24"/>
              </w:rPr>
              <w:t>mirror</w:t>
            </w:r>
            <w:proofErr w:type="spellEnd"/>
            <w:r w:rsidRPr="00304814">
              <w:rPr>
                <w:rFonts w:ascii="Times New Roman" w:hAnsi="Times New Roman"/>
                <w:b w:val="0"/>
                <w:sz w:val="24"/>
              </w:rPr>
              <w:t>“ displej včetně kompletního zasíťování (druhý displej v rámci oddělení včetně ovládání, nastavení, alarmů)</w:t>
            </w:r>
          </w:p>
        </w:tc>
        <w:tc>
          <w:tcPr>
            <w:tcW w:w="1723" w:type="dxa"/>
          </w:tcPr>
          <w:p w:rsidR="00304814" w:rsidRPr="00C90C3C" w:rsidRDefault="00304814" w:rsidP="00304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6F87" w:rsidRPr="00C90C3C" w:rsidTr="00FF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noWrap/>
          </w:tcPr>
          <w:p w:rsidR="00CD6F87" w:rsidRPr="00304814" w:rsidRDefault="00304814" w:rsidP="00304814">
            <w:pPr>
              <w:spacing w:after="200"/>
              <w:rPr>
                <w:rFonts w:ascii="Times New Roman" w:hAnsi="Times New Roman"/>
                <w:b w:val="0"/>
                <w:sz w:val="24"/>
              </w:rPr>
            </w:pPr>
            <w:r w:rsidRPr="00304814">
              <w:rPr>
                <w:rFonts w:ascii="Times New Roman" w:hAnsi="Times New Roman"/>
                <w:b w:val="0"/>
                <w:sz w:val="24"/>
              </w:rPr>
              <w:t>zálohovací zdroj napájení</w:t>
            </w:r>
          </w:p>
        </w:tc>
        <w:tc>
          <w:tcPr>
            <w:tcW w:w="1723" w:type="dxa"/>
          </w:tcPr>
          <w:p w:rsidR="00CD6F87" w:rsidRPr="00C90C3C" w:rsidRDefault="00CD6F87" w:rsidP="00CD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32B43" w:rsidRDefault="00332B43" w:rsidP="00820096">
      <w:pPr>
        <w:jc w:val="both"/>
        <w:rPr>
          <w:rFonts w:ascii="Times New Roman" w:hAnsi="Times New Roman"/>
          <w:sz w:val="24"/>
        </w:rPr>
      </w:pPr>
    </w:p>
    <w:p w:rsidR="00BC36E8" w:rsidRDefault="00BC36E8" w:rsidP="00820096">
      <w:pPr>
        <w:jc w:val="both"/>
        <w:rPr>
          <w:rFonts w:ascii="Times New Roman" w:hAnsi="Times New Roman"/>
          <w:sz w:val="24"/>
        </w:rPr>
      </w:pPr>
    </w:p>
    <w:p w:rsidR="00BC36E8" w:rsidRPr="00C90C3C" w:rsidRDefault="00BC36E8" w:rsidP="00820096">
      <w:pPr>
        <w:jc w:val="both"/>
        <w:rPr>
          <w:rFonts w:ascii="Times New Roman" w:hAnsi="Times New Roman"/>
          <w:sz w:val="24"/>
        </w:rPr>
      </w:pPr>
    </w:p>
    <w:p w:rsidR="00332B43" w:rsidRPr="00C90C3C" w:rsidRDefault="00332B43" w:rsidP="00820096">
      <w:pPr>
        <w:jc w:val="both"/>
        <w:rPr>
          <w:rFonts w:ascii="Times New Roman" w:hAnsi="Times New Roman"/>
          <w:sz w:val="24"/>
        </w:rPr>
      </w:pPr>
    </w:p>
    <w:p w:rsidR="00820096" w:rsidRPr="00C90C3C" w:rsidRDefault="00FE764C" w:rsidP="00820096">
      <w:pPr>
        <w:jc w:val="both"/>
        <w:rPr>
          <w:rFonts w:ascii="Times New Roman" w:hAnsi="Times New Roman"/>
          <w:sz w:val="24"/>
        </w:rPr>
      </w:pPr>
      <w:r w:rsidRPr="00C90C3C">
        <w:rPr>
          <w:rFonts w:ascii="Times New Roman" w:hAnsi="Times New Roman"/>
          <w:sz w:val="24"/>
        </w:rPr>
        <w:t>V …………………</w:t>
      </w:r>
      <w:proofErr w:type="gramStart"/>
      <w:r w:rsidRPr="00C90C3C">
        <w:rPr>
          <w:rFonts w:ascii="Times New Roman" w:hAnsi="Times New Roman"/>
          <w:sz w:val="24"/>
        </w:rPr>
        <w:t>…..…</w:t>
      </w:r>
      <w:proofErr w:type="gramEnd"/>
      <w:r w:rsidRPr="00C90C3C">
        <w:rPr>
          <w:rFonts w:ascii="Times New Roman" w:hAnsi="Times New Roman"/>
          <w:sz w:val="24"/>
        </w:rPr>
        <w:t xml:space="preserve">…… dne ………………     </w:t>
      </w:r>
    </w:p>
    <w:p w:rsidR="00820096" w:rsidRPr="00C90C3C" w:rsidRDefault="00820096" w:rsidP="00820096">
      <w:pPr>
        <w:jc w:val="both"/>
        <w:rPr>
          <w:rFonts w:ascii="Times New Roman" w:hAnsi="Times New Roman"/>
          <w:sz w:val="24"/>
        </w:rPr>
      </w:pPr>
    </w:p>
    <w:p w:rsidR="00332B43" w:rsidRPr="00C90C3C" w:rsidRDefault="00FE764C" w:rsidP="00820096">
      <w:pPr>
        <w:jc w:val="both"/>
        <w:rPr>
          <w:rFonts w:ascii="Times New Roman" w:hAnsi="Times New Roman"/>
          <w:sz w:val="24"/>
        </w:rPr>
      </w:pPr>
      <w:r w:rsidRPr="00C90C3C">
        <w:rPr>
          <w:rFonts w:ascii="Times New Roman" w:hAnsi="Times New Roman"/>
          <w:sz w:val="24"/>
        </w:rPr>
        <w:t>Za společnost</w:t>
      </w:r>
    </w:p>
    <w:p w:rsidR="00820096" w:rsidRPr="00C90C3C" w:rsidRDefault="00FE764C" w:rsidP="00820096">
      <w:pPr>
        <w:jc w:val="both"/>
        <w:rPr>
          <w:rFonts w:ascii="Times New Roman" w:hAnsi="Times New Roman"/>
          <w:sz w:val="24"/>
        </w:rPr>
      </w:pP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  <w:t xml:space="preserve"> ………………………………………………………</w:t>
      </w:r>
    </w:p>
    <w:p w:rsidR="00820096" w:rsidRPr="00C90C3C" w:rsidRDefault="00820096" w:rsidP="00820096">
      <w:pPr>
        <w:jc w:val="both"/>
        <w:rPr>
          <w:rFonts w:ascii="Times New Roman" w:hAnsi="Times New Roman"/>
          <w:sz w:val="24"/>
        </w:rPr>
      </w:pPr>
    </w:p>
    <w:p w:rsidR="00820096" w:rsidRPr="00C90C3C" w:rsidRDefault="00FE764C" w:rsidP="00820096">
      <w:pPr>
        <w:jc w:val="both"/>
        <w:rPr>
          <w:rFonts w:ascii="Times New Roman" w:hAnsi="Times New Roman"/>
          <w:sz w:val="24"/>
        </w:rPr>
      </w:pPr>
      <w:r w:rsidRPr="00C90C3C">
        <w:rPr>
          <w:rFonts w:ascii="Times New Roman" w:hAnsi="Times New Roman"/>
          <w:sz w:val="24"/>
        </w:rPr>
        <w:t>Osoba oprávněná jednat jménem či za účastníka</w:t>
      </w:r>
    </w:p>
    <w:p w:rsidR="00332B43" w:rsidRPr="00C90C3C" w:rsidRDefault="00332B43" w:rsidP="00820096">
      <w:pPr>
        <w:jc w:val="both"/>
        <w:rPr>
          <w:rFonts w:ascii="Times New Roman" w:hAnsi="Times New Roman"/>
          <w:sz w:val="24"/>
        </w:rPr>
      </w:pPr>
    </w:p>
    <w:p w:rsidR="00820096" w:rsidRPr="00C90C3C" w:rsidRDefault="00820096" w:rsidP="00820096">
      <w:pPr>
        <w:jc w:val="both"/>
        <w:rPr>
          <w:rFonts w:ascii="Times New Roman" w:hAnsi="Times New Roman"/>
          <w:sz w:val="24"/>
        </w:rPr>
      </w:pPr>
      <w:r w:rsidRPr="00C90C3C">
        <w:rPr>
          <w:rFonts w:ascii="Times New Roman" w:hAnsi="Times New Roman"/>
          <w:sz w:val="24"/>
        </w:rPr>
        <w:t>…………………………………………………….</w:t>
      </w:r>
    </w:p>
    <w:p w:rsidR="00CB374F" w:rsidRPr="00C90C3C" w:rsidRDefault="00820096" w:rsidP="00AE4064">
      <w:pPr>
        <w:jc w:val="both"/>
        <w:rPr>
          <w:rFonts w:ascii="Times New Roman" w:hAnsi="Times New Roman"/>
          <w:sz w:val="24"/>
        </w:rPr>
      </w:pP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</w:r>
      <w:r w:rsidRPr="00C90C3C">
        <w:rPr>
          <w:rFonts w:ascii="Times New Roman" w:hAnsi="Times New Roman"/>
          <w:sz w:val="24"/>
        </w:rPr>
        <w:tab/>
        <w:t xml:space="preserve">                </w:t>
      </w:r>
      <w:r w:rsidR="00785C9D" w:rsidRPr="00C90C3C">
        <w:rPr>
          <w:rFonts w:ascii="Times New Roman" w:hAnsi="Times New Roman"/>
          <w:sz w:val="24"/>
        </w:rPr>
        <w:t>Titul, jméno, příjmení</w:t>
      </w:r>
      <w:r w:rsidRPr="00C90C3C">
        <w:rPr>
          <w:rFonts w:ascii="Times New Roman" w:hAnsi="Times New Roman"/>
          <w:sz w:val="24"/>
        </w:rPr>
        <w:t>,</w:t>
      </w:r>
      <w:r w:rsidR="00785C9D" w:rsidRPr="00C90C3C">
        <w:rPr>
          <w:rFonts w:ascii="Times New Roman" w:hAnsi="Times New Roman"/>
          <w:sz w:val="24"/>
        </w:rPr>
        <w:t xml:space="preserve"> funkce a </w:t>
      </w:r>
      <w:r w:rsidRPr="00C90C3C">
        <w:rPr>
          <w:rFonts w:ascii="Times New Roman" w:hAnsi="Times New Roman"/>
          <w:sz w:val="24"/>
        </w:rPr>
        <w:t>podpis</w:t>
      </w:r>
    </w:p>
    <w:sectPr w:rsidR="00CB374F" w:rsidRPr="00C90C3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5F" w:rsidRDefault="000E485F">
      <w:r>
        <w:separator/>
      </w:r>
    </w:p>
  </w:endnote>
  <w:endnote w:type="continuationSeparator" w:id="0">
    <w:p w:rsidR="000E485F" w:rsidRDefault="000E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9" w:rsidRPr="00E2530B" w:rsidRDefault="00184C4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202D3">
      <w:rPr>
        <w:rFonts w:ascii="MetaCE" w:hAnsi="MetaCE"/>
        <w:noProof/>
        <w:color w:val="1C4A91"/>
        <w:sz w:val="14"/>
        <w:szCs w:val="14"/>
      </w:rPr>
      <w:t>3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202D3">
      <w:rPr>
        <w:rFonts w:ascii="MetaCE" w:hAnsi="MetaCE"/>
        <w:noProof/>
        <w:color w:val="1C4A91"/>
        <w:sz w:val="14"/>
        <w:szCs w:val="14"/>
      </w:rPr>
      <w:t>3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184C49" w:rsidRPr="00827DAE" w:rsidRDefault="00184C49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184C49" w:rsidRPr="00827DAE" w:rsidRDefault="00184C49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5F" w:rsidRDefault="000E485F">
      <w:r>
        <w:separator/>
      </w:r>
    </w:p>
  </w:footnote>
  <w:footnote w:type="continuationSeparator" w:id="0">
    <w:p w:rsidR="000E485F" w:rsidRDefault="000E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9" w:rsidRPr="000A1108" w:rsidRDefault="00F939B9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9D44DF" wp14:editId="3B681639">
          <wp:simplePos x="0" y="0"/>
          <wp:positionH relativeFrom="page">
            <wp:posOffset>5588</wp:posOffset>
          </wp:positionH>
          <wp:positionV relativeFrom="page">
            <wp:posOffset>3353</wp:posOffset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C36"/>
    <w:multiLevelType w:val="hybridMultilevel"/>
    <w:tmpl w:val="7820CEC2"/>
    <w:lvl w:ilvl="0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3AA31C4"/>
    <w:multiLevelType w:val="hybridMultilevel"/>
    <w:tmpl w:val="794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2394"/>
    <w:multiLevelType w:val="hybridMultilevel"/>
    <w:tmpl w:val="29389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2234"/>
    <w:multiLevelType w:val="hybridMultilevel"/>
    <w:tmpl w:val="A8F2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37E74"/>
    <w:multiLevelType w:val="hybridMultilevel"/>
    <w:tmpl w:val="055CD7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1C03"/>
    <w:multiLevelType w:val="hybridMultilevel"/>
    <w:tmpl w:val="BAE46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56BA"/>
    <w:multiLevelType w:val="hybridMultilevel"/>
    <w:tmpl w:val="EFEA9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2650"/>
    <w:multiLevelType w:val="hybridMultilevel"/>
    <w:tmpl w:val="049C34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81D19"/>
    <w:multiLevelType w:val="hybridMultilevel"/>
    <w:tmpl w:val="D87A7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96C53"/>
    <w:multiLevelType w:val="hybridMultilevel"/>
    <w:tmpl w:val="B608D8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D4C27"/>
    <w:multiLevelType w:val="hybridMultilevel"/>
    <w:tmpl w:val="914E0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D0272"/>
    <w:multiLevelType w:val="hybridMultilevel"/>
    <w:tmpl w:val="17F22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8642B"/>
    <w:multiLevelType w:val="multilevel"/>
    <w:tmpl w:val="978A220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sz w:val="28"/>
        <w:szCs w:val="3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7A5D60"/>
    <w:multiLevelType w:val="hybridMultilevel"/>
    <w:tmpl w:val="CBD0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83418"/>
    <w:multiLevelType w:val="hybridMultilevel"/>
    <w:tmpl w:val="78445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92F26"/>
    <w:multiLevelType w:val="hybridMultilevel"/>
    <w:tmpl w:val="F3BE7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F4915"/>
    <w:multiLevelType w:val="hybridMultilevel"/>
    <w:tmpl w:val="D9D42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166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584F25E5"/>
    <w:multiLevelType w:val="hybridMultilevel"/>
    <w:tmpl w:val="29144F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F6676"/>
    <w:multiLevelType w:val="multilevel"/>
    <w:tmpl w:val="C8D643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0">
    <w:nsid w:val="5EA64C3A"/>
    <w:multiLevelType w:val="hybridMultilevel"/>
    <w:tmpl w:val="3D7C3F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572A0"/>
    <w:multiLevelType w:val="hybridMultilevel"/>
    <w:tmpl w:val="66506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E37C8"/>
    <w:multiLevelType w:val="hybridMultilevel"/>
    <w:tmpl w:val="4DEE0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15304"/>
    <w:multiLevelType w:val="hybridMultilevel"/>
    <w:tmpl w:val="44D4FBD0"/>
    <w:lvl w:ilvl="0" w:tplc="38C65714">
      <w:numFmt w:val="bullet"/>
      <w:pStyle w:val="OdrkaI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FFA2B15C">
      <w:start w:val="1"/>
      <w:numFmt w:val="bullet"/>
      <w:pStyle w:val="OdrkaII"/>
      <w:lvlText w:val=""/>
      <w:lvlJc w:val="left"/>
      <w:pPr>
        <w:ind w:left="-68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abstractNum w:abstractNumId="24">
    <w:nsid w:val="74B62D03"/>
    <w:multiLevelType w:val="hybridMultilevel"/>
    <w:tmpl w:val="1D1AE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F23CF"/>
    <w:multiLevelType w:val="hybridMultilevel"/>
    <w:tmpl w:val="BFF46D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50321"/>
    <w:multiLevelType w:val="hybridMultilevel"/>
    <w:tmpl w:val="66761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B3F01"/>
    <w:multiLevelType w:val="hybridMultilevel"/>
    <w:tmpl w:val="76726A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83A9A"/>
    <w:multiLevelType w:val="hybridMultilevel"/>
    <w:tmpl w:val="22D00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12"/>
  </w:num>
  <w:num w:numId="5">
    <w:abstractNumId w:val="22"/>
  </w:num>
  <w:num w:numId="6">
    <w:abstractNumId w:val="2"/>
  </w:num>
  <w:num w:numId="7">
    <w:abstractNumId w:val="1"/>
  </w:num>
  <w:num w:numId="8">
    <w:abstractNumId w:val="6"/>
  </w:num>
  <w:num w:numId="9">
    <w:abstractNumId w:val="15"/>
  </w:num>
  <w:num w:numId="10">
    <w:abstractNumId w:val="10"/>
  </w:num>
  <w:num w:numId="11">
    <w:abstractNumId w:val="16"/>
  </w:num>
  <w:num w:numId="12">
    <w:abstractNumId w:val="0"/>
  </w:num>
  <w:num w:numId="13">
    <w:abstractNumId w:val="5"/>
  </w:num>
  <w:num w:numId="14">
    <w:abstractNumId w:val="13"/>
  </w:num>
  <w:num w:numId="15">
    <w:abstractNumId w:val="7"/>
  </w:num>
  <w:num w:numId="16">
    <w:abstractNumId w:val="27"/>
  </w:num>
  <w:num w:numId="17">
    <w:abstractNumId w:val="20"/>
  </w:num>
  <w:num w:numId="18">
    <w:abstractNumId w:val="18"/>
  </w:num>
  <w:num w:numId="19">
    <w:abstractNumId w:val="4"/>
  </w:num>
  <w:num w:numId="20">
    <w:abstractNumId w:val="24"/>
  </w:num>
  <w:num w:numId="21">
    <w:abstractNumId w:val="14"/>
  </w:num>
  <w:num w:numId="22">
    <w:abstractNumId w:val="11"/>
  </w:num>
  <w:num w:numId="23">
    <w:abstractNumId w:val="26"/>
  </w:num>
  <w:num w:numId="24">
    <w:abstractNumId w:val="8"/>
  </w:num>
  <w:num w:numId="25">
    <w:abstractNumId w:val="25"/>
  </w:num>
  <w:num w:numId="26">
    <w:abstractNumId w:val="28"/>
  </w:num>
  <w:num w:numId="27">
    <w:abstractNumId w:val="21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31881"/>
    <w:rsid w:val="000531A8"/>
    <w:rsid w:val="00083870"/>
    <w:rsid w:val="00092EAB"/>
    <w:rsid w:val="000940FA"/>
    <w:rsid w:val="000A1108"/>
    <w:rsid w:val="000B290C"/>
    <w:rsid w:val="000B7169"/>
    <w:rsid w:val="000E485F"/>
    <w:rsid w:val="000E7D43"/>
    <w:rsid w:val="000F3FE2"/>
    <w:rsid w:val="00153162"/>
    <w:rsid w:val="00184C49"/>
    <w:rsid w:val="001B136A"/>
    <w:rsid w:val="001B1390"/>
    <w:rsid w:val="001B52D3"/>
    <w:rsid w:val="001C4EB3"/>
    <w:rsid w:val="001E45E3"/>
    <w:rsid w:val="002305E1"/>
    <w:rsid w:val="002323C0"/>
    <w:rsid w:val="002360F7"/>
    <w:rsid w:val="00243398"/>
    <w:rsid w:val="00252DFD"/>
    <w:rsid w:val="00257087"/>
    <w:rsid w:val="00271E37"/>
    <w:rsid w:val="00275C64"/>
    <w:rsid w:val="00283D4C"/>
    <w:rsid w:val="00284A31"/>
    <w:rsid w:val="002905A7"/>
    <w:rsid w:val="002A63FD"/>
    <w:rsid w:val="002C5532"/>
    <w:rsid w:val="00301E2E"/>
    <w:rsid w:val="00304814"/>
    <w:rsid w:val="00317B80"/>
    <w:rsid w:val="0033119B"/>
    <w:rsid w:val="00332B43"/>
    <w:rsid w:val="00333DE8"/>
    <w:rsid w:val="003543C8"/>
    <w:rsid w:val="00390BF7"/>
    <w:rsid w:val="003A5B45"/>
    <w:rsid w:val="003E28F5"/>
    <w:rsid w:val="003E3C9B"/>
    <w:rsid w:val="00400DED"/>
    <w:rsid w:val="00455CED"/>
    <w:rsid w:val="00457A86"/>
    <w:rsid w:val="00480EFE"/>
    <w:rsid w:val="00482B98"/>
    <w:rsid w:val="004B199B"/>
    <w:rsid w:val="004C2749"/>
    <w:rsid w:val="004D5609"/>
    <w:rsid w:val="00504936"/>
    <w:rsid w:val="00513EA2"/>
    <w:rsid w:val="00536F6D"/>
    <w:rsid w:val="00552347"/>
    <w:rsid w:val="005631C8"/>
    <w:rsid w:val="00580933"/>
    <w:rsid w:val="00592BE9"/>
    <w:rsid w:val="005A0B0E"/>
    <w:rsid w:val="005A5A63"/>
    <w:rsid w:val="005B7231"/>
    <w:rsid w:val="005D5B16"/>
    <w:rsid w:val="005F4971"/>
    <w:rsid w:val="00605CD6"/>
    <w:rsid w:val="0063426F"/>
    <w:rsid w:val="00652CD5"/>
    <w:rsid w:val="00663F28"/>
    <w:rsid w:val="00666924"/>
    <w:rsid w:val="0067316F"/>
    <w:rsid w:val="006801BB"/>
    <w:rsid w:val="00680E13"/>
    <w:rsid w:val="006A5277"/>
    <w:rsid w:val="006B78CE"/>
    <w:rsid w:val="006C47B8"/>
    <w:rsid w:val="006D219C"/>
    <w:rsid w:val="006F5245"/>
    <w:rsid w:val="0071185B"/>
    <w:rsid w:val="007202D3"/>
    <w:rsid w:val="00761604"/>
    <w:rsid w:val="0076247E"/>
    <w:rsid w:val="00771B4B"/>
    <w:rsid w:val="00785C9D"/>
    <w:rsid w:val="007B0270"/>
    <w:rsid w:val="007D36A3"/>
    <w:rsid w:val="007E1424"/>
    <w:rsid w:val="00820096"/>
    <w:rsid w:val="00827DAE"/>
    <w:rsid w:val="00836BD3"/>
    <w:rsid w:val="008378A3"/>
    <w:rsid w:val="008534FA"/>
    <w:rsid w:val="00874AFC"/>
    <w:rsid w:val="008C5BCE"/>
    <w:rsid w:val="00912E27"/>
    <w:rsid w:val="009178FA"/>
    <w:rsid w:val="00917D1C"/>
    <w:rsid w:val="009A28BD"/>
    <w:rsid w:val="009E5790"/>
    <w:rsid w:val="009E6A9A"/>
    <w:rsid w:val="00A0192F"/>
    <w:rsid w:val="00A03045"/>
    <w:rsid w:val="00A6527E"/>
    <w:rsid w:val="00AB217F"/>
    <w:rsid w:val="00AB6878"/>
    <w:rsid w:val="00AB6F7F"/>
    <w:rsid w:val="00AC242A"/>
    <w:rsid w:val="00AD4669"/>
    <w:rsid w:val="00AE4064"/>
    <w:rsid w:val="00AE5436"/>
    <w:rsid w:val="00AE7F35"/>
    <w:rsid w:val="00AF39F6"/>
    <w:rsid w:val="00B132F5"/>
    <w:rsid w:val="00B168AC"/>
    <w:rsid w:val="00B32DD2"/>
    <w:rsid w:val="00B71BAB"/>
    <w:rsid w:val="00BC36E8"/>
    <w:rsid w:val="00BD4FDD"/>
    <w:rsid w:val="00BE1F8C"/>
    <w:rsid w:val="00BE6A95"/>
    <w:rsid w:val="00C0688C"/>
    <w:rsid w:val="00C11FA7"/>
    <w:rsid w:val="00C17B59"/>
    <w:rsid w:val="00C26186"/>
    <w:rsid w:val="00C35BCE"/>
    <w:rsid w:val="00C54D56"/>
    <w:rsid w:val="00C5592B"/>
    <w:rsid w:val="00C60CE2"/>
    <w:rsid w:val="00C763AD"/>
    <w:rsid w:val="00C81284"/>
    <w:rsid w:val="00C90C3C"/>
    <w:rsid w:val="00CA770F"/>
    <w:rsid w:val="00CB374F"/>
    <w:rsid w:val="00CD60AD"/>
    <w:rsid w:val="00CD6F87"/>
    <w:rsid w:val="00D26201"/>
    <w:rsid w:val="00D41CCB"/>
    <w:rsid w:val="00D47F67"/>
    <w:rsid w:val="00DE10C2"/>
    <w:rsid w:val="00DE5092"/>
    <w:rsid w:val="00E164FB"/>
    <w:rsid w:val="00E20397"/>
    <w:rsid w:val="00E2530B"/>
    <w:rsid w:val="00E3538D"/>
    <w:rsid w:val="00E71597"/>
    <w:rsid w:val="00E92320"/>
    <w:rsid w:val="00EF197F"/>
    <w:rsid w:val="00EF3235"/>
    <w:rsid w:val="00F0587F"/>
    <w:rsid w:val="00F066B9"/>
    <w:rsid w:val="00F12F88"/>
    <w:rsid w:val="00F14DD3"/>
    <w:rsid w:val="00F555CD"/>
    <w:rsid w:val="00F678D5"/>
    <w:rsid w:val="00F7253B"/>
    <w:rsid w:val="00F939B9"/>
    <w:rsid w:val="00FA292B"/>
    <w:rsid w:val="00FE764C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AC7E77-B378-44D3-A03C-FDE857F9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AD4669"/>
    <w:pPr>
      <w:numPr>
        <w:numId w:val="4"/>
      </w:numPr>
      <w:outlineLvl w:val="0"/>
    </w:pPr>
    <w:rPr>
      <w:rFonts w:cstheme="minorHAns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AD4669"/>
    <w:pPr>
      <w:numPr>
        <w:ilvl w:val="1"/>
        <w:numId w:val="4"/>
      </w:numPr>
      <w:outlineLvl w:val="1"/>
    </w:pPr>
    <w:rPr>
      <w:rFonts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Nzev">
    <w:name w:val="Title"/>
    <w:basedOn w:val="Normln"/>
    <w:link w:val="NzevChar"/>
    <w:qFormat/>
    <w:rsid w:val="00153162"/>
    <w:pPr>
      <w:spacing w:line="360" w:lineRule="auto"/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153162"/>
    <w:rPr>
      <w:rFonts w:ascii="Arial" w:hAnsi="Arial"/>
      <w:b/>
      <w:sz w:val="22"/>
    </w:rPr>
  </w:style>
  <w:style w:type="paragraph" w:styleId="Textvbloku">
    <w:name w:val="Block Text"/>
    <w:basedOn w:val="Normln"/>
    <w:rsid w:val="00153162"/>
    <w:pPr>
      <w:spacing w:line="360" w:lineRule="auto"/>
      <w:ind w:left="360" w:right="278"/>
      <w:jc w:val="both"/>
    </w:pPr>
    <w:rPr>
      <w:bCs/>
      <w:sz w:val="22"/>
      <w:szCs w:val="20"/>
    </w:rPr>
  </w:style>
  <w:style w:type="table" w:customStyle="1" w:styleId="Barevntabulkasmkou6zvraznn61">
    <w:name w:val="Barevná tabulka s mřížkou 6 – zvýraznění 61"/>
    <w:basedOn w:val="Normlntabulka"/>
    <w:uiPriority w:val="51"/>
    <w:rsid w:val="0082009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AD4669"/>
    <w:rPr>
      <w:rFonts w:asciiTheme="minorHAnsi" w:eastAsiaTheme="minorHAnsi" w:hAnsiTheme="minorHAnsi" w:cstheme="minorHAnsi"/>
      <w:b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D4669"/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paragraph" w:styleId="Odstavecseseznamem">
    <w:name w:val="List Paragraph"/>
    <w:aliases w:val="Nad,List Paragraph,Odstavec cíl se seznamem,Odstavec se seznamem5,Odstavec_muj,Odrážky,Odstavec,Odstavec se seznamem1,Reference List,Odstavec se seznamem a odrážkou,1 úroveň Odstavec se seznamem,List Paragraph (Czech Tourism)"/>
    <w:basedOn w:val="Normln"/>
    <w:link w:val="OdstavecseseznamemChar"/>
    <w:uiPriority w:val="34"/>
    <w:qFormat/>
    <w:rsid w:val="00AD46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AD46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aI">
    <w:name w:val="Odrážka I"/>
    <w:basedOn w:val="Odstavecseseznamem"/>
    <w:link w:val="OdrkaIChar"/>
    <w:qFormat/>
    <w:rsid w:val="00AD4669"/>
    <w:pPr>
      <w:widowControl w:val="0"/>
      <w:numPr>
        <w:numId w:val="3"/>
      </w:numPr>
      <w:tabs>
        <w:tab w:val="num" w:pos="720"/>
      </w:tabs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4"/>
      <w:szCs w:val="21"/>
      <w:lang w:eastAsia="zh-CN" w:bidi="hi-IN"/>
    </w:rPr>
  </w:style>
  <w:style w:type="paragraph" w:customStyle="1" w:styleId="OdrkaII">
    <w:name w:val="Odrážka II"/>
    <w:basedOn w:val="OdrkaI"/>
    <w:link w:val="OdrkaIIChar"/>
    <w:qFormat/>
    <w:rsid w:val="00AD4669"/>
    <w:pPr>
      <w:numPr>
        <w:ilvl w:val="1"/>
      </w:numPr>
      <w:tabs>
        <w:tab w:val="num" w:pos="720"/>
      </w:tabs>
      <w:ind w:left="720"/>
    </w:pPr>
  </w:style>
  <w:style w:type="character" w:customStyle="1" w:styleId="OdrkaIChar">
    <w:name w:val="Odrážka I Char"/>
    <w:basedOn w:val="Standardnpsmoodstavce"/>
    <w:link w:val="OdrkaI"/>
    <w:rsid w:val="00AD4669"/>
    <w:rPr>
      <w:rFonts w:eastAsia="SimSun"/>
      <w:sz w:val="24"/>
      <w:szCs w:val="21"/>
      <w:lang w:eastAsia="zh-CN" w:bidi="hi-IN"/>
    </w:rPr>
  </w:style>
  <w:style w:type="character" w:customStyle="1" w:styleId="OdrkaIIChar">
    <w:name w:val="Odrážka II Char"/>
    <w:basedOn w:val="OdrkaIChar"/>
    <w:link w:val="OdrkaII"/>
    <w:rsid w:val="00AD4669"/>
    <w:rPr>
      <w:rFonts w:eastAsia="SimSun"/>
      <w:sz w:val="24"/>
      <w:szCs w:val="21"/>
      <w:lang w:eastAsia="zh-CN" w:bidi="hi-IN"/>
    </w:rPr>
  </w:style>
  <w:style w:type="character" w:styleId="Siln">
    <w:name w:val="Strong"/>
    <w:basedOn w:val="Standardnpsmoodstavce"/>
    <w:uiPriority w:val="22"/>
    <w:qFormat/>
    <w:rsid w:val="00AD466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D4669"/>
    <w:rPr>
      <w:sz w:val="16"/>
      <w:szCs w:val="16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Odstavec se seznamem1 Char,Reference List Char,Odstavec se seznamem a odrážkou Char"/>
    <w:basedOn w:val="Standardnpsmoodstavce"/>
    <w:link w:val="Odstavecseseznamem"/>
    <w:uiPriority w:val="34"/>
    <w:qFormat/>
    <w:rsid w:val="00AD46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ulkasmkou4zvraznn61">
    <w:name w:val="Tabulka s mřížkou 4 – zvýraznění 61"/>
    <w:basedOn w:val="Normlntabulka"/>
    <w:uiPriority w:val="49"/>
    <w:rsid w:val="00785C9D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komente">
    <w:name w:val="annotation text"/>
    <w:basedOn w:val="Normln"/>
    <w:link w:val="TextkomenteChar"/>
    <w:semiHidden/>
    <w:unhideWhenUsed/>
    <w:rsid w:val="000F3FE2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F3FE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3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3F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E536-6A51-4B0E-BD44-32251553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Sedlák Marek</cp:lastModifiedBy>
  <cp:revision>4</cp:revision>
  <dcterms:created xsi:type="dcterms:W3CDTF">2018-02-13T08:57:00Z</dcterms:created>
  <dcterms:modified xsi:type="dcterms:W3CDTF">2018-03-06T07:33:00Z</dcterms:modified>
</cp:coreProperties>
</file>